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029A0">
      <w:pPr>
        <w:spacing w:line="560" w:lineRule="exact"/>
        <w:rPr>
          <w:rFonts w:hint="eastAsia" w:ascii="TimesNewRoman" w:hAnsi="TimesNewRoman" w:eastAsia="黑体" w:cs="TimesNewRoman"/>
          <w:szCs w:val="32"/>
          <w:lang w:eastAsia="zh-CN"/>
        </w:rPr>
      </w:pPr>
    </w:p>
    <w:p w14:paraId="6DAFE2D8">
      <w:pPr>
        <w:spacing w:line="560" w:lineRule="exact"/>
        <w:rPr>
          <w:rFonts w:hint="eastAsia" w:ascii="TimesNewRoman" w:hAnsi="TimesNewRoman" w:eastAsia="黑体" w:cs="TimesNewRoman"/>
          <w:szCs w:val="32"/>
        </w:rPr>
      </w:pPr>
    </w:p>
    <w:p w14:paraId="0BA37291">
      <w:pPr>
        <w:spacing w:line="560" w:lineRule="exact"/>
        <w:jc w:val="center"/>
        <w:rPr>
          <w:rFonts w:hint="eastAsia" w:ascii="TimesNewRoman" w:hAnsi="TimesNewRoman" w:eastAsia="华文中宋" w:cs="TimesNewRoman"/>
          <w:b/>
          <w:sz w:val="44"/>
          <w:szCs w:val="44"/>
          <w:lang w:val="en-US" w:eastAsia="zh-CN"/>
        </w:rPr>
      </w:pPr>
      <w:r>
        <w:rPr>
          <w:rFonts w:hint="eastAsia" w:ascii="TimesNewRoman" w:hAnsi="TimesNewRoman" w:eastAsia="华文中宋" w:cs="TimesNewRoman"/>
          <w:b/>
          <w:sz w:val="44"/>
          <w:szCs w:val="44"/>
        </w:rPr>
        <w:t>砀山县</w:t>
      </w:r>
      <w:r>
        <w:rPr>
          <w:rFonts w:hint="eastAsia" w:ascii="TimesNewRoman" w:hAnsi="TimesNewRoman" w:eastAsia="华文中宋" w:cs="TimesNewRoman"/>
          <w:b/>
          <w:sz w:val="44"/>
          <w:szCs w:val="44"/>
          <w:lang w:val="en-US" w:eastAsia="zh-CN"/>
        </w:rPr>
        <w:t>公安局</w:t>
      </w:r>
    </w:p>
    <w:p w14:paraId="41EE52B4">
      <w:pPr>
        <w:spacing w:line="560" w:lineRule="exact"/>
        <w:jc w:val="center"/>
        <w:rPr>
          <w:rFonts w:ascii="TimesNewRoman" w:hAnsi="TimesNewRoman" w:eastAsia="华文中宋" w:cs="TimesNewRoman"/>
          <w:b/>
          <w:sz w:val="44"/>
          <w:szCs w:val="44"/>
        </w:rPr>
      </w:pPr>
      <w:r>
        <w:rPr>
          <w:rFonts w:ascii="TimesNewRoman" w:hAnsi="TimesNewRoman" w:eastAsia="华文中宋" w:cs="TimesNewRoman"/>
          <w:b/>
          <w:sz w:val="44"/>
          <w:szCs w:val="44"/>
        </w:rPr>
        <w:t>2024年</w:t>
      </w:r>
      <w:r>
        <w:rPr>
          <w:rFonts w:hint="eastAsia" w:ascii="TimesNewRoman" w:hAnsi="TimesNewRoman" w:eastAsia="华文中宋" w:cs="TimesNewRoman"/>
          <w:b/>
          <w:sz w:val="44"/>
          <w:szCs w:val="44"/>
          <w:u w:val="none"/>
          <w:lang w:eastAsia="zh-CN"/>
        </w:rPr>
        <w:t>单位</w:t>
      </w:r>
      <w:r>
        <w:rPr>
          <w:rFonts w:ascii="TimesNewRoman" w:hAnsi="TimesNewRoman" w:eastAsia="华文中宋" w:cs="TimesNewRoman"/>
          <w:b/>
          <w:sz w:val="44"/>
          <w:szCs w:val="44"/>
        </w:rPr>
        <w:t>预算</w:t>
      </w:r>
    </w:p>
    <w:p w14:paraId="52058372">
      <w:pPr>
        <w:pStyle w:val="7"/>
        <w:adjustRightInd w:val="0"/>
        <w:snapToGrid w:val="0"/>
        <w:spacing w:line="560" w:lineRule="exact"/>
        <w:jc w:val="center"/>
        <w:outlineLvl w:val="0"/>
        <w:rPr>
          <w:rFonts w:ascii="TimesNewRoman" w:hAnsi="TimesNewRoman" w:eastAsia="楷体_GB2312" w:cs="TimesNewRoman"/>
          <w:sz w:val="32"/>
          <w:szCs w:val="32"/>
        </w:rPr>
      </w:pPr>
    </w:p>
    <w:p w14:paraId="28B59DF5">
      <w:pPr>
        <w:pStyle w:val="7"/>
        <w:adjustRightInd w:val="0"/>
        <w:snapToGrid w:val="0"/>
        <w:spacing w:line="560" w:lineRule="exact"/>
        <w:jc w:val="center"/>
        <w:rPr>
          <w:rFonts w:ascii="TimesNewRoman" w:hAnsi="TimesNewRoman" w:eastAsia="黑体" w:cs="TimesNewRoman"/>
          <w:bCs/>
          <w:sz w:val="36"/>
          <w:szCs w:val="36"/>
        </w:rPr>
      </w:pPr>
    </w:p>
    <w:p w14:paraId="0223DE03">
      <w:pPr>
        <w:pStyle w:val="7"/>
        <w:adjustRightInd w:val="0"/>
        <w:snapToGrid w:val="0"/>
        <w:spacing w:line="560" w:lineRule="exact"/>
        <w:jc w:val="center"/>
        <w:rPr>
          <w:rFonts w:ascii="TimesNewRoman" w:hAnsi="TimesNewRoman" w:eastAsia="黑体" w:cs="TimesNewRoman"/>
          <w:bCs/>
          <w:sz w:val="36"/>
          <w:szCs w:val="36"/>
        </w:rPr>
      </w:pPr>
    </w:p>
    <w:p w14:paraId="583CC907">
      <w:pPr>
        <w:pStyle w:val="7"/>
        <w:adjustRightInd w:val="0"/>
        <w:snapToGrid w:val="0"/>
        <w:spacing w:line="560" w:lineRule="exact"/>
        <w:jc w:val="center"/>
        <w:rPr>
          <w:rFonts w:ascii="TimesNewRoman" w:hAnsi="TimesNewRoman" w:eastAsia="黑体" w:cs="TimesNewRoman"/>
          <w:bCs/>
          <w:sz w:val="36"/>
          <w:szCs w:val="36"/>
        </w:rPr>
      </w:pPr>
    </w:p>
    <w:p w14:paraId="05B5E9BD">
      <w:pPr>
        <w:pStyle w:val="7"/>
        <w:adjustRightInd w:val="0"/>
        <w:snapToGrid w:val="0"/>
        <w:spacing w:line="560" w:lineRule="exact"/>
        <w:jc w:val="center"/>
        <w:rPr>
          <w:rFonts w:ascii="TimesNewRoman" w:hAnsi="TimesNewRoman" w:eastAsia="黑体" w:cs="TimesNewRoman"/>
          <w:bCs/>
          <w:sz w:val="36"/>
          <w:szCs w:val="36"/>
        </w:rPr>
      </w:pPr>
    </w:p>
    <w:p w14:paraId="45483418">
      <w:pPr>
        <w:pStyle w:val="7"/>
        <w:adjustRightInd w:val="0"/>
        <w:snapToGrid w:val="0"/>
        <w:spacing w:line="560" w:lineRule="exact"/>
        <w:jc w:val="center"/>
        <w:rPr>
          <w:rFonts w:ascii="TimesNewRoman" w:hAnsi="TimesNewRoman" w:eastAsia="黑体" w:cs="TimesNewRoman"/>
          <w:bCs/>
          <w:sz w:val="36"/>
          <w:szCs w:val="36"/>
        </w:rPr>
      </w:pPr>
    </w:p>
    <w:p w14:paraId="70592938">
      <w:pPr>
        <w:pStyle w:val="7"/>
        <w:adjustRightInd w:val="0"/>
        <w:snapToGrid w:val="0"/>
        <w:spacing w:line="560" w:lineRule="exact"/>
        <w:jc w:val="center"/>
        <w:rPr>
          <w:rFonts w:ascii="TimesNewRoman" w:hAnsi="TimesNewRoman" w:eastAsia="黑体" w:cs="TimesNewRoman"/>
          <w:bCs/>
          <w:sz w:val="36"/>
          <w:szCs w:val="36"/>
        </w:rPr>
      </w:pPr>
    </w:p>
    <w:p w14:paraId="123EAB07">
      <w:pPr>
        <w:pStyle w:val="7"/>
        <w:adjustRightInd w:val="0"/>
        <w:snapToGrid w:val="0"/>
        <w:spacing w:line="560" w:lineRule="exact"/>
        <w:jc w:val="center"/>
        <w:rPr>
          <w:rFonts w:ascii="TimesNewRoman" w:hAnsi="TimesNewRoman" w:eastAsia="黑体" w:cs="TimesNewRoman"/>
          <w:bCs/>
          <w:sz w:val="36"/>
          <w:szCs w:val="36"/>
        </w:rPr>
      </w:pPr>
    </w:p>
    <w:p w14:paraId="3FA0E22D">
      <w:pPr>
        <w:pStyle w:val="7"/>
        <w:adjustRightInd w:val="0"/>
        <w:snapToGrid w:val="0"/>
        <w:spacing w:line="560" w:lineRule="exact"/>
        <w:jc w:val="center"/>
        <w:rPr>
          <w:rFonts w:ascii="TimesNewRoman" w:hAnsi="TimesNewRoman" w:eastAsia="黑体" w:cs="TimesNewRoman"/>
          <w:bCs/>
          <w:sz w:val="36"/>
          <w:szCs w:val="36"/>
        </w:rPr>
      </w:pPr>
    </w:p>
    <w:p w14:paraId="2B98B0D5">
      <w:pPr>
        <w:pStyle w:val="7"/>
        <w:adjustRightInd w:val="0"/>
        <w:snapToGrid w:val="0"/>
        <w:spacing w:line="560" w:lineRule="exact"/>
        <w:jc w:val="center"/>
        <w:rPr>
          <w:rFonts w:ascii="TimesNewRoman" w:hAnsi="TimesNewRoman" w:eastAsia="黑体" w:cs="TimesNewRoman"/>
          <w:bCs/>
          <w:sz w:val="36"/>
          <w:szCs w:val="36"/>
        </w:rPr>
      </w:pPr>
    </w:p>
    <w:p w14:paraId="5E88D3C2">
      <w:pPr>
        <w:pStyle w:val="7"/>
        <w:adjustRightInd w:val="0"/>
        <w:snapToGrid w:val="0"/>
        <w:spacing w:line="560" w:lineRule="exact"/>
        <w:jc w:val="center"/>
        <w:rPr>
          <w:rFonts w:ascii="TimesNewRoman" w:hAnsi="TimesNewRoman" w:eastAsia="黑体" w:cs="TimesNewRoman"/>
          <w:bCs/>
          <w:sz w:val="36"/>
          <w:szCs w:val="36"/>
        </w:rPr>
      </w:pPr>
    </w:p>
    <w:p w14:paraId="6CAB3A0F">
      <w:pPr>
        <w:pStyle w:val="7"/>
        <w:adjustRightInd w:val="0"/>
        <w:snapToGrid w:val="0"/>
        <w:spacing w:line="560" w:lineRule="exact"/>
        <w:jc w:val="center"/>
        <w:rPr>
          <w:rFonts w:ascii="TimesNewRoman" w:hAnsi="TimesNewRoman" w:eastAsia="黑体" w:cs="TimesNewRoman"/>
          <w:bCs/>
          <w:sz w:val="36"/>
          <w:szCs w:val="36"/>
        </w:rPr>
      </w:pPr>
    </w:p>
    <w:p w14:paraId="3CD06451">
      <w:pPr>
        <w:pStyle w:val="7"/>
        <w:adjustRightInd w:val="0"/>
        <w:snapToGrid w:val="0"/>
        <w:spacing w:line="560" w:lineRule="exact"/>
        <w:jc w:val="center"/>
        <w:rPr>
          <w:rFonts w:ascii="TimesNewRoman" w:hAnsi="TimesNewRoman" w:eastAsia="黑体" w:cs="TimesNewRoman"/>
          <w:bCs/>
          <w:sz w:val="36"/>
          <w:szCs w:val="36"/>
        </w:rPr>
      </w:pPr>
    </w:p>
    <w:p w14:paraId="47C972D0">
      <w:pPr>
        <w:pStyle w:val="7"/>
        <w:adjustRightInd w:val="0"/>
        <w:snapToGrid w:val="0"/>
        <w:spacing w:line="560" w:lineRule="exact"/>
        <w:jc w:val="center"/>
        <w:rPr>
          <w:rFonts w:ascii="TimesNewRoman" w:hAnsi="TimesNewRoman" w:eastAsia="黑体" w:cs="TimesNewRoman"/>
          <w:bCs/>
          <w:sz w:val="36"/>
          <w:szCs w:val="36"/>
        </w:rPr>
      </w:pPr>
    </w:p>
    <w:p w14:paraId="70FBE451">
      <w:pPr>
        <w:pStyle w:val="7"/>
        <w:adjustRightInd w:val="0"/>
        <w:snapToGrid w:val="0"/>
        <w:spacing w:line="560" w:lineRule="exact"/>
        <w:jc w:val="center"/>
        <w:rPr>
          <w:rFonts w:ascii="TimesNewRoman" w:hAnsi="TimesNewRoman" w:eastAsia="黑体" w:cs="TimesNewRoman"/>
          <w:bCs/>
          <w:sz w:val="36"/>
          <w:szCs w:val="36"/>
        </w:rPr>
      </w:pPr>
    </w:p>
    <w:p w14:paraId="435E4B98">
      <w:pPr>
        <w:pStyle w:val="7"/>
        <w:adjustRightInd w:val="0"/>
        <w:snapToGrid w:val="0"/>
        <w:spacing w:line="560" w:lineRule="exact"/>
        <w:jc w:val="center"/>
        <w:rPr>
          <w:rFonts w:ascii="TimesNewRoman" w:hAnsi="TimesNewRoman" w:eastAsia="黑体" w:cs="TimesNewRoman"/>
          <w:bCs/>
          <w:sz w:val="44"/>
          <w:szCs w:val="44"/>
        </w:rPr>
      </w:pPr>
      <w:r>
        <w:rPr>
          <w:rFonts w:ascii="TimesNewRoman" w:hAnsi="TimesNewRoman" w:eastAsia="黑体" w:cs="TimesNewRoman"/>
          <w:bCs/>
          <w:sz w:val="44"/>
          <w:szCs w:val="44"/>
        </w:rPr>
        <w:t>2024年</w:t>
      </w:r>
      <w:r>
        <w:rPr>
          <w:rFonts w:hint="eastAsia" w:ascii="TimesNewRoman" w:hAnsi="TimesNewRoman" w:eastAsia="黑体" w:cs="TimesNewRoman"/>
          <w:bCs/>
          <w:sz w:val="44"/>
          <w:szCs w:val="44"/>
          <w:lang w:val="en-US" w:eastAsia="zh-CN"/>
        </w:rPr>
        <w:t>2</w:t>
      </w:r>
      <w:r>
        <w:rPr>
          <w:rFonts w:ascii="TimesNewRoman" w:hAnsi="TimesNewRoman" w:eastAsia="黑体" w:cs="TimesNewRoman"/>
          <w:bCs/>
          <w:sz w:val="44"/>
          <w:szCs w:val="44"/>
        </w:rPr>
        <w:t>月</w:t>
      </w:r>
    </w:p>
    <w:p w14:paraId="2ED684C5">
      <w:pPr>
        <w:pStyle w:val="7"/>
        <w:adjustRightInd w:val="0"/>
        <w:snapToGrid w:val="0"/>
        <w:spacing w:line="560" w:lineRule="exact"/>
        <w:jc w:val="center"/>
        <w:rPr>
          <w:rFonts w:ascii="TimesNewRoman" w:hAnsi="TimesNewRoman" w:eastAsia="黑体" w:cs="TimesNewRoman"/>
          <w:bCs/>
          <w:sz w:val="36"/>
          <w:szCs w:val="36"/>
        </w:rPr>
      </w:pPr>
    </w:p>
    <w:p w14:paraId="3B240AE4">
      <w:pPr>
        <w:pStyle w:val="7"/>
        <w:adjustRightInd w:val="0"/>
        <w:snapToGrid w:val="0"/>
        <w:spacing w:line="560" w:lineRule="exact"/>
        <w:jc w:val="center"/>
        <w:rPr>
          <w:rFonts w:ascii="TimesNewRoman" w:hAnsi="TimesNewRoman" w:eastAsia="黑体" w:cs="TimesNewRoman"/>
          <w:bCs/>
          <w:sz w:val="44"/>
          <w:szCs w:val="44"/>
        </w:rPr>
      </w:pPr>
    </w:p>
    <w:p w14:paraId="5A4F894E">
      <w:pPr>
        <w:pStyle w:val="7"/>
        <w:adjustRightInd w:val="0"/>
        <w:snapToGrid w:val="0"/>
        <w:spacing w:line="560" w:lineRule="exact"/>
        <w:jc w:val="center"/>
        <w:rPr>
          <w:rFonts w:ascii="TimesNewRoman" w:hAnsi="TimesNewRoman" w:eastAsia="黑体" w:cs="TimesNewRoman"/>
          <w:bCs/>
          <w:sz w:val="44"/>
          <w:szCs w:val="44"/>
        </w:rPr>
      </w:pPr>
    </w:p>
    <w:p w14:paraId="007D3402">
      <w:pPr>
        <w:pStyle w:val="7"/>
        <w:adjustRightInd w:val="0"/>
        <w:snapToGrid w:val="0"/>
        <w:spacing w:line="560" w:lineRule="exact"/>
        <w:jc w:val="center"/>
        <w:rPr>
          <w:rFonts w:ascii="TimesNewRoman" w:hAnsi="TimesNewRoman" w:eastAsia="黑体" w:cs="TimesNewRoman"/>
          <w:bCs/>
          <w:sz w:val="44"/>
          <w:szCs w:val="44"/>
        </w:rPr>
      </w:pPr>
      <w:r>
        <w:rPr>
          <w:rFonts w:ascii="TimesNewRoman" w:hAnsi="TimesNewRoman" w:eastAsia="黑体" w:cs="TimesNewRoman"/>
          <w:bCs/>
          <w:sz w:val="44"/>
          <w:szCs w:val="44"/>
        </w:rPr>
        <w:t xml:space="preserve">目 </w:t>
      </w:r>
      <w:r>
        <w:rPr>
          <w:rFonts w:hint="eastAsia" w:ascii="TimesNewRoman" w:hAnsi="TimesNewRoman" w:eastAsia="黑体" w:cs="TimesNewRoman"/>
          <w:bCs/>
          <w:sz w:val="44"/>
          <w:szCs w:val="44"/>
        </w:rPr>
        <w:t xml:space="preserve"> </w:t>
      </w:r>
      <w:r>
        <w:rPr>
          <w:rFonts w:ascii="TimesNewRoman" w:hAnsi="TimesNewRoman" w:eastAsia="黑体" w:cs="TimesNewRoman"/>
          <w:bCs/>
          <w:sz w:val="44"/>
          <w:szCs w:val="44"/>
        </w:rPr>
        <w:t>录</w:t>
      </w:r>
    </w:p>
    <w:p w14:paraId="51F95E36">
      <w:pPr>
        <w:pStyle w:val="7"/>
        <w:adjustRightInd w:val="0"/>
        <w:snapToGrid w:val="0"/>
        <w:spacing w:line="560" w:lineRule="exact"/>
        <w:ind w:firstLine="643" w:firstLineChars="200"/>
        <w:rPr>
          <w:rFonts w:hint="eastAsia" w:ascii="仿宋_GB2312" w:hAnsi="仿宋_GB2312" w:eastAsia="仿宋_GB2312" w:cs="仿宋_GB2312"/>
          <w:b/>
          <w:sz w:val="32"/>
          <w:szCs w:val="32"/>
        </w:rPr>
      </w:pPr>
    </w:p>
    <w:p w14:paraId="3AF7A2F7">
      <w:pPr>
        <w:pStyle w:val="7"/>
        <w:adjustRightInd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第一部分 </w:t>
      </w:r>
      <w:r>
        <w:rPr>
          <w:rFonts w:hint="eastAsia" w:ascii="仿宋_GB2312" w:hAnsi="仿宋_GB2312" w:eastAsia="仿宋_GB2312" w:cs="仿宋_GB2312"/>
          <w:b/>
          <w:sz w:val="32"/>
          <w:szCs w:val="32"/>
          <w:u w:val="none"/>
          <w:lang w:eastAsia="zh-CN"/>
        </w:rPr>
        <w:t>单位</w:t>
      </w:r>
      <w:r>
        <w:rPr>
          <w:rFonts w:hint="eastAsia" w:ascii="仿宋_GB2312" w:hAnsi="仿宋_GB2312" w:eastAsia="仿宋_GB2312" w:cs="仿宋_GB2312"/>
          <w:b/>
          <w:sz w:val="32"/>
          <w:szCs w:val="32"/>
        </w:rPr>
        <w:t>概况</w:t>
      </w:r>
    </w:p>
    <w:p w14:paraId="2767FBA9">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1.主要职责</w:t>
      </w:r>
    </w:p>
    <w:p w14:paraId="6B541FDE">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u w:val="none"/>
          <w:lang w:eastAsia="zh-CN"/>
        </w:rPr>
        <w:t>单位</w:t>
      </w:r>
      <w:r>
        <w:rPr>
          <w:rFonts w:hint="eastAsia" w:ascii="仿宋_GB2312" w:hAnsi="仿宋_GB2312" w:eastAsia="仿宋_GB2312" w:cs="仿宋_GB2312"/>
          <w:bCs/>
          <w:sz w:val="32"/>
          <w:szCs w:val="32"/>
        </w:rPr>
        <w:t>预算构成</w:t>
      </w:r>
    </w:p>
    <w:p w14:paraId="0750C95F">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3.2024年度主要工作任务</w:t>
      </w:r>
    </w:p>
    <w:p w14:paraId="3845842E">
      <w:pPr>
        <w:pStyle w:val="7"/>
        <w:adjustRightInd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第二部分 2024年</w:t>
      </w:r>
      <w:r>
        <w:rPr>
          <w:rFonts w:hint="eastAsia" w:ascii="仿宋_GB2312" w:hAnsi="仿宋_GB2312" w:eastAsia="仿宋_GB2312" w:cs="仿宋_GB2312"/>
          <w:b/>
          <w:sz w:val="32"/>
          <w:szCs w:val="32"/>
          <w:u w:val="none"/>
          <w:lang w:eastAsia="zh-CN"/>
        </w:rPr>
        <w:t>单位</w:t>
      </w:r>
      <w:r>
        <w:rPr>
          <w:rFonts w:hint="eastAsia" w:ascii="仿宋_GB2312" w:hAnsi="仿宋_GB2312" w:eastAsia="仿宋_GB2312" w:cs="仿宋_GB2312"/>
          <w:b/>
          <w:sz w:val="32"/>
          <w:szCs w:val="32"/>
        </w:rPr>
        <w:t>预算表</w:t>
      </w:r>
    </w:p>
    <w:p w14:paraId="7DC9982C">
      <w:pPr>
        <w:pStyle w:val="7"/>
        <w:adjustRightInd w:val="0"/>
        <w:snapToGrid w:val="0"/>
        <w:spacing w:line="560" w:lineRule="exac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2024年收支总表</w:t>
      </w:r>
    </w:p>
    <w:p w14:paraId="2B3D548C">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2024年收入总表</w:t>
      </w:r>
    </w:p>
    <w:p w14:paraId="54C01E85">
      <w:pPr>
        <w:pStyle w:val="7"/>
        <w:adjustRightInd w:val="0"/>
        <w:snapToGrid w:val="0"/>
        <w:spacing w:line="560" w:lineRule="exac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2024年支出总表</w:t>
      </w:r>
    </w:p>
    <w:p w14:paraId="201918C8">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2024年财政拨款收支总表</w:t>
      </w:r>
    </w:p>
    <w:p w14:paraId="6C8885C5">
      <w:pPr>
        <w:pStyle w:val="7"/>
        <w:adjustRightInd w:val="0"/>
        <w:snapToGrid w:val="0"/>
        <w:spacing w:line="560" w:lineRule="exac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2024年一般公共预算支出表</w:t>
      </w:r>
    </w:p>
    <w:p w14:paraId="6970F9DD">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2024年一般公共预算基本支出表</w:t>
      </w:r>
    </w:p>
    <w:p w14:paraId="131F939D">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2024年政府性基金预算支出表</w:t>
      </w:r>
    </w:p>
    <w:p w14:paraId="28A8CC60">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2024年国有资本经营预算支出表</w:t>
      </w:r>
    </w:p>
    <w:p w14:paraId="60FA99AB">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2024年项目支出表</w:t>
      </w:r>
    </w:p>
    <w:p w14:paraId="734FDEF4">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2024年政府采购支出表</w:t>
      </w:r>
    </w:p>
    <w:p w14:paraId="1DB77B21">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11.砀山县</w:t>
      </w:r>
      <w:r>
        <w:rPr>
          <w:rFonts w:hint="eastAsia" w:ascii="仿宋_GB2312" w:hAnsi="仿宋_GB2312" w:eastAsia="仿宋_GB2312" w:cs="仿宋_GB2312"/>
          <w:bCs/>
          <w:sz w:val="32"/>
          <w:szCs w:val="32"/>
          <w:lang w:val="en-US" w:eastAsia="zh-CN"/>
        </w:rPr>
        <w:t>公安局</w:t>
      </w:r>
      <w:r>
        <w:rPr>
          <w:rFonts w:hint="eastAsia" w:ascii="仿宋_GB2312" w:hAnsi="仿宋_GB2312" w:eastAsia="仿宋_GB2312" w:cs="仿宋_GB2312"/>
          <w:bCs/>
          <w:sz w:val="32"/>
          <w:szCs w:val="32"/>
        </w:rPr>
        <w:t>2024年政府购买服务支出表</w:t>
      </w:r>
    </w:p>
    <w:p w14:paraId="0D2BA57C">
      <w:pPr>
        <w:pStyle w:val="7"/>
        <w:adjustRightInd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第三部分 2024年</w:t>
      </w:r>
      <w:r>
        <w:rPr>
          <w:rFonts w:hint="eastAsia" w:ascii="仿宋_GB2312" w:hAnsi="仿宋_GB2312" w:eastAsia="仿宋_GB2312" w:cs="仿宋_GB2312"/>
          <w:b/>
          <w:sz w:val="32"/>
          <w:szCs w:val="32"/>
          <w:u w:val="none"/>
          <w:lang w:eastAsia="zh-CN"/>
        </w:rPr>
        <w:t>单位</w:t>
      </w:r>
      <w:r>
        <w:rPr>
          <w:rFonts w:hint="eastAsia" w:ascii="仿宋_GB2312" w:hAnsi="仿宋_GB2312" w:eastAsia="仿宋_GB2312" w:cs="仿宋_GB2312"/>
          <w:b/>
          <w:sz w:val="32"/>
          <w:szCs w:val="32"/>
        </w:rPr>
        <w:t>预算情况说明</w:t>
      </w:r>
    </w:p>
    <w:p w14:paraId="21A0738E">
      <w:pPr>
        <w:pStyle w:val="7"/>
        <w:adjustRightInd w:val="0"/>
        <w:snapToGrid w:val="0"/>
        <w:spacing w:line="560" w:lineRule="exac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1.关于2024年收支总表的说明</w:t>
      </w:r>
    </w:p>
    <w:p w14:paraId="653DAD32">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2.关于2024年收入总表的说明</w:t>
      </w:r>
    </w:p>
    <w:p w14:paraId="7E5EB8CB">
      <w:pPr>
        <w:adjustRightInd w:val="0"/>
        <w:snapToGrid w:val="0"/>
        <w:spacing w:line="560" w:lineRule="exact"/>
        <w:ind w:firstLine="640" w:firstLineChars="200"/>
        <w:rPr>
          <w:rFonts w:hint="eastAsia" w:ascii="仿宋_GB2312" w:hAnsi="仿宋_GB2312" w:cs="仿宋_GB2312"/>
          <w:bCs/>
          <w:kern w:val="0"/>
          <w:szCs w:val="32"/>
        </w:rPr>
      </w:pPr>
      <w:r>
        <w:rPr>
          <w:rFonts w:hint="eastAsia" w:ascii="仿宋_GB2312" w:hAnsi="仿宋_GB2312" w:cs="仿宋_GB2312"/>
          <w:bCs/>
          <w:kern w:val="0"/>
          <w:szCs w:val="32"/>
        </w:rPr>
        <w:t>3.关于2024年支出总表的说明</w:t>
      </w:r>
    </w:p>
    <w:p w14:paraId="62E87005">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4.关于2024年财政拨款收支总表的说明</w:t>
      </w:r>
    </w:p>
    <w:p w14:paraId="687B2034">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5.关于2024年一般公共预算支出表的说明</w:t>
      </w:r>
    </w:p>
    <w:p w14:paraId="72366287">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6.关于2024年一般公共预算基本支出表的说明</w:t>
      </w:r>
    </w:p>
    <w:p w14:paraId="15223AF2">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7.关于2024年政府性基金预算支出表的说明</w:t>
      </w:r>
    </w:p>
    <w:p w14:paraId="6AD3E387">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8.关于2024年国有资本经营预算支出表的说明</w:t>
      </w:r>
    </w:p>
    <w:p w14:paraId="68359029">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9.关于2024年项目支出表的说明</w:t>
      </w:r>
    </w:p>
    <w:p w14:paraId="6C0BE2C9">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10.关于2024年政府采购支出表的说明</w:t>
      </w:r>
    </w:p>
    <w:p w14:paraId="3C06E04A">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11.关于2024年政府购买服务支出表的说明</w:t>
      </w:r>
    </w:p>
    <w:p w14:paraId="7CF7E456">
      <w:pPr>
        <w:pStyle w:val="7"/>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12.其他重要事项情况说明</w:t>
      </w:r>
    </w:p>
    <w:p w14:paraId="7E8723F5">
      <w:pPr>
        <w:pStyle w:val="7"/>
        <w:adjustRightInd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第四部分 名词解释</w:t>
      </w:r>
    </w:p>
    <w:p w14:paraId="3B392A13">
      <w:pPr>
        <w:pStyle w:val="7"/>
        <w:adjustRightInd w:val="0"/>
        <w:snapToGrid w:val="0"/>
        <w:spacing w:line="560" w:lineRule="exact"/>
        <w:ind w:firstLine="643" w:firstLineChars="200"/>
        <w:rPr>
          <w:rFonts w:ascii="TimesNewRoman" w:hAnsi="TimesNewRoman" w:eastAsia="仿宋_GB2312" w:cs="TimesNewRoman"/>
          <w:b/>
          <w:sz w:val="32"/>
          <w:szCs w:val="32"/>
        </w:rPr>
      </w:pPr>
    </w:p>
    <w:p w14:paraId="3009FE8E">
      <w:pPr>
        <w:pStyle w:val="7"/>
        <w:adjustRightInd w:val="0"/>
        <w:snapToGrid w:val="0"/>
        <w:spacing w:line="560" w:lineRule="exact"/>
        <w:ind w:firstLine="643" w:firstLineChars="200"/>
        <w:rPr>
          <w:rFonts w:ascii="TimesNewRoman" w:hAnsi="TimesNewRoman" w:eastAsia="仿宋_GB2312" w:cs="TimesNewRoman"/>
          <w:b/>
          <w:sz w:val="32"/>
          <w:szCs w:val="32"/>
        </w:rPr>
      </w:pPr>
    </w:p>
    <w:p w14:paraId="45881D9A">
      <w:pPr>
        <w:pStyle w:val="7"/>
        <w:adjustRightInd w:val="0"/>
        <w:snapToGrid w:val="0"/>
        <w:spacing w:line="560" w:lineRule="exact"/>
        <w:ind w:firstLine="643" w:firstLineChars="200"/>
        <w:rPr>
          <w:rFonts w:ascii="TimesNewRoman" w:hAnsi="TimesNewRoman" w:eastAsia="仿宋_GB2312" w:cs="TimesNewRoman"/>
          <w:b/>
          <w:sz w:val="32"/>
          <w:szCs w:val="32"/>
        </w:rPr>
      </w:pPr>
    </w:p>
    <w:p w14:paraId="4FEDCAB4">
      <w:pPr>
        <w:pStyle w:val="7"/>
        <w:adjustRightInd w:val="0"/>
        <w:snapToGrid w:val="0"/>
        <w:spacing w:line="560" w:lineRule="exact"/>
        <w:ind w:firstLine="643" w:firstLineChars="200"/>
        <w:rPr>
          <w:rFonts w:ascii="TimesNewRoman" w:hAnsi="TimesNewRoman" w:eastAsia="仿宋_GB2312" w:cs="TimesNewRoman"/>
          <w:b/>
          <w:sz w:val="32"/>
          <w:szCs w:val="32"/>
        </w:rPr>
      </w:pPr>
    </w:p>
    <w:p w14:paraId="52552778">
      <w:pPr>
        <w:pStyle w:val="7"/>
        <w:adjustRightInd w:val="0"/>
        <w:snapToGrid w:val="0"/>
        <w:spacing w:line="560" w:lineRule="exact"/>
        <w:ind w:firstLine="643" w:firstLineChars="200"/>
        <w:rPr>
          <w:rFonts w:ascii="TimesNewRoman" w:hAnsi="TimesNewRoman" w:eastAsia="仿宋_GB2312" w:cs="TimesNewRoman"/>
          <w:b/>
          <w:sz w:val="32"/>
          <w:szCs w:val="32"/>
        </w:rPr>
      </w:pPr>
    </w:p>
    <w:p w14:paraId="3619DB8D">
      <w:pPr>
        <w:pStyle w:val="7"/>
        <w:adjustRightInd w:val="0"/>
        <w:snapToGrid w:val="0"/>
        <w:spacing w:line="560" w:lineRule="exact"/>
        <w:ind w:firstLine="643" w:firstLineChars="200"/>
        <w:rPr>
          <w:rFonts w:ascii="TimesNewRoman" w:hAnsi="TimesNewRoman" w:eastAsia="仿宋_GB2312" w:cs="TimesNewRoman"/>
          <w:b/>
          <w:sz w:val="32"/>
          <w:szCs w:val="32"/>
        </w:rPr>
      </w:pPr>
    </w:p>
    <w:p w14:paraId="3D8686CE">
      <w:pPr>
        <w:pStyle w:val="7"/>
        <w:adjustRightInd w:val="0"/>
        <w:snapToGrid w:val="0"/>
        <w:spacing w:line="560" w:lineRule="exact"/>
        <w:ind w:firstLine="643" w:firstLineChars="200"/>
        <w:rPr>
          <w:rFonts w:ascii="TimesNewRoman" w:hAnsi="TimesNewRoman" w:eastAsia="仿宋_GB2312" w:cs="TimesNewRoman"/>
          <w:b/>
          <w:sz w:val="32"/>
          <w:szCs w:val="32"/>
        </w:rPr>
      </w:pPr>
    </w:p>
    <w:p w14:paraId="0A1047CE">
      <w:pPr>
        <w:pStyle w:val="7"/>
        <w:adjustRightInd w:val="0"/>
        <w:snapToGrid w:val="0"/>
        <w:spacing w:line="560" w:lineRule="exact"/>
        <w:ind w:firstLine="643" w:firstLineChars="200"/>
        <w:rPr>
          <w:rFonts w:ascii="TimesNewRoman" w:hAnsi="TimesNewRoman" w:eastAsia="仿宋_GB2312" w:cs="TimesNewRoman"/>
          <w:b/>
          <w:sz w:val="32"/>
          <w:szCs w:val="32"/>
        </w:rPr>
      </w:pPr>
    </w:p>
    <w:p w14:paraId="0BB2B3D8">
      <w:pPr>
        <w:pStyle w:val="7"/>
        <w:adjustRightInd w:val="0"/>
        <w:snapToGrid w:val="0"/>
        <w:spacing w:line="560" w:lineRule="exact"/>
        <w:ind w:firstLine="643" w:firstLineChars="200"/>
        <w:rPr>
          <w:rFonts w:ascii="TimesNewRoman" w:hAnsi="TimesNewRoman" w:eastAsia="仿宋_GB2312" w:cs="TimesNewRoman"/>
          <w:b/>
          <w:sz w:val="32"/>
          <w:szCs w:val="32"/>
        </w:rPr>
      </w:pPr>
    </w:p>
    <w:p w14:paraId="49C15012">
      <w:pPr>
        <w:pStyle w:val="7"/>
        <w:adjustRightInd w:val="0"/>
        <w:snapToGrid w:val="0"/>
        <w:spacing w:line="560" w:lineRule="exact"/>
        <w:ind w:firstLine="643" w:firstLineChars="200"/>
        <w:rPr>
          <w:rFonts w:ascii="TimesNewRoman" w:hAnsi="TimesNewRoman" w:eastAsia="仿宋_GB2312" w:cs="TimesNewRoman"/>
          <w:b/>
          <w:sz w:val="32"/>
          <w:szCs w:val="32"/>
        </w:rPr>
      </w:pPr>
    </w:p>
    <w:p w14:paraId="69AEFD6E">
      <w:pPr>
        <w:pStyle w:val="7"/>
        <w:adjustRightInd w:val="0"/>
        <w:snapToGrid w:val="0"/>
        <w:spacing w:line="560" w:lineRule="exact"/>
        <w:ind w:firstLine="643" w:firstLineChars="200"/>
        <w:rPr>
          <w:rFonts w:ascii="TimesNewRoman" w:hAnsi="TimesNewRoman" w:eastAsia="仿宋_GB2312" w:cs="TimesNewRoman"/>
          <w:b/>
          <w:sz w:val="32"/>
          <w:szCs w:val="32"/>
        </w:rPr>
      </w:pPr>
    </w:p>
    <w:p w14:paraId="00F4E703">
      <w:pPr>
        <w:pStyle w:val="7"/>
        <w:adjustRightInd w:val="0"/>
        <w:snapToGrid w:val="0"/>
        <w:spacing w:line="560" w:lineRule="exact"/>
        <w:jc w:val="center"/>
        <w:rPr>
          <w:rFonts w:ascii="TimesNewRoman" w:hAnsi="TimesNewRoman" w:eastAsia="黑体" w:cs="TimesNewRoman"/>
          <w:bCs/>
          <w:sz w:val="36"/>
          <w:szCs w:val="36"/>
        </w:rPr>
      </w:pPr>
    </w:p>
    <w:p w14:paraId="3DF46FD2">
      <w:pPr>
        <w:pStyle w:val="7"/>
        <w:adjustRightInd w:val="0"/>
        <w:snapToGrid w:val="0"/>
        <w:spacing w:line="560" w:lineRule="exact"/>
        <w:jc w:val="center"/>
        <w:rPr>
          <w:rFonts w:ascii="TimesNewRoman" w:hAnsi="TimesNewRoman" w:eastAsia="黑体" w:cs="TimesNewRoman"/>
          <w:bCs/>
          <w:sz w:val="36"/>
          <w:szCs w:val="36"/>
        </w:rPr>
      </w:pPr>
    </w:p>
    <w:p w14:paraId="795662B2">
      <w:pPr>
        <w:pStyle w:val="7"/>
        <w:adjustRightInd w:val="0"/>
        <w:snapToGrid w:val="0"/>
        <w:spacing w:line="560" w:lineRule="exact"/>
        <w:jc w:val="center"/>
        <w:rPr>
          <w:rFonts w:ascii="TimesNewRoman" w:hAnsi="TimesNewRoman" w:eastAsia="黑体" w:cs="TimesNewRoman"/>
          <w:bCs/>
          <w:sz w:val="36"/>
          <w:szCs w:val="36"/>
        </w:rPr>
      </w:pPr>
    </w:p>
    <w:p w14:paraId="2C5AD782">
      <w:pPr>
        <w:pStyle w:val="7"/>
        <w:adjustRightInd w:val="0"/>
        <w:snapToGrid w:val="0"/>
        <w:spacing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 xml:space="preserve">第一部分 </w:t>
      </w:r>
      <w:r>
        <w:rPr>
          <w:rFonts w:hint="eastAsia" w:ascii="TimesNewRoman" w:hAnsi="TimesNewRoman" w:eastAsia="黑体" w:cs="TimesNewRoman"/>
          <w:bCs/>
          <w:sz w:val="36"/>
          <w:szCs w:val="36"/>
          <w:u w:val="none"/>
          <w:lang w:eastAsia="zh-CN"/>
        </w:rPr>
        <w:t>单位</w:t>
      </w:r>
      <w:r>
        <w:rPr>
          <w:rFonts w:ascii="TimesNewRoman" w:hAnsi="TimesNewRoman" w:eastAsia="黑体" w:cs="TimesNewRoman"/>
          <w:bCs/>
          <w:sz w:val="36"/>
          <w:szCs w:val="36"/>
        </w:rPr>
        <w:t>概况</w:t>
      </w:r>
    </w:p>
    <w:p w14:paraId="46CE514A">
      <w:pPr>
        <w:pStyle w:val="7"/>
        <w:adjustRightInd w:val="0"/>
        <w:snapToGrid w:val="0"/>
        <w:spacing w:line="560" w:lineRule="exact"/>
        <w:ind w:firstLine="627" w:firstLineChars="196"/>
        <w:rPr>
          <w:rFonts w:ascii="TimesNewRoman" w:hAnsi="TimesNewRoman" w:eastAsia="黑体" w:cs="TimesNewRoman"/>
          <w:bCs/>
          <w:sz w:val="32"/>
          <w:szCs w:val="32"/>
        </w:rPr>
      </w:pPr>
    </w:p>
    <w:p w14:paraId="63606467">
      <w:pPr>
        <w:pStyle w:val="7"/>
        <w:numPr>
          <w:ilvl w:val="0"/>
          <w:numId w:val="1"/>
        </w:numPr>
        <w:adjustRightInd w:val="0"/>
        <w:snapToGrid w:val="0"/>
        <w:spacing w:line="560" w:lineRule="exact"/>
        <w:ind w:firstLine="627" w:firstLineChars="196"/>
        <w:rPr>
          <w:rFonts w:ascii="TimesNewRoman" w:hAnsi="TimesNewRoman" w:eastAsia="黑体" w:cs="TimesNewRoman"/>
          <w:bCs/>
          <w:sz w:val="32"/>
          <w:szCs w:val="32"/>
        </w:rPr>
      </w:pPr>
      <w:r>
        <w:rPr>
          <w:rFonts w:ascii="TimesNewRoman" w:hAnsi="TimesNewRoman" w:eastAsia="黑体" w:cs="TimesNewRoman"/>
          <w:bCs/>
          <w:sz w:val="32"/>
          <w:szCs w:val="32"/>
        </w:rPr>
        <w:t>主要职责</w:t>
      </w:r>
    </w:p>
    <w:p w14:paraId="1E637CB4">
      <w:pPr>
        <w:pStyle w:val="7"/>
        <w:autoSpaceDE w:val="0"/>
        <w:adjustRightInd w:val="0"/>
        <w:snapToGrid w:val="0"/>
        <w:ind w:firstLine="627" w:firstLineChars="196"/>
        <w:rPr>
          <w:rFonts w:ascii="仿宋_GB2312" w:eastAsia="仿宋_GB2312"/>
          <w:sz w:val="32"/>
          <w:szCs w:val="32"/>
        </w:rPr>
      </w:pPr>
      <w:r>
        <w:rPr>
          <w:rFonts w:hint="eastAsia" w:ascii="仿宋_GB2312" w:eastAsia="仿宋_GB2312"/>
          <w:sz w:val="32"/>
          <w:szCs w:val="32"/>
        </w:rPr>
        <w:t>砀山县公安局是县政府主管全县公共安全工作的职能</w:t>
      </w:r>
      <w:r>
        <w:rPr>
          <w:rFonts w:hint="eastAsia" w:ascii="仿宋_GB2312" w:eastAsia="仿宋_GB2312"/>
          <w:sz w:val="32"/>
          <w:szCs w:val="32"/>
          <w:lang w:eastAsia="zh-CN"/>
        </w:rPr>
        <w:t>单位</w:t>
      </w:r>
      <w:r>
        <w:rPr>
          <w:rFonts w:hint="eastAsia" w:ascii="仿宋_GB2312" w:eastAsia="仿宋_GB2312"/>
          <w:sz w:val="32"/>
          <w:szCs w:val="32"/>
        </w:rPr>
        <w:t xml:space="preserve">，领导、管理全县范围内的公安工作。其主要职能是：           </w:t>
      </w:r>
    </w:p>
    <w:p w14:paraId="66FEFF6E">
      <w:pPr>
        <w:pStyle w:val="7"/>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（一）贯彻执行党和国家关于公安工作的路线、方针、政策和法律法规，组织、指导、检查、监督全县公安工作。</w:t>
      </w:r>
    </w:p>
    <w:p w14:paraId="58E5BE72">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掌握影响稳定、危害国内安全和社会治安的情况，分析形势，制定对策。</w:t>
      </w:r>
    </w:p>
    <w:p w14:paraId="3ADA39C6">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预防、制止和侦查违法犯罪活动，负责对危害国家安全案件、刑事案件、经济案件以及毒品案件的侦察、预审工作。</w:t>
      </w:r>
    </w:p>
    <w:p w14:paraId="72DA31CB">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维护社会治安秩序，制止危害社会治安秩序的行为。</w:t>
      </w:r>
    </w:p>
    <w:p w14:paraId="7C0983B6">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维护交通安全和交通秩序，处理交通事故，加强车辆及驾驶员的依法管理。</w:t>
      </w:r>
    </w:p>
    <w:p w14:paraId="7A7850B0">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指导、检查、监督全县公安机关的执法活动。</w:t>
      </w:r>
    </w:p>
    <w:p w14:paraId="1F2F0E27">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指导、监督、组织实施全县消防工作。</w:t>
      </w:r>
    </w:p>
    <w:p w14:paraId="607587B8">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指导、监督全县公安机关对国家机关、社会团体、企事业单位和重点建设工程的治安保卫工作以及群体性治安保卫组织的治安防范工作。</w:t>
      </w:r>
    </w:p>
    <w:p w14:paraId="393BF239">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指导、监督、实施全县公安机关对信息网络的安全监察工作。</w:t>
      </w:r>
    </w:p>
    <w:p w14:paraId="0E08CCF6">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指导、监督、实施全县公安机关依法承担的执行刑罚和监督、考察工作；指导、监督、实施对看守所、治安拘留所的管理工作。</w:t>
      </w:r>
    </w:p>
    <w:p w14:paraId="334BBE22">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组织、指导出境、入境和外国人在我县居留、旅行的有关管理工作。</w:t>
      </w:r>
    </w:p>
    <w:p w14:paraId="4E018505">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依法管理户口、居民身</w:t>
      </w:r>
      <w:r>
        <w:rPr>
          <w:rFonts w:hint="eastAsia" w:ascii="仿宋_GB2312" w:eastAsia="仿宋_GB2312"/>
          <w:sz w:val="32"/>
          <w:szCs w:val="32"/>
          <w:lang w:eastAsia="zh-CN"/>
        </w:rPr>
        <w:t>份</w:t>
      </w:r>
      <w:r>
        <w:rPr>
          <w:rFonts w:hint="eastAsia" w:ascii="仿宋_GB2312" w:eastAsia="仿宋_GB2312"/>
          <w:sz w:val="32"/>
          <w:szCs w:val="32"/>
        </w:rPr>
        <w:t>证、枪支弹药、管制刀具和易燃易爆、剧毒、放射性等危险物品和特种待业的管理工作。</w:t>
      </w:r>
    </w:p>
    <w:p w14:paraId="0483FFDC">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依法管理集会、游行、示威活动。</w:t>
      </w:r>
    </w:p>
    <w:p w14:paraId="69AA4C71">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警卫国家规定的特定人员，守卫重要场所和设施。</w:t>
      </w:r>
    </w:p>
    <w:p w14:paraId="09E2D9AC">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负责全县公安后勤保障。</w:t>
      </w:r>
    </w:p>
    <w:p w14:paraId="22CA3982">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制定全县公安机关人员培训、教育及公安宣传的方针和规划，检查监督落实情况；按规定权限任用干部。</w:t>
      </w:r>
    </w:p>
    <w:p w14:paraId="37F2359D">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制定全县公安队伍监督管理工作规章制度，分析队伍现状，组织实施督察工作；按规定权限实施对干部的管理和监督；查处全县公安队伍违法违纪案件。</w:t>
      </w:r>
    </w:p>
    <w:p w14:paraId="4B973F44">
      <w:pPr>
        <w:pStyle w:val="7"/>
        <w:numPr>
          <w:ilvl w:val="0"/>
          <w:numId w:val="2"/>
        </w:numPr>
        <w:autoSpaceDE w:val="0"/>
        <w:adjustRightInd w:val="0"/>
        <w:snapToGrid w:val="0"/>
        <w:ind w:firstLine="627" w:firstLineChars="196"/>
        <w:rPr>
          <w:rFonts w:hint="eastAsia" w:ascii="仿宋_GB2312" w:eastAsia="仿宋_GB2312"/>
          <w:sz w:val="32"/>
          <w:szCs w:val="32"/>
        </w:rPr>
      </w:pPr>
      <w:r>
        <w:rPr>
          <w:rFonts w:hint="eastAsia" w:ascii="仿宋_GB2312" w:eastAsia="仿宋_GB2312"/>
          <w:sz w:val="32"/>
          <w:szCs w:val="32"/>
        </w:rPr>
        <w:t xml:space="preserve">承办县委、县政府和上级公安机关交办的其他事项。 </w:t>
      </w:r>
    </w:p>
    <w:p w14:paraId="5EA08303">
      <w:pPr>
        <w:pStyle w:val="7"/>
        <w:widowControl/>
        <w:numPr>
          <w:ilvl w:val="0"/>
          <w:numId w:val="3"/>
        </w:numPr>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lang w:eastAsia="zh-CN"/>
        </w:rPr>
        <w:t>单位</w:t>
      </w:r>
      <w:r>
        <w:rPr>
          <w:rFonts w:ascii="TimesNewRoman" w:hAnsi="TimesNewRoman" w:eastAsia="黑体" w:cs="TimesNewRoman"/>
          <w:bCs/>
          <w:sz w:val="32"/>
          <w:szCs w:val="32"/>
        </w:rPr>
        <w:t>预算构成</w:t>
      </w:r>
    </w:p>
    <w:p w14:paraId="18A3F2F2">
      <w:pPr>
        <w:pStyle w:val="7"/>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从预算单位构成看，</w:t>
      </w:r>
      <w:r>
        <w:rPr>
          <w:rFonts w:hint="eastAsia" w:ascii="仿宋_GB2312" w:hAnsi="仿宋_GB2312" w:eastAsia="仿宋_GB2312" w:cs="仿宋_GB2312"/>
          <w:bCs/>
          <w:sz w:val="32"/>
          <w:szCs w:val="32"/>
        </w:rPr>
        <w:t>砀山县</w:t>
      </w:r>
      <w:r>
        <w:rPr>
          <w:rFonts w:hint="eastAsia" w:ascii="仿宋_GB2312" w:hAnsi="仿宋_GB2312" w:eastAsia="仿宋_GB2312" w:cs="仿宋_GB2312"/>
          <w:bCs/>
          <w:sz w:val="32"/>
          <w:szCs w:val="32"/>
          <w:lang w:eastAsia="zh-CN"/>
        </w:rPr>
        <w:t>公安局</w:t>
      </w: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预算包括局本级预算</w:t>
      </w:r>
    </w:p>
    <w:tbl>
      <w:tblPr>
        <w:tblStyle w:val="8"/>
        <w:tblW w:w="8540" w:type="dxa"/>
        <w:tblInd w:w="108" w:type="dxa"/>
        <w:tblLayout w:type="fixed"/>
        <w:tblCellMar>
          <w:top w:w="0" w:type="dxa"/>
          <w:left w:w="0" w:type="dxa"/>
          <w:bottom w:w="0" w:type="dxa"/>
          <w:right w:w="0" w:type="dxa"/>
        </w:tblCellMar>
      </w:tblPr>
      <w:tblGrid>
        <w:gridCol w:w="854"/>
        <w:gridCol w:w="3416"/>
        <w:gridCol w:w="4270"/>
      </w:tblGrid>
      <w:tr w14:paraId="1B3D5023">
        <w:trPr>
          <w:trHeight w:val="579" w:hRule="atLeast"/>
        </w:trPr>
        <w:tc>
          <w:tcPr>
            <w:tcW w:w="85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5D6935">
            <w:pPr>
              <w:keepNext w:val="0"/>
              <w:keepLines w:val="0"/>
              <w:suppressLineNumbers w:val="0"/>
              <w:adjustRightInd w:val="0"/>
              <w:snapToGrid w:val="0"/>
              <w:spacing w:before="0" w:beforeAutospacing="0" w:after="0" w:afterAutospacing="0" w:line="560" w:lineRule="exact"/>
              <w:ind w:left="0" w:right="0"/>
              <w:jc w:val="center"/>
              <w:rPr>
                <w:rFonts w:hint="eastAsia" w:ascii="仿宋_GB2312" w:hAnsi="仿宋_GB2312" w:cs="仿宋_GB2312"/>
                <w:sz w:val="24"/>
                <w:szCs w:val="20"/>
              </w:rPr>
            </w:pPr>
            <w:r>
              <w:rPr>
                <w:rFonts w:hint="eastAsia" w:ascii="仿宋_GB2312" w:hAnsi="仿宋_GB2312" w:cs="仿宋_GB2312"/>
                <w:sz w:val="24"/>
                <w:szCs w:val="20"/>
              </w:rPr>
              <w:t>序号</w:t>
            </w:r>
          </w:p>
        </w:tc>
        <w:tc>
          <w:tcPr>
            <w:tcW w:w="341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AEC023">
            <w:pPr>
              <w:keepNext w:val="0"/>
              <w:keepLines w:val="0"/>
              <w:suppressLineNumbers w:val="0"/>
              <w:adjustRightInd w:val="0"/>
              <w:snapToGrid w:val="0"/>
              <w:spacing w:before="0" w:beforeAutospacing="0" w:after="0" w:afterAutospacing="0" w:line="560" w:lineRule="exact"/>
              <w:ind w:left="0" w:right="0"/>
              <w:jc w:val="center"/>
              <w:rPr>
                <w:rFonts w:hint="eastAsia" w:ascii="仿宋_GB2312" w:hAnsi="仿宋_GB2312" w:cs="仿宋_GB2312"/>
                <w:sz w:val="24"/>
                <w:szCs w:val="20"/>
              </w:rPr>
            </w:pPr>
            <w:r>
              <w:rPr>
                <w:rFonts w:hint="eastAsia" w:ascii="仿宋_GB2312" w:hAnsi="仿宋_GB2312" w:cs="仿宋_GB2312"/>
                <w:sz w:val="24"/>
                <w:szCs w:val="20"/>
              </w:rPr>
              <w:t>单位名称</w:t>
            </w:r>
          </w:p>
        </w:tc>
        <w:tc>
          <w:tcPr>
            <w:tcW w:w="4270" w:type="dxa"/>
            <w:tcBorders>
              <w:top w:val="single" w:color="auto" w:sz="8" w:space="0"/>
              <w:left w:val="nil"/>
              <w:bottom w:val="single" w:color="auto" w:sz="8" w:space="0"/>
              <w:right w:val="single" w:color="auto" w:sz="8" w:space="0"/>
            </w:tcBorders>
            <w:shd w:val="clear" w:color="auto" w:fill="FFFFFF"/>
            <w:noWrap w:val="0"/>
            <w:vAlign w:val="center"/>
          </w:tcPr>
          <w:p w14:paraId="6FC91415">
            <w:pPr>
              <w:keepNext w:val="0"/>
              <w:keepLines w:val="0"/>
              <w:suppressLineNumbers w:val="0"/>
              <w:adjustRightInd w:val="0"/>
              <w:snapToGrid w:val="0"/>
              <w:spacing w:before="0" w:beforeAutospacing="0" w:after="0" w:afterAutospacing="0" w:line="560" w:lineRule="exact"/>
              <w:ind w:left="0" w:right="0"/>
              <w:jc w:val="center"/>
              <w:rPr>
                <w:rFonts w:hint="eastAsia" w:ascii="仿宋_GB2312" w:hAnsi="仿宋_GB2312" w:cs="仿宋_GB2312"/>
                <w:sz w:val="24"/>
                <w:szCs w:val="20"/>
              </w:rPr>
            </w:pPr>
            <w:r>
              <w:rPr>
                <w:rFonts w:hint="eastAsia" w:ascii="仿宋_GB2312" w:hAnsi="仿宋_GB2312" w:cs="仿宋_GB2312"/>
                <w:sz w:val="24"/>
                <w:szCs w:val="20"/>
              </w:rPr>
              <w:t>单位性质</w:t>
            </w:r>
          </w:p>
        </w:tc>
      </w:tr>
      <w:tr w14:paraId="3B12F5D1">
        <w:tblPrEx>
          <w:tblCellMar>
            <w:top w:w="0" w:type="dxa"/>
            <w:left w:w="0" w:type="dxa"/>
            <w:bottom w:w="0" w:type="dxa"/>
            <w:right w:w="0" w:type="dxa"/>
          </w:tblCellMar>
        </w:tblPrEx>
        <w:trPr>
          <w:trHeight w:val="579" w:hRule="atLeast"/>
        </w:trPr>
        <w:tc>
          <w:tcPr>
            <w:tcW w:w="854"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0EED9D">
            <w:pPr>
              <w:keepNext w:val="0"/>
              <w:keepLines w:val="0"/>
              <w:suppressLineNumbers w:val="0"/>
              <w:adjustRightInd w:val="0"/>
              <w:snapToGrid w:val="0"/>
              <w:spacing w:before="0" w:beforeAutospacing="0" w:after="0" w:afterAutospacing="0" w:line="560" w:lineRule="exact"/>
              <w:ind w:left="0" w:right="0"/>
              <w:jc w:val="center"/>
              <w:rPr>
                <w:rFonts w:hint="eastAsia" w:ascii="仿宋_GB2312" w:hAnsi="仿宋_GB2312" w:cs="仿宋_GB2312"/>
                <w:sz w:val="24"/>
                <w:szCs w:val="20"/>
              </w:rPr>
            </w:pPr>
            <w:r>
              <w:rPr>
                <w:rFonts w:hint="eastAsia" w:ascii="仿宋_GB2312" w:hAnsi="仿宋_GB2312" w:cs="仿宋_GB2312"/>
                <w:sz w:val="24"/>
                <w:szCs w:val="20"/>
              </w:rPr>
              <w:t>1</w:t>
            </w:r>
          </w:p>
        </w:tc>
        <w:tc>
          <w:tcPr>
            <w:tcW w:w="34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C5809A">
            <w:pPr>
              <w:keepNext w:val="0"/>
              <w:keepLines w:val="0"/>
              <w:suppressLineNumbers w:val="0"/>
              <w:adjustRightInd w:val="0"/>
              <w:snapToGrid w:val="0"/>
              <w:spacing w:before="0" w:beforeAutospacing="0" w:after="0" w:afterAutospacing="0" w:line="560" w:lineRule="exact"/>
              <w:ind w:left="0" w:right="0"/>
              <w:jc w:val="center"/>
              <w:rPr>
                <w:rFonts w:hint="eastAsia" w:ascii="仿宋_GB2312" w:hAnsi="仿宋_GB2312" w:cs="仿宋_GB2312"/>
                <w:sz w:val="24"/>
                <w:szCs w:val="20"/>
                <w:u w:val="single"/>
              </w:rPr>
            </w:pPr>
            <w:r>
              <w:rPr>
                <w:rFonts w:hint="eastAsia" w:ascii="仿宋_GB2312" w:hAnsi="仿宋_GB2312" w:cs="仿宋_GB2312"/>
                <w:bCs/>
                <w:sz w:val="24"/>
                <w:szCs w:val="20"/>
              </w:rPr>
              <w:t>砀山县</w:t>
            </w:r>
            <w:r>
              <w:rPr>
                <w:rFonts w:hint="eastAsia" w:ascii="仿宋_GB2312" w:hAnsi="仿宋_GB2312" w:cs="仿宋_GB2312"/>
                <w:bCs/>
                <w:sz w:val="24"/>
                <w:szCs w:val="20"/>
                <w:lang w:eastAsia="zh-CN"/>
              </w:rPr>
              <w:t>公安局</w:t>
            </w:r>
            <w:r>
              <w:rPr>
                <w:rFonts w:hint="eastAsia" w:ascii="仿宋_GB2312" w:hAnsi="仿宋_GB2312" w:cs="仿宋_GB2312"/>
                <w:bCs/>
                <w:sz w:val="24"/>
                <w:szCs w:val="20"/>
              </w:rPr>
              <w:t>本级</w:t>
            </w:r>
          </w:p>
        </w:tc>
        <w:tc>
          <w:tcPr>
            <w:tcW w:w="4270" w:type="dxa"/>
            <w:tcBorders>
              <w:top w:val="nil"/>
              <w:left w:val="nil"/>
              <w:bottom w:val="single" w:color="auto" w:sz="8" w:space="0"/>
              <w:right w:val="single" w:color="auto" w:sz="8" w:space="0"/>
            </w:tcBorders>
            <w:shd w:val="clear" w:color="auto" w:fill="FFFFFF"/>
            <w:noWrap w:val="0"/>
            <w:vAlign w:val="center"/>
          </w:tcPr>
          <w:p w14:paraId="01028B20">
            <w:pPr>
              <w:keepNext w:val="0"/>
              <w:keepLines w:val="0"/>
              <w:suppressLineNumbers w:val="0"/>
              <w:adjustRightInd w:val="0"/>
              <w:snapToGrid w:val="0"/>
              <w:spacing w:before="0" w:beforeAutospacing="0" w:after="0" w:afterAutospacing="0" w:line="560" w:lineRule="exact"/>
              <w:ind w:left="0" w:right="0"/>
              <w:jc w:val="center"/>
              <w:rPr>
                <w:rFonts w:hint="eastAsia" w:ascii="仿宋_GB2312" w:hAnsi="仿宋_GB2312" w:cs="仿宋_GB2312"/>
                <w:sz w:val="24"/>
                <w:szCs w:val="20"/>
                <w:u w:val="single"/>
              </w:rPr>
            </w:pPr>
            <w:r>
              <w:rPr>
                <w:rFonts w:hint="eastAsia" w:ascii="仿宋_GB2312" w:hAnsi="仿宋_GB2312" w:cs="仿宋_GB2312"/>
                <w:bCs/>
                <w:sz w:val="24"/>
                <w:szCs w:val="20"/>
              </w:rPr>
              <w:t>行政单位</w:t>
            </w:r>
          </w:p>
        </w:tc>
      </w:tr>
    </w:tbl>
    <w:p w14:paraId="5624DC4A">
      <w:pPr>
        <w:pStyle w:val="7"/>
        <w:adjustRightInd w:val="0"/>
        <w:snapToGrid w:val="0"/>
        <w:spacing w:line="560" w:lineRule="exact"/>
        <w:ind w:firstLine="480" w:firstLineChars="150"/>
        <w:outlineLvl w:val="0"/>
        <w:rPr>
          <w:rFonts w:ascii="TimesNewRoman" w:hAnsi="TimesNewRoman" w:eastAsia="黑体" w:cs="TimesNewRoman"/>
          <w:bCs/>
          <w:sz w:val="32"/>
          <w:szCs w:val="32"/>
        </w:rPr>
      </w:pPr>
      <w:r>
        <w:rPr>
          <w:rFonts w:ascii="TimesNewRoman" w:hAnsi="TimesNewRoman" w:eastAsia="黑体" w:cs="TimesNewRoman"/>
          <w:bCs/>
          <w:sz w:val="32"/>
          <w:szCs w:val="32"/>
        </w:rPr>
        <w:t>三、2024年度主要工作任务</w:t>
      </w:r>
    </w:p>
    <w:p w14:paraId="6D853D3B">
      <w:pPr>
        <w:pStyle w:val="7"/>
        <w:adjustRightInd w:val="0"/>
        <w:snapToGrid w:val="0"/>
        <w:spacing w:line="560" w:lineRule="exact"/>
        <w:ind w:firstLine="480" w:firstLineChars="15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紧紧围绕党委、政府的工作要求，理清思路，主动谋划，以维护稳定为根基坚决打击各类违法犯罪，以人民群众为中心，着力提高群众满意度和幸福感，充分发挥公安机关的职能，维护全县社会治安稳定</w:t>
      </w:r>
      <w:r>
        <w:rPr>
          <w:rFonts w:hint="eastAsia" w:ascii="仿宋_GB2312" w:hAnsi="仿宋_GB2312" w:eastAsia="仿宋_GB2312" w:cs="仿宋_GB2312"/>
          <w:bCs/>
          <w:sz w:val="32"/>
          <w:szCs w:val="32"/>
        </w:rPr>
        <w:t>。</w:t>
      </w:r>
    </w:p>
    <w:p w14:paraId="12E7A397">
      <w:pPr>
        <w:pStyle w:val="7"/>
        <w:adjustRightInd w:val="0"/>
        <w:snapToGrid w:val="0"/>
        <w:spacing w:line="560" w:lineRule="exact"/>
        <w:jc w:val="center"/>
        <w:rPr>
          <w:rFonts w:ascii="TimesNewRoman" w:hAnsi="TimesNewRoman" w:eastAsia="黑体" w:cs="TimesNewRoman"/>
          <w:bCs/>
          <w:sz w:val="36"/>
          <w:szCs w:val="36"/>
        </w:rPr>
      </w:pPr>
    </w:p>
    <w:p w14:paraId="67EAD789">
      <w:pPr>
        <w:pStyle w:val="7"/>
        <w:adjustRightInd w:val="0"/>
        <w:snapToGrid w:val="0"/>
        <w:spacing w:line="560" w:lineRule="exact"/>
        <w:jc w:val="center"/>
        <w:rPr>
          <w:rFonts w:ascii="TimesNewRoman" w:hAnsi="TimesNewRoman" w:eastAsia="黑体" w:cs="TimesNewRoman"/>
          <w:bCs/>
          <w:sz w:val="36"/>
          <w:szCs w:val="36"/>
        </w:rPr>
      </w:pPr>
    </w:p>
    <w:p w14:paraId="318AEE12">
      <w:pPr>
        <w:pStyle w:val="7"/>
        <w:adjustRightInd w:val="0"/>
        <w:snapToGrid w:val="0"/>
        <w:spacing w:line="560" w:lineRule="exact"/>
        <w:jc w:val="center"/>
        <w:rPr>
          <w:rFonts w:ascii="TimesNewRoman" w:hAnsi="TimesNewRoman" w:eastAsia="黑体" w:cs="TimesNewRoman"/>
          <w:bCs/>
          <w:sz w:val="36"/>
          <w:szCs w:val="36"/>
        </w:rPr>
      </w:pPr>
    </w:p>
    <w:p w14:paraId="6F278DDD">
      <w:pPr>
        <w:pStyle w:val="7"/>
        <w:adjustRightInd w:val="0"/>
        <w:snapToGrid w:val="0"/>
        <w:spacing w:line="560" w:lineRule="exact"/>
        <w:jc w:val="center"/>
        <w:rPr>
          <w:rFonts w:ascii="TimesNewRoman" w:hAnsi="TimesNewRoman" w:eastAsia="黑体" w:cs="TimesNewRoman"/>
          <w:bCs/>
          <w:sz w:val="36"/>
          <w:szCs w:val="36"/>
        </w:rPr>
      </w:pPr>
    </w:p>
    <w:p w14:paraId="73B48C26">
      <w:pPr>
        <w:pStyle w:val="7"/>
        <w:adjustRightInd w:val="0"/>
        <w:snapToGrid w:val="0"/>
        <w:spacing w:line="560" w:lineRule="exact"/>
        <w:jc w:val="center"/>
        <w:rPr>
          <w:rFonts w:ascii="TimesNewRoman" w:hAnsi="TimesNewRoman" w:eastAsia="黑体" w:cs="TimesNewRoman"/>
          <w:bCs/>
          <w:sz w:val="36"/>
          <w:szCs w:val="36"/>
        </w:rPr>
      </w:pPr>
    </w:p>
    <w:p w14:paraId="2D829AFC">
      <w:pPr>
        <w:pStyle w:val="7"/>
        <w:adjustRightInd w:val="0"/>
        <w:snapToGrid w:val="0"/>
        <w:spacing w:line="560" w:lineRule="exact"/>
        <w:jc w:val="center"/>
        <w:rPr>
          <w:rFonts w:ascii="TimesNewRoman" w:hAnsi="TimesNewRoman" w:eastAsia="黑体" w:cs="TimesNewRoman"/>
          <w:bCs/>
          <w:sz w:val="36"/>
          <w:szCs w:val="36"/>
        </w:rPr>
      </w:pPr>
    </w:p>
    <w:p w14:paraId="3E3DF876">
      <w:pPr>
        <w:pStyle w:val="7"/>
        <w:adjustRightInd w:val="0"/>
        <w:snapToGrid w:val="0"/>
        <w:spacing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第二部分 2024年</w:t>
      </w:r>
      <w:r>
        <w:rPr>
          <w:rFonts w:hint="eastAsia" w:ascii="TimesNewRoman" w:hAnsi="TimesNewRoman" w:eastAsia="黑体" w:cs="TimesNewRoman"/>
          <w:bCs/>
          <w:sz w:val="36"/>
          <w:szCs w:val="36"/>
          <w:u w:val="none"/>
          <w:lang w:eastAsia="zh-CN"/>
        </w:rPr>
        <w:t>单位</w:t>
      </w:r>
      <w:r>
        <w:rPr>
          <w:rFonts w:ascii="TimesNewRoman" w:hAnsi="TimesNewRoman" w:eastAsia="黑体" w:cs="TimesNewRoman"/>
          <w:bCs/>
          <w:sz w:val="36"/>
          <w:szCs w:val="36"/>
        </w:rPr>
        <w:t>预算表</w:t>
      </w:r>
    </w:p>
    <w:p w14:paraId="4C27B7B9">
      <w:pPr>
        <w:pStyle w:val="7"/>
        <w:adjustRightInd w:val="0"/>
        <w:snapToGrid w:val="0"/>
        <w:spacing w:line="560" w:lineRule="exact"/>
        <w:jc w:val="center"/>
        <w:rPr>
          <w:rFonts w:ascii="TimesNewRoman" w:hAnsi="TimesNewRoman" w:eastAsia="黑体" w:cs="TimesNewRoman"/>
          <w:bCs/>
          <w:sz w:val="36"/>
          <w:szCs w:val="36"/>
        </w:rPr>
      </w:pPr>
    </w:p>
    <w:p w14:paraId="520BCCB0">
      <w:pPr>
        <w:spacing w:line="560" w:lineRule="exact"/>
        <w:rPr>
          <w:rFonts w:ascii="TimesNewRoman" w:hAnsi="TimesNewRoman" w:cs="TimesNewRoman"/>
          <w:kern w:val="0"/>
          <w:sz w:val="20"/>
        </w:rPr>
      </w:pPr>
      <w:r>
        <w:rPr>
          <w:rFonts w:ascii="TimesNewRoman" w:hAnsi="TimesNewRoman" w:cs="TimesNewRoman"/>
          <w:kern w:val="0"/>
          <w:sz w:val="20"/>
        </w:rPr>
        <w:t xml:space="preserve">                                                         </w:t>
      </w:r>
      <w:r>
        <w:rPr>
          <w:rFonts w:hint="eastAsia" w:ascii="TimesNewRoman" w:hAnsi="TimesNewRoman" w:cs="TimesNewRoman"/>
          <w:kern w:val="0"/>
          <w:sz w:val="20"/>
        </w:rPr>
        <w:t xml:space="preserve"> </w:t>
      </w:r>
      <w:r>
        <w:rPr>
          <w:rFonts w:ascii="TimesNewRoman" w:hAnsi="TimesNewRoman" w:cs="TimesNewRoman"/>
          <w:kern w:val="0"/>
          <w:sz w:val="20"/>
        </w:rPr>
        <w:t xml:space="preserve"> </w:t>
      </w:r>
      <w:r>
        <w:rPr>
          <w:rFonts w:hint="eastAsia" w:ascii="TimesNewRoman" w:hAnsi="TimesNewRoman" w:cs="TimesNewRoman"/>
          <w:kern w:val="0"/>
          <w:sz w:val="20"/>
          <w:lang w:val="en-US" w:eastAsia="zh-CN"/>
        </w:rPr>
        <w:t xml:space="preserve">             </w:t>
      </w:r>
      <w:r>
        <w:rPr>
          <w:rFonts w:ascii="TimesNewRoman" w:hAnsi="TimesNewRoman" w:cs="TimesNewRoman"/>
          <w:kern w:val="0"/>
          <w:sz w:val="20"/>
        </w:rPr>
        <w:t xml:space="preserve"> </w:t>
      </w:r>
      <w:r>
        <w:rPr>
          <w:rFonts w:hint="eastAsia" w:ascii="TimesNewRoman" w:hAnsi="TimesNewRoman" w:cs="TimesNewRoman"/>
          <w:kern w:val="0"/>
          <w:sz w:val="20"/>
          <w:u w:val="none"/>
          <w:lang w:eastAsia="zh-CN"/>
        </w:rPr>
        <w:t>单位</w:t>
      </w:r>
      <w:r>
        <w:rPr>
          <w:rFonts w:ascii="TimesNewRoman" w:hAnsi="TimesNewRoman" w:cs="TimesNewRoman"/>
          <w:kern w:val="0"/>
          <w:sz w:val="20"/>
        </w:rPr>
        <w:t>公开表1</w:t>
      </w:r>
    </w:p>
    <w:p w14:paraId="119DB2AD">
      <w:pPr>
        <w:spacing w:before="156" w:beforeLines="50" w:after="156" w:afterLines="50" w:line="560" w:lineRule="exact"/>
        <w:jc w:val="center"/>
        <w:rPr>
          <w:rFonts w:ascii="TimesNewRoman" w:hAnsi="TimesNewRoman" w:eastAsia="华文中宋" w:cs="TimesNewRoman"/>
          <w:b/>
          <w:bCs/>
          <w:kern w:val="0"/>
          <w:szCs w:val="32"/>
        </w:rPr>
      </w:pPr>
      <w:r>
        <w:rPr>
          <w:rFonts w:hint="eastAsia" w:ascii="TimesNewRoman" w:hAnsi="TimesNewRoman" w:eastAsia="华文中宋" w:cs="TimesNewRoman"/>
          <w:b/>
          <w:bCs/>
          <w:kern w:val="0"/>
          <w:szCs w:val="32"/>
        </w:rPr>
        <w:t>砀山县</w:t>
      </w:r>
      <w:r>
        <w:rPr>
          <w:rFonts w:hint="eastAsia" w:ascii="TimesNewRoman" w:hAnsi="TimesNewRoman" w:eastAsia="华文中宋" w:cs="TimesNewRoman"/>
          <w:b/>
          <w:bCs/>
          <w:kern w:val="0"/>
          <w:szCs w:val="32"/>
          <w:lang w:val="en-US" w:eastAsia="zh-CN"/>
        </w:rPr>
        <w:t>公安局</w:t>
      </w:r>
      <w:r>
        <w:rPr>
          <w:rFonts w:ascii="TimesNewRoman" w:hAnsi="TimesNewRoman" w:eastAsia="华文中宋" w:cs="TimesNewRoman"/>
          <w:b/>
          <w:bCs/>
          <w:kern w:val="0"/>
          <w:szCs w:val="32"/>
        </w:rPr>
        <w:t>2024年收支总表</w:t>
      </w:r>
    </w:p>
    <w:p w14:paraId="55964C36">
      <w:pPr>
        <w:spacing w:line="560" w:lineRule="exact"/>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8770" w:type="dxa"/>
        <w:tblInd w:w="0" w:type="dxa"/>
        <w:tblLayout w:type="fixed"/>
        <w:tblCellMar>
          <w:top w:w="0" w:type="dxa"/>
          <w:left w:w="108" w:type="dxa"/>
          <w:bottom w:w="0" w:type="dxa"/>
          <w:right w:w="108" w:type="dxa"/>
        </w:tblCellMar>
      </w:tblPr>
      <w:tblGrid>
        <w:gridCol w:w="3308"/>
        <w:gridCol w:w="1228"/>
        <w:gridCol w:w="3068"/>
        <w:gridCol w:w="1166"/>
      </w:tblGrid>
      <w:tr w14:paraId="7525FE57">
        <w:tblPrEx>
          <w:tblCellMar>
            <w:top w:w="0" w:type="dxa"/>
            <w:left w:w="108" w:type="dxa"/>
            <w:bottom w:w="0" w:type="dxa"/>
            <w:right w:w="108" w:type="dxa"/>
          </w:tblCellMar>
        </w:tblPrEx>
        <w:trPr>
          <w:trHeight w:val="240" w:hRule="atLeast"/>
        </w:trPr>
        <w:tc>
          <w:tcPr>
            <w:tcW w:w="4536" w:type="dxa"/>
            <w:gridSpan w:val="2"/>
            <w:tcBorders>
              <w:top w:val="single" w:color="auto" w:sz="4" w:space="0"/>
              <w:left w:val="single" w:color="auto" w:sz="4" w:space="0"/>
              <w:bottom w:val="single" w:color="auto" w:sz="4" w:space="0"/>
              <w:right w:val="single" w:color="auto" w:sz="4" w:space="0"/>
            </w:tcBorders>
            <w:noWrap w:val="0"/>
            <w:vAlign w:val="center"/>
          </w:tcPr>
          <w:p w14:paraId="092EB1B7">
            <w:pPr>
              <w:keepNext w:val="0"/>
              <w:keepLines w:val="0"/>
              <w:widowControl/>
              <w:suppressLineNumbers w:val="0"/>
              <w:spacing w:before="0" w:beforeAutospacing="0" w:after="0" w:afterAutospacing="0" w:line="560" w:lineRule="exact"/>
              <w:ind w:left="0" w:right="0"/>
              <w:jc w:val="center"/>
              <w:rPr>
                <w:rFonts w:hint="eastAsia" w:ascii="仿宋_GB2312" w:hAnsi="仿宋_GB2312" w:cs="仿宋_GB2312"/>
                <w:b/>
                <w:kern w:val="0"/>
                <w:sz w:val="20"/>
                <w:szCs w:val="20"/>
              </w:rPr>
            </w:pPr>
            <w:r>
              <w:rPr>
                <w:rFonts w:hint="eastAsia" w:ascii="仿宋_GB2312" w:hAnsi="仿宋_GB2312" w:cs="仿宋_GB2312"/>
                <w:b/>
                <w:kern w:val="0"/>
                <w:sz w:val="20"/>
                <w:szCs w:val="20"/>
              </w:rPr>
              <w:t xml:space="preserve">          收            入             </w:t>
            </w:r>
          </w:p>
        </w:tc>
        <w:tc>
          <w:tcPr>
            <w:tcW w:w="4234" w:type="dxa"/>
            <w:gridSpan w:val="2"/>
            <w:tcBorders>
              <w:top w:val="single" w:color="auto" w:sz="4" w:space="0"/>
              <w:left w:val="nil"/>
              <w:bottom w:val="single" w:color="auto" w:sz="4" w:space="0"/>
              <w:right w:val="single" w:color="auto" w:sz="4" w:space="0"/>
            </w:tcBorders>
            <w:noWrap w:val="0"/>
            <w:vAlign w:val="center"/>
          </w:tcPr>
          <w:p w14:paraId="498C89BD">
            <w:pPr>
              <w:keepNext w:val="0"/>
              <w:keepLines w:val="0"/>
              <w:widowControl/>
              <w:suppressLineNumbers w:val="0"/>
              <w:spacing w:before="0" w:beforeAutospacing="0" w:after="0" w:afterAutospacing="0" w:line="560" w:lineRule="exact"/>
              <w:ind w:left="0" w:right="0"/>
              <w:jc w:val="center"/>
              <w:rPr>
                <w:rFonts w:hint="eastAsia" w:ascii="仿宋_GB2312" w:hAnsi="仿宋_GB2312" w:cs="仿宋_GB2312"/>
                <w:b/>
                <w:kern w:val="0"/>
                <w:sz w:val="20"/>
                <w:szCs w:val="20"/>
              </w:rPr>
            </w:pPr>
            <w:r>
              <w:rPr>
                <w:rFonts w:hint="eastAsia" w:ascii="仿宋_GB2312" w:hAnsi="仿宋_GB2312" w:cs="仿宋_GB2312"/>
                <w:b/>
                <w:kern w:val="0"/>
                <w:sz w:val="20"/>
                <w:szCs w:val="20"/>
              </w:rPr>
              <w:t>支          出</w:t>
            </w:r>
          </w:p>
        </w:tc>
      </w:tr>
      <w:tr w14:paraId="19EA5CF5">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59B57181">
            <w:pPr>
              <w:keepNext w:val="0"/>
              <w:keepLines w:val="0"/>
              <w:widowControl/>
              <w:suppressLineNumbers w:val="0"/>
              <w:spacing w:before="0" w:beforeAutospacing="0" w:after="0" w:afterAutospacing="0" w:line="560" w:lineRule="exact"/>
              <w:ind w:left="0" w:right="0"/>
              <w:jc w:val="center"/>
              <w:rPr>
                <w:rFonts w:hint="eastAsia" w:ascii="仿宋_GB2312" w:hAnsi="仿宋_GB2312" w:cs="仿宋_GB2312"/>
                <w:b/>
                <w:kern w:val="0"/>
                <w:sz w:val="20"/>
                <w:szCs w:val="20"/>
              </w:rPr>
            </w:pPr>
            <w:r>
              <w:rPr>
                <w:rFonts w:hint="eastAsia" w:ascii="仿宋_GB2312" w:hAnsi="仿宋_GB2312" w:cs="仿宋_GB2312"/>
                <w:b/>
                <w:kern w:val="0"/>
                <w:sz w:val="20"/>
                <w:szCs w:val="20"/>
              </w:rPr>
              <w:t>收 入 项 目</w:t>
            </w:r>
          </w:p>
        </w:tc>
        <w:tc>
          <w:tcPr>
            <w:tcW w:w="1228" w:type="dxa"/>
            <w:tcBorders>
              <w:top w:val="nil"/>
              <w:left w:val="nil"/>
              <w:bottom w:val="nil"/>
              <w:right w:val="single" w:color="auto" w:sz="4" w:space="0"/>
            </w:tcBorders>
            <w:noWrap w:val="0"/>
            <w:vAlign w:val="center"/>
          </w:tcPr>
          <w:p w14:paraId="560C5E20">
            <w:pPr>
              <w:keepNext w:val="0"/>
              <w:keepLines w:val="0"/>
              <w:widowControl/>
              <w:suppressLineNumbers w:val="0"/>
              <w:spacing w:before="0" w:beforeAutospacing="0" w:after="0" w:afterAutospacing="0" w:line="560" w:lineRule="exact"/>
              <w:ind w:left="0" w:right="0"/>
              <w:jc w:val="center"/>
              <w:rPr>
                <w:rFonts w:hint="eastAsia" w:ascii="仿宋_GB2312" w:hAnsi="仿宋_GB2312" w:cs="仿宋_GB2312"/>
                <w:b/>
                <w:kern w:val="0"/>
                <w:sz w:val="20"/>
                <w:szCs w:val="20"/>
              </w:rPr>
            </w:pPr>
            <w:r>
              <w:rPr>
                <w:rFonts w:hint="eastAsia" w:ascii="仿宋_GB2312" w:hAnsi="仿宋_GB2312" w:cs="仿宋_GB2312"/>
                <w:b/>
                <w:kern w:val="0"/>
                <w:sz w:val="20"/>
                <w:szCs w:val="20"/>
              </w:rPr>
              <w:t>预算数</w:t>
            </w:r>
          </w:p>
        </w:tc>
        <w:tc>
          <w:tcPr>
            <w:tcW w:w="3068" w:type="dxa"/>
            <w:tcBorders>
              <w:top w:val="nil"/>
              <w:left w:val="nil"/>
              <w:bottom w:val="single" w:color="auto" w:sz="4" w:space="0"/>
              <w:right w:val="single" w:color="auto" w:sz="4" w:space="0"/>
            </w:tcBorders>
            <w:noWrap w:val="0"/>
            <w:vAlign w:val="center"/>
          </w:tcPr>
          <w:p w14:paraId="67713A95">
            <w:pPr>
              <w:keepNext w:val="0"/>
              <w:keepLines w:val="0"/>
              <w:widowControl/>
              <w:suppressLineNumbers w:val="0"/>
              <w:spacing w:before="0" w:beforeAutospacing="0" w:after="0" w:afterAutospacing="0" w:line="560" w:lineRule="exact"/>
              <w:ind w:left="0" w:right="0"/>
              <w:jc w:val="center"/>
              <w:rPr>
                <w:rFonts w:hint="eastAsia" w:ascii="仿宋_GB2312" w:hAnsi="仿宋_GB2312" w:cs="仿宋_GB2312"/>
                <w:b/>
                <w:kern w:val="0"/>
                <w:sz w:val="20"/>
                <w:szCs w:val="20"/>
              </w:rPr>
            </w:pPr>
            <w:r>
              <w:rPr>
                <w:rFonts w:hint="eastAsia" w:ascii="仿宋_GB2312" w:hAnsi="仿宋_GB2312" w:cs="仿宋_GB2312"/>
                <w:b/>
                <w:kern w:val="0"/>
                <w:sz w:val="20"/>
                <w:szCs w:val="20"/>
              </w:rPr>
              <w:t>支出功能分类科目</w:t>
            </w:r>
          </w:p>
        </w:tc>
        <w:tc>
          <w:tcPr>
            <w:tcW w:w="1166" w:type="dxa"/>
            <w:tcBorders>
              <w:top w:val="nil"/>
              <w:left w:val="nil"/>
              <w:bottom w:val="nil"/>
              <w:right w:val="single" w:color="auto" w:sz="4" w:space="0"/>
            </w:tcBorders>
            <w:noWrap w:val="0"/>
            <w:vAlign w:val="center"/>
          </w:tcPr>
          <w:p w14:paraId="0E2AA194">
            <w:pPr>
              <w:keepNext w:val="0"/>
              <w:keepLines w:val="0"/>
              <w:widowControl/>
              <w:suppressLineNumbers w:val="0"/>
              <w:spacing w:before="0" w:beforeAutospacing="0" w:after="0" w:afterAutospacing="0" w:line="560" w:lineRule="exact"/>
              <w:ind w:left="0" w:right="0"/>
              <w:jc w:val="center"/>
              <w:rPr>
                <w:rFonts w:hint="eastAsia" w:ascii="仿宋_GB2312" w:hAnsi="仿宋_GB2312" w:cs="仿宋_GB2312"/>
                <w:b/>
                <w:kern w:val="0"/>
                <w:sz w:val="20"/>
                <w:szCs w:val="20"/>
              </w:rPr>
            </w:pPr>
            <w:r>
              <w:rPr>
                <w:rFonts w:hint="eastAsia" w:ascii="仿宋_GB2312" w:hAnsi="仿宋_GB2312" w:cs="仿宋_GB2312"/>
                <w:b/>
                <w:kern w:val="0"/>
                <w:sz w:val="20"/>
                <w:szCs w:val="20"/>
              </w:rPr>
              <w:t>预算数</w:t>
            </w:r>
          </w:p>
        </w:tc>
      </w:tr>
      <w:tr w14:paraId="684F9168">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nil"/>
            </w:tcBorders>
            <w:noWrap w:val="0"/>
            <w:vAlign w:val="center"/>
          </w:tcPr>
          <w:p w14:paraId="1E942E8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一、一般公共预算拨款收入</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012D4A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15814.52</w:t>
            </w:r>
          </w:p>
        </w:tc>
        <w:tc>
          <w:tcPr>
            <w:tcW w:w="3068" w:type="dxa"/>
            <w:tcBorders>
              <w:top w:val="nil"/>
              <w:left w:val="nil"/>
              <w:bottom w:val="single" w:color="auto" w:sz="4" w:space="0"/>
              <w:right w:val="nil"/>
            </w:tcBorders>
            <w:noWrap w:val="0"/>
            <w:vAlign w:val="center"/>
          </w:tcPr>
          <w:p w14:paraId="38F1AE6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一、一般公共服务支出</w:t>
            </w:r>
          </w:p>
        </w:tc>
        <w:tc>
          <w:tcPr>
            <w:tcW w:w="1166" w:type="dxa"/>
            <w:tcBorders>
              <w:top w:val="single" w:color="auto" w:sz="4" w:space="0"/>
              <w:left w:val="single" w:color="auto" w:sz="4" w:space="0"/>
              <w:bottom w:val="nil"/>
              <w:right w:val="single" w:color="auto" w:sz="4" w:space="0"/>
            </w:tcBorders>
            <w:noWrap w:val="0"/>
            <w:vAlign w:val="center"/>
          </w:tcPr>
          <w:p w14:paraId="1A8C1B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u w:val="none"/>
                <w:lang w:val="en-US" w:eastAsia="zh-CN" w:bidi="ar-SA"/>
              </w:rPr>
            </w:pPr>
          </w:p>
        </w:tc>
      </w:tr>
      <w:tr w14:paraId="0D19CE6C">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nil"/>
            </w:tcBorders>
            <w:noWrap w:val="0"/>
            <w:vAlign w:val="center"/>
          </w:tcPr>
          <w:p w14:paraId="5AFDCD7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其中：中央转移支付收入</w:t>
            </w:r>
          </w:p>
        </w:tc>
        <w:tc>
          <w:tcPr>
            <w:tcW w:w="1228" w:type="dxa"/>
            <w:tcBorders>
              <w:top w:val="nil"/>
              <w:left w:val="single" w:color="auto" w:sz="4" w:space="0"/>
              <w:bottom w:val="single" w:color="auto" w:sz="4" w:space="0"/>
              <w:right w:val="single" w:color="auto" w:sz="4" w:space="0"/>
            </w:tcBorders>
            <w:noWrap w:val="0"/>
            <w:vAlign w:val="center"/>
          </w:tcPr>
          <w:p w14:paraId="40063B4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33732F1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二、外交支出</w:t>
            </w:r>
          </w:p>
        </w:tc>
        <w:tc>
          <w:tcPr>
            <w:tcW w:w="1166" w:type="dxa"/>
            <w:tcBorders>
              <w:top w:val="single" w:color="auto" w:sz="4" w:space="0"/>
              <w:left w:val="single" w:color="auto" w:sz="4" w:space="0"/>
              <w:bottom w:val="nil"/>
              <w:right w:val="single" w:color="auto" w:sz="4" w:space="0"/>
            </w:tcBorders>
            <w:noWrap w:val="0"/>
            <w:vAlign w:val="center"/>
          </w:tcPr>
          <w:p w14:paraId="6E9D257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2A47F9D8">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nil"/>
            </w:tcBorders>
            <w:noWrap w:val="0"/>
            <w:vAlign w:val="center"/>
          </w:tcPr>
          <w:p w14:paraId="069BE93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nil"/>
              <w:left w:val="single" w:color="auto" w:sz="4" w:space="0"/>
              <w:bottom w:val="single" w:color="auto" w:sz="4" w:space="0"/>
              <w:right w:val="single" w:color="auto" w:sz="4" w:space="0"/>
            </w:tcBorders>
            <w:noWrap w:val="0"/>
            <w:vAlign w:val="center"/>
          </w:tcPr>
          <w:p w14:paraId="28DD9BA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2AA2CA5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三、国防支出</w:t>
            </w:r>
          </w:p>
        </w:tc>
        <w:tc>
          <w:tcPr>
            <w:tcW w:w="1166" w:type="dxa"/>
            <w:tcBorders>
              <w:top w:val="single" w:color="auto" w:sz="4" w:space="0"/>
              <w:left w:val="single" w:color="auto" w:sz="4" w:space="0"/>
              <w:bottom w:val="nil"/>
              <w:right w:val="single" w:color="auto" w:sz="4" w:space="0"/>
            </w:tcBorders>
            <w:noWrap w:val="0"/>
            <w:vAlign w:val="center"/>
          </w:tcPr>
          <w:p w14:paraId="57DB0E0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6813AF7E">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05E024F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二、政府性基金预算拨款收入</w:t>
            </w:r>
          </w:p>
        </w:tc>
        <w:tc>
          <w:tcPr>
            <w:tcW w:w="1228" w:type="dxa"/>
            <w:tcBorders>
              <w:top w:val="nil"/>
              <w:left w:val="nil"/>
              <w:bottom w:val="single" w:color="auto" w:sz="4" w:space="0"/>
              <w:right w:val="single" w:color="auto" w:sz="4" w:space="0"/>
            </w:tcBorders>
            <w:noWrap w:val="0"/>
            <w:vAlign w:val="center"/>
          </w:tcPr>
          <w:p w14:paraId="79BAD13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6CD4F37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四、公共安全支出</w:t>
            </w:r>
          </w:p>
        </w:tc>
        <w:tc>
          <w:tcPr>
            <w:tcW w:w="1166" w:type="dxa"/>
            <w:tcBorders>
              <w:top w:val="single" w:color="auto" w:sz="4" w:space="0"/>
              <w:left w:val="single" w:color="auto" w:sz="4" w:space="0"/>
              <w:bottom w:val="nil"/>
              <w:right w:val="single" w:color="auto" w:sz="4" w:space="0"/>
            </w:tcBorders>
            <w:noWrap w:val="0"/>
            <w:vAlign w:val="center"/>
          </w:tcPr>
          <w:p w14:paraId="3A9AE5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13747.44</w:t>
            </w:r>
          </w:p>
        </w:tc>
      </w:tr>
      <w:tr w14:paraId="18559A25">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nil"/>
            </w:tcBorders>
            <w:noWrap w:val="0"/>
            <w:vAlign w:val="center"/>
          </w:tcPr>
          <w:p w14:paraId="6BD0C4B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其中：中央转移支付收入</w:t>
            </w:r>
          </w:p>
        </w:tc>
        <w:tc>
          <w:tcPr>
            <w:tcW w:w="1228" w:type="dxa"/>
            <w:tcBorders>
              <w:top w:val="nil"/>
              <w:left w:val="single" w:color="auto" w:sz="4" w:space="0"/>
              <w:bottom w:val="single" w:color="auto" w:sz="4" w:space="0"/>
              <w:right w:val="single" w:color="auto" w:sz="4" w:space="0"/>
            </w:tcBorders>
            <w:noWrap w:val="0"/>
            <w:vAlign w:val="center"/>
          </w:tcPr>
          <w:p w14:paraId="7F7F133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0A68151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五、教育支出</w:t>
            </w:r>
          </w:p>
        </w:tc>
        <w:tc>
          <w:tcPr>
            <w:tcW w:w="1166" w:type="dxa"/>
            <w:tcBorders>
              <w:top w:val="single" w:color="auto" w:sz="4" w:space="0"/>
              <w:left w:val="single" w:color="auto" w:sz="4" w:space="0"/>
              <w:bottom w:val="nil"/>
              <w:right w:val="single" w:color="auto" w:sz="4" w:space="0"/>
            </w:tcBorders>
            <w:noWrap w:val="0"/>
            <w:vAlign w:val="center"/>
          </w:tcPr>
          <w:p w14:paraId="4222F48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155465DA">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nil"/>
            </w:tcBorders>
            <w:noWrap w:val="0"/>
            <w:vAlign w:val="center"/>
          </w:tcPr>
          <w:p w14:paraId="4182E80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nil"/>
              <w:left w:val="single" w:color="auto" w:sz="4" w:space="0"/>
              <w:bottom w:val="single" w:color="auto" w:sz="4" w:space="0"/>
              <w:right w:val="single" w:color="auto" w:sz="4" w:space="0"/>
            </w:tcBorders>
            <w:noWrap w:val="0"/>
            <w:vAlign w:val="center"/>
          </w:tcPr>
          <w:p w14:paraId="4345E4E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6CFBE65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六、科学技术支出</w:t>
            </w:r>
          </w:p>
        </w:tc>
        <w:tc>
          <w:tcPr>
            <w:tcW w:w="1166" w:type="dxa"/>
            <w:tcBorders>
              <w:top w:val="single" w:color="auto" w:sz="4" w:space="0"/>
              <w:left w:val="single" w:color="auto" w:sz="4" w:space="0"/>
              <w:bottom w:val="nil"/>
              <w:right w:val="single" w:color="auto" w:sz="4" w:space="0"/>
            </w:tcBorders>
            <w:noWrap w:val="0"/>
            <w:vAlign w:val="center"/>
          </w:tcPr>
          <w:p w14:paraId="5A7D3FE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610F7AE9">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39594058">
            <w:pPr>
              <w:keepNext w:val="0"/>
              <w:keepLines w:val="0"/>
              <w:widowControl/>
              <w:suppressLineNumbers w:val="0"/>
              <w:spacing w:before="0" w:beforeAutospacing="0" w:after="0" w:afterAutospacing="0" w:line="560" w:lineRule="exact"/>
              <w:ind w:left="0" w:right="0"/>
              <w:rPr>
                <w:rFonts w:hint="default" w:ascii="TimesNewRoman" w:hAnsi="TimesNewRoman" w:cs="TimesNewRoman"/>
                <w:kern w:val="0"/>
                <w:sz w:val="18"/>
                <w:szCs w:val="18"/>
              </w:rPr>
            </w:pPr>
            <w:r>
              <w:rPr>
                <w:rFonts w:hint="default" w:ascii="TimesNewRoman" w:hAnsi="TimesNewRoman" w:cs="TimesNewRoman"/>
                <w:kern w:val="0"/>
                <w:sz w:val="20"/>
                <w:szCs w:val="20"/>
              </w:rPr>
              <w:t>三、国有资本经营预算拨款收入</w:t>
            </w:r>
          </w:p>
        </w:tc>
        <w:tc>
          <w:tcPr>
            <w:tcW w:w="1228" w:type="dxa"/>
            <w:tcBorders>
              <w:top w:val="nil"/>
              <w:left w:val="nil"/>
              <w:bottom w:val="single" w:color="auto" w:sz="4" w:space="0"/>
              <w:right w:val="single" w:color="auto" w:sz="4" w:space="0"/>
            </w:tcBorders>
            <w:noWrap w:val="0"/>
            <w:vAlign w:val="center"/>
          </w:tcPr>
          <w:p w14:paraId="79F1E99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0FC8A4E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七、文化旅游体育与传媒支出</w:t>
            </w:r>
          </w:p>
        </w:tc>
        <w:tc>
          <w:tcPr>
            <w:tcW w:w="1166" w:type="dxa"/>
            <w:tcBorders>
              <w:top w:val="single" w:color="auto" w:sz="4" w:space="0"/>
              <w:left w:val="single" w:color="auto" w:sz="4" w:space="0"/>
              <w:bottom w:val="nil"/>
              <w:right w:val="single" w:color="auto" w:sz="4" w:space="0"/>
            </w:tcBorders>
            <w:noWrap w:val="0"/>
            <w:vAlign w:val="center"/>
          </w:tcPr>
          <w:p w14:paraId="0AF8E73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009B7237">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nil"/>
            </w:tcBorders>
            <w:noWrap w:val="0"/>
            <w:vAlign w:val="center"/>
          </w:tcPr>
          <w:p w14:paraId="25ABE66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其中：中央转移支付收入</w:t>
            </w:r>
          </w:p>
        </w:tc>
        <w:tc>
          <w:tcPr>
            <w:tcW w:w="1228" w:type="dxa"/>
            <w:tcBorders>
              <w:top w:val="nil"/>
              <w:left w:val="single" w:color="auto" w:sz="4" w:space="0"/>
              <w:bottom w:val="single" w:color="auto" w:sz="4" w:space="0"/>
              <w:right w:val="single" w:color="auto" w:sz="4" w:space="0"/>
            </w:tcBorders>
            <w:noWrap w:val="0"/>
            <w:vAlign w:val="center"/>
          </w:tcPr>
          <w:p w14:paraId="7D29816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3EAB587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八、社会保障和就业支出</w:t>
            </w:r>
          </w:p>
        </w:tc>
        <w:tc>
          <w:tcPr>
            <w:tcW w:w="1166" w:type="dxa"/>
            <w:tcBorders>
              <w:top w:val="single" w:color="auto" w:sz="4" w:space="0"/>
              <w:left w:val="single" w:color="auto" w:sz="4" w:space="0"/>
              <w:bottom w:val="nil"/>
              <w:right w:val="single" w:color="auto" w:sz="4" w:space="0"/>
            </w:tcBorders>
            <w:noWrap w:val="0"/>
            <w:vAlign w:val="center"/>
          </w:tcPr>
          <w:p w14:paraId="4B79B4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1,067.47</w:t>
            </w:r>
          </w:p>
        </w:tc>
      </w:tr>
      <w:tr w14:paraId="5788FF41">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nil"/>
            </w:tcBorders>
            <w:noWrap w:val="0"/>
            <w:vAlign w:val="center"/>
          </w:tcPr>
          <w:p w14:paraId="4231333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nil"/>
              <w:left w:val="single" w:color="auto" w:sz="4" w:space="0"/>
              <w:bottom w:val="single" w:color="auto" w:sz="4" w:space="0"/>
              <w:right w:val="single" w:color="auto" w:sz="4" w:space="0"/>
            </w:tcBorders>
            <w:noWrap w:val="0"/>
            <w:vAlign w:val="center"/>
          </w:tcPr>
          <w:p w14:paraId="6A2CAB9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3B2B32D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九、卫生健康支出</w:t>
            </w:r>
          </w:p>
        </w:tc>
        <w:tc>
          <w:tcPr>
            <w:tcW w:w="1166" w:type="dxa"/>
            <w:tcBorders>
              <w:top w:val="single" w:color="auto" w:sz="4" w:space="0"/>
              <w:left w:val="single" w:color="auto" w:sz="4" w:space="0"/>
              <w:bottom w:val="nil"/>
              <w:right w:val="single" w:color="auto" w:sz="4" w:space="0"/>
            </w:tcBorders>
            <w:noWrap w:val="0"/>
            <w:vAlign w:val="center"/>
          </w:tcPr>
          <w:p w14:paraId="56D520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252.59</w:t>
            </w:r>
          </w:p>
        </w:tc>
      </w:tr>
      <w:tr w14:paraId="02D7DC37">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17E6C9C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四、财政专户管理资金收入</w:t>
            </w:r>
          </w:p>
        </w:tc>
        <w:tc>
          <w:tcPr>
            <w:tcW w:w="1228" w:type="dxa"/>
            <w:tcBorders>
              <w:top w:val="nil"/>
              <w:left w:val="nil"/>
              <w:bottom w:val="single" w:color="auto" w:sz="4" w:space="0"/>
              <w:right w:val="single" w:color="auto" w:sz="4" w:space="0"/>
            </w:tcBorders>
            <w:noWrap w:val="0"/>
            <w:vAlign w:val="center"/>
          </w:tcPr>
          <w:p w14:paraId="06FABC2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42C1559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十、节能环保支出</w:t>
            </w:r>
          </w:p>
        </w:tc>
        <w:tc>
          <w:tcPr>
            <w:tcW w:w="1166" w:type="dxa"/>
            <w:tcBorders>
              <w:top w:val="single" w:color="auto" w:sz="4" w:space="0"/>
              <w:left w:val="single" w:color="auto" w:sz="4" w:space="0"/>
              <w:bottom w:val="nil"/>
              <w:right w:val="single" w:color="auto" w:sz="4" w:space="0"/>
            </w:tcBorders>
            <w:noWrap w:val="0"/>
            <w:vAlign w:val="center"/>
          </w:tcPr>
          <w:p w14:paraId="1E61ED7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189EA790">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3D1EBDA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nil"/>
              <w:left w:val="nil"/>
              <w:bottom w:val="single" w:color="auto" w:sz="4" w:space="0"/>
              <w:right w:val="single" w:color="auto" w:sz="4" w:space="0"/>
            </w:tcBorders>
            <w:noWrap w:val="0"/>
            <w:vAlign w:val="center"/>
          </w:tcPr>
          <w:p w14:paraId="7636E03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4AF371C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十一、城乡社区支出</w:t>
            </w:r>
          </w:p>
        </w:tc>
        <w:tc>
          <w:tcPr>
            <w:tcW w:w="1166" w:type="dxa"/>
            <w:tcBorders>
              <w:top w:val="single" w:color="auto" w:sz="4" w:space="0"/>
              <w:left w:val="single" w:color="auto" w:sz="4" w:space="0"/>
              <w:bottom w:val="nil"/>
              <w:right w:val="single" w:color="auto" w:sz="4" w:space="0"/>
            </w:tcBorders>
            <w:noWrap w:val="0"/>
            <w:vAlign w:val="center"/>
          </w:tcPr>
          <w:p w14:paraId="0FE9797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1979E5C5">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41A9D31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五、单位资金收入</w:t>
            </w:r>
          </w:p>
        </w:tc>
        <w:tc>
          <w:tcPr>
            <w:tcW w:w="1228" w:type="dxa"/>
            <w:tcBorders>
              <w:top w:val="nil"/>
              <w:left w:val="nil"/>
              <w:bottom w:val="single" w:color="auto" w:sz="4" w:space="0"/>
              <w:right w:val="single" w:color="auto" w:sz="4" w:space="0"/>
            </w:tcBorders>
            <w:noWrap w:val="0"/>
            <w:vAlign w:val="center"/>
          </w:tcPr>
          <w:p w14:paraId="72EC106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6617C75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十二、农林水支出</w:t>
            </w:r>
          </w:p>
        </w:tc>
        <w:tc>
          <w:tcPr>
            <w:tcW w:w="1166" w:type="dxa"/>
            <w:tcBorders>
              <w:top w:val="single" w:color="auto" w:sz="4" w:space="0"/>
              <w:left w:val="single" w:color="auto" w:sz="4" w:space="0"/>
              <w:bottom w:val="nil"/>
              <w:right w:val="single" w:color="auto" w:sz="4" w:space="0"/>
            </w:tcBorders>
            <w:noWrap w:val="0"/>
            <w:vAlign w:val="center"/>
          </w:tcPr>
          <w:p w14:paraId="1FFD2CF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5AC9D37A">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78B373F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其中：事业收入</w:t>
            </w:r>
          </w:p>
        </w:tc>
        <w:tc>
          <w:tcPr>
            <w:tcW w:w="1228" w:type="dxa"/>
            <w:tcBorders>
              <w:top w:val="nil"/>
              <w:left w:val="nil"/>
              <w:bottom w:val="single" w:color="auto" w:sz="4" w:space="0"/>
              <w:right w:val="single" w:color="auto" w:sz="4" w:space="0"/>
            </w:tcBorders>
            <w:noWrap w:val="0"/>
            <w:vAlign w:val="center"/>
          </w:tcPr>
          <w:p w14:paraId="62804F9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nil"/>
            </w:tcBorders>
            <w:noWrap w:val="0"/>
            <w:vAlign w:val="center"/>
          </w:tcPr>
          <w:p w14:paraId="3CDFA19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十三、交通运输支出</w:t>
            </w:r>
          </w:p>
        </w:tc>
        <w:tc>
          <w:tcPr>
            <w:tcW w:w="1166" w:type="dxa"/>
            <w:tcBorders>
              <w:top w:val="single" w:color="auto" w:sz="4" w:space="0"/>
              <w:left w:val="single" w:color="auto" w:sz="4" w:space="0"/>
              <w:bottom w:val="nil"/>
              <w:right w:val="single" w:color="auto" w:sz="4" w:space="0"/>
            </w:tcBorders>
            <w:noWrap w:val="0"/>
            <w:vAlign w:val="center"/>
          </w:tcPr>
          <w:p w14:paraId="5B1DF00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0ACEB583">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30E770A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事业单位经营收入</w:t>
            </w:r>
          </w:p>
        </w:tc>
        <w:tc>
          <w:tcPr>
            <w:tcW w:w="1228" w:type="dxa"/>
            <w:tcBorders>
              <w:top w:val="nil"/>
              <w:left w:val="nil"/>
              <w:bottom w:val="single" w:color="auto" w:sz="4" w:space="0"/>
              <w:right w:val="single" w:color="auto" w:sz="4" w:space="0"/>
            </w:tcBorders>
            <w:noWrap w:val="0"/>
            <w:vAlign w:val="center"/>
          </w:tcPr>
          <w:p w14:paraId="497B964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0230B3A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十四、资源勘探工业信息等支出</w:t>
            </w:r>
          </w:p>
        </w:tc>
        <w:tc>
          <w:tcPr>
            <w:tcW w:w="1166" w:type="dxa"/>
            <w:tcBorders>
              <w:top w:val="single" w:color="auto" w:sz="4" w:space="0"/>
              <w:left w:val="nil"/>
              <w:bottom w:val="single" w:color="auto" w:sz="4" w:space="0"/>
              <w:right w:val="single" w:color="auto" w:sz="4" w:space="0"/>
            </w:tcBorders>
            <w:noWrap w:val="0"/>
            <w:vAlign w:val="center"/>
          </w:tcPr>
          <w:p w14:paraId="09DC251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1B505866">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28BC5D5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上级补助收入</w:t>
            </w:r>
          </w:p>
        </w:tc>
        <w:tc>
          <w:tcPr>
            <w:tcW w:w="1228" w:type="dxa"/>
            <w:tcBorders>
              <w:top w:val="nil"/>
              <w:left w:val="nil"/>
              <w:bottom w:val="single" w:color="auto" w:sz="4" w:space="0"/>
              <w:right w:val="single" w:color="auto" w:sz="4" w:space="0"/>
            </w:tcBorders>
            <w:noWrap w:val="0"/>
            <w:vAlign w:val="center"/>
          </w:tcPr>
          <w:p w14:paraId="24E15B0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5937B9D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十五、商业服务业等支出</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D1E217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715F6571">
        <w:tblPrEx>
          <w:tblCellMar>
            <w:top w:w="0" w:type="dxa"/>
            <w:left w:w="108" w:type="dxa"/>
            <w:bottom w:w="0" w:type="dxa"/>
            <w:right w:w="108" w:type="dxa"/>
          </w:tblCellMar>
        </w:tblPrEx>
        <w:trPr>
          <w:trHeight w:val="240" w:hRule="atLeast"/>
        </w:trPr>
        <w:tc>
          <w:tcPr>
            <w:tcW w:w="3308" w:type="dxa"/>
            <w:tcBorders>
              <w:top w:val="single" w:color="auto" w:sz="4" w:space="0"/>
              <w:left w:val="single" w:color="auto" w:sz="4" w:space="0"/>
              <w:bottom w:val="single" w:color="auto" w:sz="4" w:space="0"/>
              <w:right w:val="single" w:color="auto" w:sz="4" w:space="0"/>
            </w:tcBorders>
            <w:noWrap w:val="0"/>
            <w:vAlign w:val="center"/>
          </w:tcPr>
          <w:p w14:paraId="5DA21A5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附属单位上缴收入</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7C2932C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single" w:color="auto" w:sz="4" w:space="0"/>
              <w:left w:val="nil"/>
              <w:bottom w:val="single" w:color="auto" w:sz="4" w:space="0"/>
              <w:right w:val="single" w:color="auto" w:sz="4" w:space="0"/>
            </w:tcBorders>
            <w:noWrap w:val="0"/>
            <w:vAlign w:val="center"/>
          </w:tcPr>
          <w:p w14:paraId="3282117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十六、金融支出</w:t>
            </w:r>
          </w:p>
        </w:tc>
        <w:tc>
          <w:tcPr>
            <w:tcW w:w="1166" w:type="dxa"/>
            <w:tcBorders>
              <w:top w:val="single" w:color="auto" w:sz="4" w:space="0"/>
              <w:left w:val="nil"/>
              <w:bottom w:val="nil"/>
              <w:right w:val="single" w:color="auto" w:sz="4" w:space="0"/>
            </w:tcBorders>
            <w:noWrap w:val="0"/>
            <w:vAlign w:val="center"/>
          </w:tcPr>
          <w:p w14:paraId="0ECE7BC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1C6C1B58">
        <w:tblPrEx>
          <w:tblCellMar>
            <w:top w:w="0" w:type="dxa"/>
            <w:left w:w="108" w:type="dxa"/>
            <w:bottom w:w="0" w:type="dxa"/>
            <w:right w:w="108" w:type="dxa"/>
          </w:tblCellMar>
        </w:tblPrEx>
        <w:trPr>
          <w:trHeight w:val="240" w:hRule="atLeast"/>
        </w:trPr>
        <w:tc>
          <w:tcPr>
            <w:tcW w:w="3308" w:type="dxa"/>
            <w:tcBorders>
              <w:top w:val="single" w:color="auto" w:sz="4" w:space="0"/>
              <w:left w:val="single" w:color="auto" w:sz="4" w:space="0"/>
              <w:bottom w:val="single" w:color="auto" w:sz="4" w:space="0"/>
              <w:right w:val="single" w:color="auto" w:sz="4" w:space="0"/>
            </w:tcBorders>
            <w:noWrap w:val="0"/>
            <w:vAlign w:val="center"/>
          </w:tcPr>
          <w:p w14:paraId="1C04A97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其他收入</w:t>
            </w:r>
          </w:p>
        </w:tc>
        <w:tc>
          <w:tcPr>
            <w:tcW w:w="1228" w:type="dxa"/>
            <w:tcBorders>
              <w:top w:val="single" w:color="auto" w:sz="4" w:space="0"/>
              <w:left w:val="nil"/>
              <w:bottom w:val="single" w:color="auto" w:sz="4" w:space="0"/>
              <w:right w:val="single" w:color="auto" w:sz="4" w:space="0"/>
            </w:tcBorders>
            <w:noWrap w:val="0"/>
            <w:vAlign w:val="center"/>
          </w:tcPr>
          <w:p w14:paraId="7BEC949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4E3011E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十七、援助其他地区支出</w:t>
            </w:r>
          </w:p>
        </w:tc>
        <w:tc>
          <w:tcPr>
            <w:tcW w:w="1166" w:type="dxa"/>
            <w:tcBorders>
              <w:top w:val="single" w:color="auto" w:sz="4" w:space="0"/>
              <w:left w:val="nil"/>
              <w:bottom w:val="single" w:color="auto" w:sz="4" w:space="0"/>
              <w:right w:val="single" w:color="auto" w:sz="4" w:space="0"/>
            </w:tcBorders>
            <w:noWrap w:val="0"/>
            <w:vAlign w:val="center"/>
          </w:tcPr>
          <w:p w14:paraId="57AD82A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640F3F46">
        <w:tblPrEx>
          <w:tblCellMar>
            <w:top w:w="0" w:type="dxa"/>
            <w:left w:w="108" w:type="dxa"/>
            <w:bottom w:w="0" w:type="dxa"/>
            <w:right w:w="108" w:type="dxa"/>
          </w:tblCellMar>
        </w:tblPrEx>
        <w:trPr>
          <w:trHeight w:val="240" w:hRule="atLeast"/>
        </w:trPr>
        <w:tc>
          <w:tcPr>
            <w:tcW w:w="3308" w:type="dxa"/>
            <w:tcBorders>
              <w:top w:val="single" w:color="auto" w:sz="4" w:space="0"/>
              <w:left w:val="single" w:color="auto" w:sz="4" w:space="0"/>
              <w:bottom w:val="single" w:color="auto" w:sz="4" w:space="0"/>
              <w:right w:val="single" w:color="auto" w:sz="4" w:space="0"/>
            </w:tcBorders>
            <w:noWrap w:val="0"/>
            <w:vAlign w:val="center"/>
          </w:tcPr>
          <w:p w14:paraId="79A982F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735A3A5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single" w:color="auto" w:sz="4" w:space="0"/>
              <w:left w:val="nil"/>
              <w:bottom w:val="single" w:color="auto" w:sz="4" w:space="0"/>
              <w:right w:val="single" w:color="auto" w:sz="4" w:space="0"/>
            </w:tcBorders>
            <w:noWrap w:val="0"/>
            <w:vAlign w:val="center"/>
          </w:tcPr>
          <w:p w14:paraId="021F24C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十八、自然资源海洋气象等支出</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8FB4A1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66740CA0">
        <w:tblPrEx>
          <w:tblCellMar>
            <w:top w:w="0" w:type="dxa"/>
            <w:left w:w="108" w:type="dxa"/>
            <w:bottom w:w="0" w:type="dxa"/>
            <w:right w:w="108" w:type="dxa"/>
          </w:tblCellMar>
        </w:tblPrEx>
        <w:trPr>
          <w:trHeight w:val="240" w:hRule="atLeast"/>
        </w:trPr>
        <w:tc>
          <w:tcPr>
            <w:tcW w:w="3308" w:type="dxa"/>
            <w:tcBorders>
              <w:top w:val="single" w:color="auto" w:sz="4" w:space="0"/>
              <w:left w:val="single" w:color="auto" w:sz="4" w:space="0"/>
              <w:bottom w:val="single" w:color="auto" w:sz="4" w:space="0"/>
              <w:right w:val="single" w:color="auto" w:sz="4" w:space="0"/>
            </w:tcBorders>
            <w:noWrap w:val="0"/>
            <w:vAlign w:val="center"/>
          </w:tcPr>
          <w:p w14:paraId="162BD11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single" w:color="auto" w:sz="4" w:space="0"/>
              <w:left w:val="nil"/>
              <w:bottom w:val="single" w:color="auto" w:sz="4" w:space="0"/>
              <w:right w:val="single" w:color="auto" w:sz="4" w:space="0"/>
            </w:tcBorders>
            <w:noWrap w:val="0"/>
            <w:vAlign w:val="center"/>
          </w:tcPr>
          <w:p w14:paraId="739C57C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25DA72D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十九、住房保障支出</w:t>
            </w:r>
          </w:p>
        </w:tc>
        <w:tc>
          <w:tcPr>
            <w:tcW w:w="1166" w:type="dxa"/>
            <w:tcBorders>
              <w:top w:val="single" w:color="auto" w:sz="4" w:space="0"/>
              <w:left w:val="nil"/>
              <w:bottom w:val="nil"/>
              <w:right w:val="single" w:color="auto" w:sz="4" w:space="0"/>
            </w:tcBorders>
            <w:noWrap w:val="0"/>
            <w:vAlign w:val="center"/>
          </w:tcPr>
          <w:p w14:paraId="530D45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747.02</w:t>
            </w:r>
          </w:p>
        </w:tc>
      </w:tr>
      <w:tr w14:paraId="1ECCF14A">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14EADAE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nil"/>
              <w:left w:val="nil"/>
              <w:bottom w:val="single" w:color="auto" w:sz="4" w:space="0"/>
              <w:right w:val="single" w:color="auto" w:sz="4" w:space="0"/>
            </w:tcBorders>
            <w:noWrap w:val="0"/>
            <w:vAlign w:val="center"/>
          </w:tcPr>
          <w:p w14:paraId="199C8A9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619F7F1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二十、粮油物资储备支出</w:t>
            </w:r>
          </w:p>
        </w:tc>
        <w:tc>
          <w:tcPr>
            <w:tcW w:w="1166" w:type="dxa"/>
            <w:tcBorders>
              <w:top w:val="single" w:color="auto" w:sz="4" w:space="0"/>
              <w:left w:val="nil"/>
              <w:bottom w:val="single" w:color="auto" w:sz="4" w:space="0"/>
              <w:right w:val="single" w:color="auto" w:sz="4" w:space="0"/>
            </w:tcBorders>
            <w:noWrap w:val="0"/>
            <w:vAlign w:val="center"/>
          </w:tcPr>
          <w:p w14:paraId="60CF7C9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31F27825">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594B788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nil"/>
              <w:left w:val="nil"/>
              <w:bottom w:val="single" w:color="auto" w:sz="4" w:space="0"/>
              <w:right w:val="single" w:color="auto" w:sz="4" w:space="0"/>
            </w:tcBorders>
            <w:noWrap w:val="0"/>
            <w:vAlign w:val="center"/>
          </w:tcPr>
          <w:p w14:paraId="544D918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62F7359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二十一、灾害防治及应急管理支出</w:t>
            </w:r>
          </w:p>
        </w:tc>
        <w:tc>
          <w:tcPr>
            <w:tcW w:w="1166" w:type="dxa"/>
            <w:tcBorders>
              <w:top w:val="nil"/>
              <w:left w:val="nil"/>
              <w:bottom w:val="single" w:color="auto" w:sz="4" w:space="0"/>
              <w:right w:val="single" w:color="auto" w:sz="4" w:space="0"/>
            </w:tcBorders>
            <w:noWrap w:val="0"/>
            <w:vAlign w:val="center"/>
          </w:tcPr>
          <w:p w14:paraId="2C1CE44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609291EA">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00F4E98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18"/>
                <w:szCs w:val="18"/>
              </w:rPr>
            </w:pPr>
            <w:r>
              <w:rPr>
                <w:rFonts w:hint="default" w:ascii="TimesNewRoman" w:hAnsi="TimesNewRoman" w:cs="TimesNewRoman"/>
                <w:kern w:val="0"/>
                <w:sz w:val="18"/>
                <w:szCs w:val="18"/>
              </w:rPr>
              <w:t>　</w:t>
            </w:r>
          </w:p>
        </w:tc>
        <w:tc>
          <w:tcPr>
            <w:tcW w:w="1228" w:type="dxa"/>
            <w:tcBorders>
              <w:top w:val="nil"/>
              <w:left w:val="nil"/>
              <w:bottom w:val="single" w:color="auto" w:sz="4" w:space="0"/>
              <w:right w:val="single" w:color="auto" w:sz="4" w:space="0"/>
            </w:tcBorders>
            <w:noWrap w:val="0"/>
            <w:vAlign w:val="center"/>
          </w:tcPr>
          <w:p w14:paraId="2545EBD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15EB9FC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二十二、预备费</w:t>
            </w:r>
          </w:p>
        </w:tc>
        <w:tc>
          <w:tcPr>
            <w:tcW w:w="1166" w:type="dxa"/>
            <w:tcBorders>
              <w:top w:val="nil"/>
              <w:left w:val="nil"/>
              <w:bottom w:val="single" w:color="auto" w:sz="4" w:space="0"/>
              <w:right w:val="single" w:color="auto" w:sz="4" w:space="0"/>
            </w:tcBorders>
            <w:noWrap w:val="0"/>
            <w:vAlign w:val="center"/>
          </w:tcPr>
          <w:p w14:paraId="7DE6526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5356C45F">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17694CE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18"/>
                <w:szCs w:val="18"/>
              </w:rPr>
            </w:pPr>
            <w:r>
              <w:rPr>
                <w:rFonts w:hint="default" w:ascii="TimesNewRoman" w:hAnsi="TimesNewRoman" w:cs="TimesNewRoman"/>
                <w:kern w:val="0"/>
                <w:sz w:val="18"/>
                <w:szCs w:val="18"/>
              </w:rPr>
              <w:t>　</w:t>
            </w:r>
          </w:p>
        </w:tc>
        <w:tc>
          <w:tcPr>
            <w:tcW w:w="1228" w:type="dxa"/>
            <w:tcBorders>
              <w:top w:val="nil"/>
              <w:left w:val="nil"/>
              <w:bottom w:val="single" w:color="auto" w:sz="4" w:space="0"/>
              <w:right w:val="single" w:color="auto" w:sz="4" w:space="0"/>
            </w:tcBorders>
            <w:noWrap w:val="0"/>
            <w:vAlign w:val="center"/>
          </w:tcPr>
          <w:p w14:paraId="2A2D141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46183B8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二十三、其他支出</w:t>
            </w:r>
          </w:p>
        </w:tc>
        <w:tc>
          <w:tcPr>
            <w:tcW w:w="1166" w:type="dxa"/>
            <w:tcBorders>
              <w:top w:val="nil"/>
              <w:left w:val="nil"/>
              <w:bottom w:val="single" w:color="auto" w:sz="4" w:space="0"/>
              <w:right w:val="single" w:color="auto" w:sz="4" w:space="0"/>
            </w:tcBorders>
            <w:noWrap w:val="0"/>
            <w:vAlign w:val="center"/>
          </w:tcPr>
          <w:p w14:paraId="57A32C6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013D095F">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27B80C0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18"/>
                <w:szCs w:val="18"/>
              </w:rPr>
            </w:pPr>
            <w:r>
              <w:rPr>
                <w:rFonts w:hint="default" w:ascii="TimesNewRoman" w:hAnsi="TimesNewRoman" w:cs="TimesNewRoman"/>
                <w:kern w:val="0"/>
                <w:sz w:val="18"/>
                <w:szCs w:val="18"/>
              </w:rPr>
              <w:t>　</w:t>
            </w:r>
          </w:p>
        </w:tc>
        <w:tc>
          <w:tcPr>
            <w:tcW w:w="1228" w:type="dxa"/>
            <w:tcBorders>
              <w:top w:val="nil"/>
              <w:left w:val="nil"/>
              <w:bottom w:val="single" w:color="auto" w:sz="4" w:space="0"/>
              <w:right w:val="single" w:color="auto" w:sz="4" w:space="0"/>
            </w:tcBorders>
            <w:noWrap w:val="0"/>
            <w:vAlign w:val="center"/>
          </w:tcPr>
          <w:p w14:paraId="372A21A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30923EA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二十四、转移性支出</w:t>
            </w:r>
          </w:p>
        </w:tc>
        <w:tc>
          <w:tcPr>
            <w:tcW w:w="1166" w:type="dxa"/>
            <w:tcBorders>
              <w:top w:val="nil"/>
              <w:left w:val="nil"/>
              <w:bottom w:val="single" w:color="auto" w:sz="4" w:space="0"/>
              <w:right w:val="single" w:color="auto" w:sz="4" w:space="0"/>
            </w:tcBorders>
            <w:noWrap w:val="0"/>
            <w:vAlign w:val="center"/>
          </w:tcPr>
          <w:p w14:paraId="4EA3BFE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443D5968">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47EE80F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nil"/>
              <w:left w:val="nil"/>
              <w:bottom w:val="single" w:color="auto" w:sz="4" w:space="0"/>
              <w:right w:val="single" w:color="auto" w:sz="4" w:space="0"/>
            </w:tcBorders>
            <w:noWrap w:val="0"/>
            <w:vAlign w:val="center"/>
          </w:tcPr>
          <w:p w14:paraId="5099FA1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647FD7D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二十五、债务还本支出</w:t>
            </w:r>
          </w:p>
        </w:tc>
        <w:tc>
          <w:tcPr>
            <w:tcW w:w="1166" w:type="dxa"/>
            <w:tcBorders>
              <w:top w:val="nil"/>
              <w:left w:val="nil"/>
              <w:bottom w:val="single" w:color="auto" w:sz="4" w:space="0"/>
              <w:right w:val="single" w:color="auto" w:sz="4" w:space="0"/>
            </w:tcBorders>
            <w:noWrap w:val="0"/>
            <w:vAlign w:val="center"/>
          </w:tcPr>
          <w:p w14:paraId="700B5D2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400A4747">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nil"/>
            </w:tcBorders>
            <w:noWrap w:val="0"/>
            <w:vAlign w:val="center"/>
          </w:tcPr>
          <w:p w14:paraId="54A7C9C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nil"/>
              <w:left w:val="single" w:color="auto" w:sz="4" w:space="0"/>
              <w:bottom w:val="single" w:color="auto" w:sz="4" w:space="0"/>
              <w:right w:val="single" w:color="auto" w:sz="4" w:space="0"/>
            </w:tcBorders>
            <w:noWrap w:val="0"/>
            <w:vAlign w:val="center"/>
          </w:tcPr>
          <w:p w14:paraId="0592090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69F30B3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二十六、债务付息支出</w:t>
            </w:r>
          </w:p>
        </w:tc>
        <w:tc>
          <w:tcPr>
            <w:tcW w:w="1166" w:type="dxa"/>
            <w:tcBorders>
              <w:top w:val="nil"/>
              <w:left w:val="nil"/>
              <w:bottom w:val="single" w:color="auto" w:sz="4" w:space="0"/>
              <w:right w:val="single" w:color="auto" w:sz="4" w:space="0"/>
            </w:tcBorders>
            <w:noWrap w:val="0"/>
            <w:vAlign w:val="center"/>
          </w:tcPr>
          <w:p w14:paraId="40CBDEA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2044FF04">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nil"/>
            </w:tcBorders>
            <w:noWrap w:val="0"/>
            <w:vAlign w:val="center"/>
          </w:tcPr>
          <w:p w14:paraId="2DD738D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28" w:type="dxa"/>
            <w:tcBorders>
              <w:top w:val="nil"/>
              <w:left w:val="single" w:color="auto" w:sz="4" w:space="0"/>
              <w:bottom w:val="single" w:color="auto" w:sz="4" w:space="0"/>
              <w:right w:val="single" w:color="auto" w:sz="4" w:space="0"/>
            </w:tcBorders>
            <w:noWrap w:val="0"/>
            <w:vAlign w:val="center"/>
          </w:tcPr>
          <w:p w14:paraId="5891669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5716BED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二十七、债务发行费用支出</w:t>
            </w:r>
          </w:p>
        </w:tc>
        <w:tc>
          <w:tcPr>
            <w:tcW w:w="1166" w:type="dxa"/>
            <w:tcBorders>
              <w:top w:val="nil"/>
              <w:left w:val="nil"/>
              <w:bottom w:val="single" w:color="auto" w:sz="4" w:space="0"/>
              <w:right w:val="single" w:color="auto" w:sz="4" w:space="0"/>
            </w:tcBorders>
            <w:noWrap w:val="0"/>
            <w:vAlign w:val="center"/>
          </w:tcPr>
          <w:p w14:paraId="493E942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02FC1FF1">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0563CEE0">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0"/>
                <w:szCs w:val="20"/>
              </w:rPr>
            </w:pPr>
            <w:r>
              <w:rPr>
                <w:rFonts w:hint="default" w:ascii="TimesNewRoman" w:hAnsi="TimesNewRoman" w:cs="TimesNewRoman"/>
                <w:kern w:val="0"/>
                <w:sz w:val="20"/>
                <w:szCs w:val="20"/>
              </w:rPr>
              <w:t>本  年  收  入  小  计</w:t>
            </w:r>
          </w:p>
        </w:tc>
        <w:tc>
          <w:tcPr>
            <w:tcW w:w="1228" w:type="dxa"/>
            <w:tcBorders>
              <w:top w:val="nil"/>
              <w:left w:val="nil"/>
              <w:bottom w:val="single" w:color="auto" w:sz="4" w:space="0"/>
              <w:right w:val="single" w:color="auto" w:sz="4" w:space="0"/>
            </w:tcBorders>
            <w:noWrap w:val="0"/>
            <w:vAlign w:val="center"/>
          </w:tcPr>
          <w:p w14:paraId="51B5440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eastAsia" w:ascii="宋体" w:hAnsi="宋体" w:eastAsia="宋体" w:cs="宋体"/>
                <w:i w:val="0"/>
                <w:iCs w:val="0"/>
                <w:color w:val="000000"/>
                <w:kern w:val="0"/>
                <w:sz w:val="18"/>
                <w:szCs w:val="18"/>
                <w:u w:val="none"/>
                <w:lang w:val="en-US" w:eastAsia="zh-CN" w:bidi="ar"/>
              </w:rPr>
              <w:t>15814.52</w:t>
            </w: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63F7B84B">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0"/>
                <w:szCs w:val="20"/>
              </w:rPr>
            </w:pPr>
            <w:r>
              <w:rPr>
                <w:rFonts w:hint="default" w:ascii="TimesNewRoman" w:hAnsi="TimesNewRoman" w:cs="TimesNewRoman"/>
                <w:kern w:val="0"/>
                <w:sz w:val="20"/>
                <w:szCs w:val="20"/>
              </w:rPr>
              <w:t>本  年  支  出  小  计</w:t>
            </w:r>
          </w:p>
        </w:tc>
        <w:tc>
          <w:tcPr>
            <w:tcW w:w="1166" w:type="dxa"/>
            <w:tcBorders>
              <w:top w:val="nil"/>
              <w:left w:val="nil"/>
              <w:bottom w:val="single" w:color="auto" w:sz="4" w:space="0"/>
              <w:right w:val="single" w:color="auto" w:sz="4" w:space="0"/>
            </w:tcBorders>
            <w:noWrap w:val="0"/>
            <w:vAlign w:val="center"/>
          </w:tcPr>
          <w:p w14:paraId="4E961B1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eastAsia" w:ascii="宋体" w:hAnsi="宋体" w:eastAsia="宋体" w:cs="宋体"/>
                <w:i w:val="0"/>
                <w:iCs w:val="0"/>
                <w:color w:val="000000"/>
                <w:kern w:val="0"/>
                <w:sz w:val="18"/>
                <w:szCs w:val="18"/>
                <w:u w:val="none"/>
                <w:lang w:val="en-US" w:eastAsia="zh-CN" w:bidi="ar"/>
              </w:rPr>
              <w:t>15814.52</w:t>
            </w:r>
            <w:r>
              <w:rPr>
                <w:rFonts w:hint="default" w:ascii="TimesNewRoman" w:hAnsi="TimesNewRoman" w:cs="TimesNewRoman"/>
                <w:kern w:val="0"/>
                <w:sz w:val="20"/>
                <w:szCs w:val="20"/>
              </w:rPr>
              <w:t>　</w:t>
            </w:r>
          </w:p>
        </w:tc>
      </w:tr>
      <w:tr w14:paraId="6C1741AB">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7BFEA2F2">
            <w:pPr>
              <w:keepNext w:val="0"/>
              <w:keepLines w:val="0"/>
              <w:widowControl/>
              <w:suppressLineNumbers w:val="0"/>
              <w:spacing w:before="0" w:beforeAutospacing="0" w:after="0" w:afterAutospacing="0" w:line="560" w:lineRule="exact"/>
              <w:ind w:left="0" w:right="0"/>
              <w:jc w:val="left"/>
              <w:rPr>
                <w:rFonts w:hint="eastAsia" w:ascii="TimesNewRoman" w:hAnsi="TimesNewRoman" w:cs="TimesNewRoman"/>
                <w:kern w:val="0"/>
                <w:sz w:val="20"/>
                <w:szCs w:val="20"/>
              </w:rPr>
            </w:pPr>
            <w:r>
              <w:rPr>
                <w:rFonts w:hint="default" w:ascii="TimesNewRoman" w:hAnsi="TimesNewRoman" w:cs="TimesNewRoman"/>
                <w:kern w:val="0"/>
                <w:sz w:val="20"/>
                <w:szCs w:val="20"/>
              </w:rPr>
              <w:t>上年</w:t>
            </w:r>
            <w:r>
              <w:rPr>
                <w:rFonts w:hint="eastAsia" w:ascii="TimesNewRoman" w:hAnsi="TimesNewRoman" w:cs="TimesNewRoman"/>
                <w:kern w:val="0"/>
                <w:sz w:val="20"/>
                <w:szCs w:val="20"/>
              </w:rPr>
              <w:t>结转数</w:t>
            </w:r>
          </w:p>
        </w:tc>
        <w:tc>
          <w:tcPr>
            <w:tcW w:w="1228" w:type="dxa"/>
            <w:tcBorders>
              <w:top w:val="nil"/>
              <w:left w:val="nil"/>
              <w:bottom w:val="single" w:color="auto" w:sz="4" w:space="0"/>
              <w:right w:val="single" w:color="auto" w:sz="4" w:space="0"/>
            </w:tcBorders>
            <w:noWrap w:val="0"/>
            <w:vAlign w:val="center"/>
          </w:tcPr>
          <w:p w14:paraId="230A738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340DAA84">
            <w:pPr>
              <w:keepNext w:val="0"/>
              <w:keepLines w:val="0"/>
              <w:widowControl/>
              <w:suppressLineNumbers w:val="0"/>
              <w:spacing w:before="0" w:beforeAutospacing="0" w:after="0" w:afterAutospacing="0" w:line="560" w:lineRule="exact"/>
              <w:ind w:left="0" w:right="0"/>
              <w:jc w:val="left"/>
              <w:rPr>
                <w:rFonts w:hint="eastAsia" w:ascii="TimesNewRoman" w:hAnsi="TimesNewRoman" w:cs="TimesNewRoman"/>
                <w:kern w:val="0"/>
                <w:sz w:val="20"/>
                <w:szCs w:val="20"/>
              </w:rPr>
            </w:pPr>
            <w:r>
              <w:rPr>
                <w:rFonts w:hint="eastAsia" w:ascii="TimesNewRoman" w:hAnsi="TimesNewRoman" w:cs="TimesNewRoman"/>
                <w:kern w:val="0"/>
                <w:sz w:val="20"/>
                <w:szCs w:val="20"/>
              </w:rPr>
              <w:t>结转下年</w:t>
            </w:r>
          </w:p>
        </w:tc>
        <w:tc>
          <w:tcPr>
            <w:tcW w:w="1166" w:type="dxa"/>
            <w:tcBorders>
              <w:top w:val="nil"/>
              <w:left w:val="nil"/>
              <w:bottom w:val="single" w:color="auto" w:sz="4" w:space="0"/>
              <w:right w:val="single" w:color="auto" w:sz="4" w:space="0"/>
            </w:tcBorders>
            <w:noWrap w:val="0"/>
            <w:vAlign w:val="center"/>
          </w:tcPr>
          <w:p w14:paraId="1FC286C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26612995">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1E3B991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一般公共预算</w:t>
            </w:r>
          </w:p>
        </w:tc>
        <w:tc>
          <w:tcPr>
            <w:tcW w:w="1228" w:type="dxa"/>
            <w:tcBorders>
              <w:top w:val="nil"/>
              <w:left w:val="nil"/>
              <w:bottom w:val="single" w:color="auto" w:sz="4" w:space="0"/>
              <w:right w:val="single" w:color="auto" w:sz="4" w:space="0"/>
            </w:tcBorders>
            <w:noWrap w:val="0"/>
            <w:vAlign w:val="center"/>
          </w:tcPr>
          <w:p w14:paraId="282D7D1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3C0F20D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一般公共预算</w:t>
            </w:r>
          </w:p>
        </w:tc>
        <w:tc>
          <w:tcPr>
            <w:tcW w:w="1166" w:type="dxa"/>
            <w:tcBorders>
              <w:top w:val="nil"/>
              <w:left w:val="nil"/>
              <w:bottom w:val="single" w:color="auto" w:sz="4" w:space="0"/>
              <w:right w:val="single" w:color="auto" w:sz="4" w:space="0"/>
            </w:tcBorders>
            <w:noWrap w:val="0"/>
            <w:vAlign w:val="center"/>
          </w:tcPr>
          <w:p w14:paraId="4194A7B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5C5BDCAE">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073CBFF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政府性基金预算</w:t>
            </w:r>
          </w:p>
        </w:tc>
        <w:tc>
          <w:tcPr>
            <w:tcW w:w="1228" w:type="dxa"/>
            <w:tcBorders>
              <w:top w:val="nil"/>
              <w:left w:val="nil"/>
              <w:bottom w:val="single" w:color="auto" w:sz="4" w:space="0"/>
              <w:right w:val="single" w:color="auto" w:sz="4" w:space="0"/>
            </w:tcBorders>
            <w:noWrap w:val="0"/>
            <w:vAlign w:val="center"/>
          </w:tcPr>
          <w:p w14:paraId="4DE852A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068" w:type="dxa"/>
            <w:tcBorders>
              <w:top w:val="nil"/>
              <w:left w:val="nil"/>
              <w:bottom w:val="single" w:color="auto" w:sz="4" w:space="0"/>
              <w:right w:val="single" w:color="auto" w:sz="4" w:space="0"/>
            </w:tcBorders>
            <w:noWrap w:val="0"/>
            <w:vAlign w:val="center"/>
          </w:tcPr>
          <w:p w14:paraId="701D752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政府性基金预算</w:t>
            </w:r>
          </w:p>
        </w:tc>
        <w:tc>
          <w:tcPr>
            <w:tcW w:w="1166" w:type="dxa"/>
            <w:tcBorders>
              <w:top w:val="nil"/>
              <w:left w:val="nil"/>
              <w:bottom w:val="single" w:color="auto" w:sz="4" w:space="0"/>
              <w:right w:val="single" w:color="auto" w:sz="4" w:space="0"/>
            </w:tcBorders>
            <w:noWrap w:val="0"/>
            <w:vAlign w:val="center"/>
          </w:tcPr>
          <w:p w14:paraId="6241323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278F44F5">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6B374F6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国有资本经营预算</w:t>
            </w:r>
          </w:p>
        </w:tc>
        <w:tc>
          <w:tcPr>
            <w:tcW w:w="1228" w:type="dxa"/>
            <w:tcBorders>
              <w:top w:val="nil"/>
              <w:left w:val="nil"/>
              <w:bottom w:val="single" w:color="auto" w:sz="4" w:space="0"/>
              <w:right w:val="single" w:color="auto" w:sz="4" w:space="0"/>
            </w:tcBorders>
            <w:noWrap w:val="0"/>
            <w:vAlign w:val="bottom"/>
          </w:tcPr>
          <w:p w14:paraId="76FFA41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18"/>
                <w:szCs w:val="18"/>
              </w:rPr>
            </w:pPr>
            <w:r>
              <w:rPr>
                <w:rFonts w:hint="default" w:ascii="TimesNewRoman" w:hAnsi="TimesNewRoman" w:cs="TimesNewRoman"/>
                <w:kern w:val="0"/>
                <w:sz w:val="18"/>
                <w:szCs w:val="18"/>
              </w:rPr>
              <w:t>　</w:t>
            </w:r>
          </w:p>
        </w:tc>
        <w:tc>
          <w:tcPr>
            <w:tcW w:w="3068" w:type="dxa"/>
            <w:tcBorders>
              <w:top w:val="nil"/>
              <w:left w:val="nil"/>
              <w:bottom w:val="single" w:color="auto" w:sz="4" w:space="0"/>
              <w:right w:val="single" w:color="auto" w:sz="4" w:space="0"/>
            </w:tcBorders>
            <w:noWrap w:val="0"/>
            <w:vAlign w:val="center"/>
          </w:tcPr>
          <w:p w14:paraId="7D990B1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国有资本经营预算</w:t>
            </w:r>
          </w:p>
        </w:tc>
        <w:tc>
          <w:tcPr>
            <w:tcW w:w="1166" w:type="dxa"/>
            <w:tcBorders>
              <w:top w:val="nil"/>
              <w:left w:val="nil"/>
              <w:bottom w:val="single" w:color="auto" w:sz="4" w:space="0"/>
              <w:right w:val="single" w:color="auto" w:sz="4" w:space="0"/>
            </w:tcBorders>
            <w:noWrap w:val="0"/>
            <w:vAlign w:val="center"/>
          </w:tcPr>
          <w:p w14:paraId="1909E36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4C310E85">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6BD565B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财政专户管理资金</w:t>
            </w:r>
          </w:p>
        </w:tc>
        <w:tc>
          <w:tcPr>
            <w:tcW w:w="1228" w:type="dxa"/>
            <w:tcBorders>
              <w:top w:val="nil"/>
              <w:left w:val="nil"/>
              <w:bottom w:val="single" w:color="auto" w:sz="4" w:space="0"/>
              <w:right w:val="single" w:color="auto" w:sz="4" w:space="0"/>
            </w:tcBorders>
            <w:noWrap w:val="0"/>
            <w:vAlign w:val="bottom"/>
          </w:tcPr>
          <w:p w14:paraId="528EDA0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18"/>
                <w:szCs w:val="18"/>
              </w:rPr>
            </w:pPr>
            <w:r>
              <w:rPr>
                <w:rFonts w:hint="default" w:ascii="TimesNewRoman" w:hAnsi="TimesNewRoman" w:cs="TimesNewRoman"/>
                <w:kern w:val="0"/>
                <w:sz w:val="18"/>
                <w:szCs w:val="18"/>
              </w:rPr>
              <w:t>　</w:t>
            </w:r>
          </w:p>
        </w:tc>
        <w:tc>
          <w:tcPr>
            <w:tcW w:w="3068" w:type="dxa"/>
            <w:tcBorders>
              <w:top w:val="nil"/>
              <w:left w:val="nil"/>
              <w:bottom w:val="single" w:color="auto" w:sz="4" w:space="0"/>
              <w:right w:val="single" w:color="auto" w:sz="4" w:space="0"/>
            </w:tcBorders>
            <w:noWrap w:val="0"/>
            <w:vAlign w:val="center"/>
          </w:tcPr>
          <w:p w14:paraId="53C5266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财政专户管理资金</w:t>
            </w:r>
          </w:p>
        </w:tc>
        <w:tc>
          <w:tcPr>
            <w:tcW w:w="1166" w:type="dxa"/>
            <w:tcBorders>
              <w:top w:val="nil"/>
              <w:left w:val="nil"/>
              <w:bottom w:val="single" w:color="auto" w:sz="4" w:space="0"/>
              <w:right w:val="single" w:color="auto" w:sz="4" w:space="0"/>
            </w:tcBorders>
            <w:noWrap w:val="0"/>
            <w:vAlign w:val="center"/>
          </w:tcPr>
          <w:p w14:paraId="0E327AC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11F8CA63">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71C800D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单位资金</w:t>
            </w:r>
          </w:p>
        </w:tc>
        <w:tc>
          <w:tcPr>
            <w:tcW w:w="1228" w:type="dxa"/>
            <w:tcBorders>
              <w:top w:val="nil"/>
              <w:left w:val="nil"/>
              <w:bottom w:val="single" w:color="auto" w:sz="4" w:space="0"/>
              <w:right w:val="single" w:color="auto" w:sz="4" w:space="0"/>
            </w:tcBorders>
            <w:noWrap w:val="0"/>
            <w:vAlign w:val="bottom"/>
          </w:tcPr>
          <w:p w14:paraId="02FC0E9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18"/>
                <w:szCs w:val="18"/>
              </w:rPr>
            </w:pPr>
            <w:r>
              <w:rPr>
                <w:rFonts w:hint="default" w:ascii="TimesNewRoman" w:hAnsi="TimesNewRoman" w:cs="TimesNewRoman"/>
                <w:kern w:val="0"/>
                <w:sz w:val="18"/>
                <w:szCs w:val="18"/>
              </w:rPr>
              <w:t>　</w:t>
            </w:r>
          </w:p>
        </w:tc>
        <w:tc>
          <w:tcPr>
            <w:tcW w:w="3068" w:type="dxa"/>
            <w:tcBorders>
              <w:top w:val="nil"/>
              <w:left w:val="nil"/>
              <w:bottom w:val="single" w:color="auto" w:sz="4" w:space="0"/>
              <w:right w:val="single" w:color="auto" w:sz="4" w:space="0"/>
            </w:tcBorders>
            <w:noWrap w:val="0"/>
            <w:vAlign w:val="center"/>
          </w:tcPr>
          <w:p w14:paraId="4BA0038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xml:space="preserve">    单位资金</w:t>
            </w:r>
          </w:p>
        </w:tc>
        <w:tc>
          <w:tcPr>
            <w:tcW w:w="1166" w:type="dxa"/>
            <w:tcBorders>
              <w:top w:val="nil"/>
              <w:left w:val="nil"/>
              <w:bottom w:val="single" w:color="auto" w:sz="4" w:space="0"/>
              <w:right w:val="single" w:color="auto" w:sz="4" w:space="0"/>
            </w:tcBorders>
            <w:noWrap w:val="0"/>
            <w:vAlign w:val="center"/>
          </w:tcPr>
          <w:p w14:paraId="5EE4B78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0317FA35">
        <w:tblPrEx>
          <w:tblCellMar>
            <w:top w:w="0" w:type="dxa"/>
            <w:left w:w="108" w:type="dxa"/>
            <w:bottom w:w="0" w:type="dxa"/>
            <w:right w:w="108" w:type="dxa"/>
          </w:tblCellMar>
        </w:tblPrEx>
        <w:trPr>
          <w:trHeight w:val="240" w:hRule="atLeast"/>
        </w:trPr>
        <w:tc>
          <w:tcPr>
            <w:tcW w:w="3308" w:type="dxa"/>
            <w:tcBorders>
              <w:top w:val="nil"/>
              <w:left w:val="single" w:color="auto" w:sz="4" w:space="0"/>
              <w:bottom w:val="single" w:color="auto" w:sz="4" w:space="0"/>
              <w:right w:val="single" w:color="auto" w:sz="4" w:space="0"/>
            </w:tcBorders>
            <w:noWrap w:val="0"/>
            <w:vAlign w:val="center"/>
          </w:tcPr>
          <w:p w14:paraId="6BD774EC">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收   入   总   计</w:t>
            </w:r>
          </w:p>
        </w:tc>
        <w:tc>
          <w:tcPr>
            <w:tcW w:w="1228" w:type="dxa"/>
            <w:tcBorders>
              <w:top w:val="nil"/>
              <w:left w:val="nil"/>
              <w:bottom w:val="single" w:color="auto" w:sz="4" w:space="0"/>
              <w:right w:val="single" w:color="auto" w:sz="4" w:space="0"/>
            </w:tcBorders>
            <w:noWrap w:val="0"/>
            <w:vAlign w:val="center"/>
          </w:tcPr>
          <w:p w14:paraId="4A808B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15814.52</w:t>
            </w:r>
          </w:p>
        </w:tc>
        <w:tc>
          <w:tcPr>
            <w:tcW w:w="3068" w:type="dxa"/>
            <w:tcBorders>
              <w:top w:val="nil"/>
              <w:left w:val="nil"/>
              <w:bottom w:val="single" w:color="auto" w:sz="4" w:space="0"/>
              <w:right w:val="single" w:color="auto" w:sz="4" w:space="0"/>
            </w:tcBorders>
            <w:noWrap w:val="0"/>
            <w:vAlign w:val="center"/>
          </w:tcPr>
          <w:p w14:paraId="4DB199B7">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支　出  总　计</w:t>
            </w:r>
          </w:p>
        </w:tc>
        <w:tc>
          <w:tcPr>
            <w:tcW w:w="1166" w:type="dxa"/>
            <w:tcBorders>
              <w:top w:val="nil"/>
              <w:left w:val="nil"/>
              <w:bottom w:val="single" w:color="auto" w:sz="4" w:space="0"/>
              <w:right w:val="single" w:color="auto" w:sz="4" w:space="0"/>
            </w:tcBorders>
            <w:noWrap w:val="0"/>
            <w:vAlign w:val="center"/>
          </w:tcPr>
          <w:p w14:paraId="5084F5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15814.52</w:t>
            </w:r>
          </w:p>
        </w:tc>
      </w:tr>
    </w:tbl>
    <w:p w14:paraId="3E3E11B8">
      <w:pPr>
        <w:spacing w:line="560" w:lineRule="exact"/>
        <w:rPr>
          <w:rFonts w:ascii="TimesNewRoman" w:hAnsi="TimesNewRoman" w:cs="TimesNewRoman"/>
          <w:kern w:val="0"/>
          <w:sz w:val="20"/>
        </w:rPr>
        <w:sectPr>
          <w:footerReference r:id="rId3" w:type="default"/>
          <w:pgSz w:w="11906" w:h="16838"/>
          <w:pgMar w:top="2064" w:right="1474" w:bottom="1837" w:left="1587" w:header="851" w:footer="992" w:gutter="0"/>
          <w:pgNumType w:fmt="numberInDash"/>
          <w:cols w:space="720" w:num="1"/>
          <w:docGrid w:type="lines" w:linePitch="312" w:charSpace="0"/>
        </w:sectPr>
      </w:pPr>
    </w:p>
    <w:p w14:paraId="6524BD93">
      <w:pPr>
        <w:spacing w:line="560" w:lineRule="exact"/>
        <w:jc w:val="center"/>
        <w:rPr>
          <w:rFonts w:ascii="TimesNewRoman" w:hAnsi="TimesNewRoman" w:cs="TimesNewRoman"/>
          <w:kern w:val="0"/>
          <w:sz w:val="20"/>
        </w:rPr>
      </w:pPr>
      <w:r>
        <w:rPr>
          <w:rFonts w:hint="eastAsia" w:ascii="TimesNewRoman" w:hAnsi="TimesNewRoman" w:cs="TimesNewRoman"/>
          <w:kern w:val="0"/>
          <w:sz w:val="20"/>
        </w:rPr>
        <w:t xml:space="preserve">                                                                                                               </w:t>
      </w:r>
      <w:r>
        <w:rPr>
          <w:rFonts w:hint="eastAsia" w:ascii="TimesNewRoman" w:hAnsi="TimesNewRoman" w:cs="TimesNewRoman"/>
          <w:kern w:val="0"/>
          <w:sz w:val="20"/>
          <w:u w:val="none"/>
        </w:rPr>
        <w:t xml:space="preserve"> </w:t>
      </w:r>
      <w:r>
        <w:rPr>
          <w:rFonts w:hint="eastAsia" w:ascii="TimesNewRoman" w:hAnsi="TimesNewRoman" w:cs="TimesNewRoman"/>
          <w:kern w:val="0"/>
          <w:sz w:val="20"/>
          <w:u w:val="none"/>
          <w:lang w:eastAsia="zh-CN"/>
        </w:rPr>
        <w:t>单位</w:t>
      </w:r>
      <w:r>
        <w:rPr>
          <w:rFonts w:ascii="TimesNewRoman" w:hAnsi="TimesNewRoman" w:cs="TimesNewRoman"/>
          <w:kern w:val="0"/>
          <w:sz w:val="20"/>
        </w:rPr>
        <w:t>公开表2</w:t>
      </w:r>
    </w:p>
    <w:p w14:paraId="725FE5EB">
      <w:pPr>
        <w:spacing w:before="156" w:beforeLines="50" w:after="156" w:afterLines="50" w:line="560" w:lineRule="exact"/>
        <w:jc w:val="center"/>
        <w:rPr>
          <w:rFonts w:ascii="TimesNewRoman" w:hAnsi="TimesNewRoman" w:eastAsia="华文中宋" w:cs="TimesNewRoman"/>
          <w:b/>
          <w:bCs/>
          <w:kern w:val="0"/>
          <w:szCs w:val="32"/>
        </w:rPr>
      </w:pPr>
      <w:r>
        <w:rPr>
          <w:rFonts w:hint="eastAsia" w:ascii="TimesNewRoman" w:hAnsi="TimesNewRoman" w:eastAsia="华文中宋" w:cs="TimesNewRoman"/>
          <w:b/>
          <w:bCs/>
          <w:kern w:val="0"/>
          <w:szCs w:val="32"/>
        </w:rPr>
        <w:t>砀山县</w:t>
      </w:r>
      <w:r>
        <w:rPr>
          <w:rFonts w:hint="eastAsia" w:ascii="TimesNewRoman" w:hAnsi="TimesNewRoman" w:eastAsia="华文中宋" w:cs="TimesNewRoman"/>
          <w:b/>
          <w:bCs/>
          <w:kern w:val="0"/>
          <w:szCs w:val="32"/>
          <w:lang w:val="en-US" w:eastAsia="zh-CN"/>
        </w:rPr>
        <w:t>公安局</w:t>
      </w:r>
      <w:r>
        <w:rPr>
          <w:rFonts w:ascii="TimesNewRoman" w:hAnsi="TimesNewRoman" w:eastAsia="华文中宋" w:cs="TimesNewRoman"/>
          <w:b/>
          <w:bCs/>
          <w:kern w:val="0"/>
          <w:szCs w:val="32"/>
        </w:rPr>
        <w:t>2024年收入总表</w:t>
      </w:r>
    </w:p>
    <w:p w14:paraId="57FCC2B6">
      <w:pPr>
        <w:spacing w:line="560" w:lineRule="exact"/>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15303" w:type="dxa"/>
        <w:tblInd w:w="-1283" w:type="dxa"/>
        <w:tblLayout w:type="fixed"/>
        <w:tblCellMar>
          <w:top w:w="0" w:type="dxa"/>
          <w:left w:w="108" w:type="dxa"/>
          <w:bottom w:w="0" w:type="dxa"/>
          <w:right w:w="108" w:type="dxa"/>
        </w:tblCellMar>
      </w:tblPr>
      <w:tblGrid>
        <w:gridCol w:w="1896"/>
        <w:gridCol w:w="1056"/>
        <w:gridCol w:w="1048"/>
        <w:gridCol w:w="1103"/>
        <w:gridCol w:w="680"/>
        <w:gridCol w:w="680"/>
        <w:gridCol w:w="680"/>
        <w:gridCol w:w="680"/>
        <w:gridCol w:w="680"/>
        <w:gridCol w:w="680"/>
        <w:gridCol w:w="680"/>
        <w:gridCol w:w="680"/>
        <w:gridCol w:w="680"/>
        <w:gridCol w:w="680"/>
        <w:gridCol w:w="680"/>
        <w:gridCol w:w="680"/>
        <w:gridCol w:w="680"/>
        <w:gridCol w:w="680"/>
        <w:gridCol w:w="680"/>
      </w:tblGrid>
      <w:tr w14:paraId="59633390">
        <w:tblPrEx>
          <w:tblCellMar>
            <w:top w:w="0" w:type="dxa"/>
            <w:left w:w="108" w:type="dxa"/>
            <w:bottom w:w="0" w:type="dxa"/>
            <w:right w:w="108" w:type="dxa"/>
          </w:tblCellMar>
        </w:tblPrEx>
        <w:trPr>
          <w:trHeight w:val="420" w:hRule="atLeast"/>
        </w:trPr>
        <w:tc>
          <w:tcPr>
            <w:tcW w:w="1896" w:type="dxa"/>
            <w:vMerge w:val="restart"/>
            <w:tcBorders>
              <w:top w:val="single" w:color="auto" w:sz="4" w:space="0"/>
              <w:left w:val="single" w:color="auto" w:sz="4" w:space="0"/>
              <w:bottom w:val="single" w:color="auto" w:sz="4" w:space="0"/>
              <w:right w:val="single" w:color="auto" w:sz="4" w:space="0"/>
            </w:tcBorders>
            <w:noWrap w:val="0"/>
            <w:vAlign w:val="center"/>
          </w:tcPr>
          <w:p w14:paraId="6BB3A05B">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eastAsia" w:ascii="TimesNewRoman" w:hAnsi="TimesNewRoman" w:cs="TimesNewRoman"/>
                <w:b/>
                <w:kern w:val="0"/>
                <w:sz w:val="20"/>
                <w:szCs w:val="20"/>
                <w:lang w:eastAsia="zh-CN"/>
              </w:rPr>
              <w:t>单位</w:t>
            </w:r>
            <w:r>
              <w:rPr>
                <w:rFonts w:hint="default" w:ascii="TimesNewRoman" w:hAnsi="TimesNewRoman" w:cs="TimesNewRoman"/>
                <w:b/>
                <w:kern w:val="0"/>
                <w:sz w:val="20"/>
                <w:szCs w:val="20"/>
              </w:rPr>
              <w:t>（单位）名称</w:t>
            </w: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72FE0052">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合计</w:t>
            </w:r>
          </w:p>
        </w:tc>
        <w:tc>
          <w:tcPr>
            <w:tcW w:w="8271" w:type="dxa"/>
            <w:gridSpan w:val="11"/>
            <w:tcBorders>
              <w:top w:val="single" w:color="auto" w:sz="4" w:space="0"/>
              <w:left w:val="nil"/>
              <w:bottom w:val="single" w:color="auto" w:sz="4" w:space="0"/>
              <w:right w:val="single" w:color="000000" w:sz="4" w:space="0"/>
            </w:tcBorders>
            <w:noWrap w:val="0"/>
            <w:vAlign w:val="center"/>
          </w:tcPr>
          <w:p w14:paraId="6F1A51F8">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本年收入</w:t>
            </w:r>
          </w:p>
        </w:tc>
        <w:tc>
          <w:tcPr>
            <w:tcW w:w="4080" w:type="dxa"/>
            <w:gridSpan w:val="6"/>
            <w:tcBorders>
              <w:top w:val="single" w:color="auto" w:sz="4" w:space="0"/>
              <w:left w:val="nil"/>
              <w:bottom w:val="single" w:color="auto" w:sz="4" w:space="0"/>
              <w:right w:val="single" w:color="auto" w:sz="4" w:space="0"/>
            </w:tcBorders>
            <w:noWrap w:val="0"/>
            <w:vAlign w:val="center"/>
          </w:tcPr>
          <w:p w14:paraId="7AA8822C">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上年结转结余</w:t>
            </w:r>
          </w:p>
        </w:tc>
      </w:tr>
      <w:tr w14:paraId="64E53A20">
        <w:tblPrEx>
          <w:tblCellMar>
            <w:top w:w="0" w:type="dxa"/>
            <w:left w:w="108" w:type="dxa"/>
            <w:bottom w:w="0" w:type="dxa"/>
            <w:right w:w="108" w:type="dxa"/>
          </w:tblCellMar>
        </w:tblPrEx>
        <w:trPr>
          <w:trHeight w:val="356" w:hRule="atLeast"/>
        </w:trPr>
        <w:tc>
          <w:tcPr>
            <w:tcW w:w="1896" w:type="dxa"/>
            <w:vMerge w:val="continue"/>
            <w:tcBorders>
              <w:top w:val="single" w:color="auto" w:sz="4" w:space="0"/>
              <w:left w:val="single" w:color="auto" w:sz="4" w:space="0"/>
              <w:bottom w:val="single" w:color="auto" w:sz="4" w:space="0"/>
              <w:right w:val="single" w:color="auto" w:sz="4" w:space="0"/>
            </w:tcBorders>
            <w:noWrap w:val="0"/>
            <w:vAlign w:val="center"/>
          </w:tcPr>
          <w:p w14:paraId="18A224B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kern w:val="0"/>
                <w:sz w:val="20"/>
                <w:szCs w:val="20"/>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2814452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kern w:val="0"/>
                <w:sz w:val="20"/>
                <w:szCs w:val="20"/>
              </w:rPr>
            </w:pPr>
          </w:p>
        </w:tc>
        <w:tc>
          <w:tcPr>
            <w:tcW w:w="1048" w:type="dxa"/>
            <w:vMerge w:val="restart"/>
            <w:tcBorders>
              <w:top w:val="nil"/>
              <w:left w:val="single" w:color="auto" w:sz="4" w:space="0"/>
              <w:bottom w:val="nil"/>
              <w:right w:val="single" w:color="auto" w:sz="4" w:space="0"/>
            </w:tcBorders>
            <w:noWrap w:val="0"/>
            <w:vAlign w:val="center"/>
          </w:tcPr>
          <w:p w14:paraId="7A7FDF0C">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小计</w:t>
            </w:r>
          </w:p>
        </w:tc>
        <w:tc>
          <w:tcPr>
            <w:tcW w:w="1103" w:type="dxa"/>
            <w:vMerge w:val="restart"/>
            <w:tcBorders>
              <w:top w:val="nil"/>
              <w:left w:val="single" w:color="auto" w:sz="4" w:space="0"/>
              <w:bottom w:val="nil"/>
              <w:right w:val="single" w:color="auto" w:sz="4" w:space="0"/>
            </w:tcBorders>
            <w:noWrap w:val="0"/>
            <w:vAlign w:val="center"/>
          </w:tcPr>
          <w:p w14:paraId="0D0C1D18">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一般公共预算</w:t>
            </w:r>
          </w:p>
        </w:tc>
        <w:tc>
          <w:tcPr>
            <w:tcW w:w="680" w:type="dxa"/>
            <w:vMerge w:val="restart"/>
            <w:tcBorders>
              <w:top w:val="nil"/>
              <w:left w:val="single" w:color="auto" w:sz="4" w:space="0"/>
              <w:bottom w:val="nil"/>
              <w:right w:val="single" w:color="auto" w:sz="4" w:space="0"/>
            </w:tcBorders>
            <w:noWrap w:val="0"/>
            <w:vAlign w:val="center"/>
          </w:tcPr>
          <w:p w14:paraId="3EB8A824">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政府性基金预算</w:t>
            </w:r>
          </w:p>
        </w:tc>
        <w:tc>
          <w:tcPr>
            <w:tcW w:w="680" w:type="dxa"/>
            <w:vMerge w:val="restart"/>
            <w:tcBorders>
              <w:top w:val="nil"/>
              <w:left w:val="single" w:color="auto" w:sz="4" w:space="0"/>
              <w:bottom w:val="single" w:color="000000" w:sz="4" w:space="0"/>
              <w:right w:val="single" w:color="auto" w:sz="4" w:space="0"/>
            </w:tcBorders>
            <w:noWrap w:val="0"/>
            <w:vAlign w:val="center"/>
          </w:tcPr>
          <w:p w14:paraId="1AF44060">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noWrap w:val="0"/>
            <w:vAlign w:val="center"/>
          </w:tcPr>
          <w:p w14:paraId="45FE1BE3">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noWrap w:val="0"/>
            <w:vAlign w:val="center"/>
          </w:tcPr>
          <w:p w14:paraId="11F360C9">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单位资金</w:t>
            </w:r>
          </w:p>
        </w:tc>
        <w:tc>
          <w:tcPr>
            <w:tcW w:w="680" w:type="dxa"/>
            <w:vMerge w:val="restart"/>
            <w:tcBorders>
              <w:top w:val="nil"/>
              <w:left w:val="single" w:color="auto" w:sz="4" w:space="0"/>
              <w:bottom w:val="nil"/>
              <w:right w:val="single" w:color="auto" w:sz="4" w:space="0"/>
            </w:tcBorders>
            <w:noWrap w:val="0"/>
            <w:vAlign w:val="center"/>
          </w:tcPr>
          <w:p w14:paraId="71193660">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小计</w:t>
            </w:r>
          </w:p>
        </w:tc>
        <w:tc>
          <w:tcPr>
            <w:tcW w:w="680" w:type="dxa"/>
            <w:vMerge w:val="restart"/>
            <w:tcBorders>
              <w:top w:val="nil"/>
              <w:left w:val="single" w:color="auto" w:sz="4" w:space="0"/>
              <w:bottom w:val="nil"/>
              <w:right w:val="single" w:color="auto" w:sz="4" w:space="0"/>
            </w:tcBorders>
            <w:noWrap w:val="0"/>
            <w:vAlign w:val="center"/>
          </w:tcPr>
          <w:p w14:paraId="0784CB8C">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一般公共预算</w:t>
            </w:r>
          </w:p>
        </w:tc>
        <w:tc>
          <w:tcPr>
            <w:tcW w:w="680" w:type="dxa"/>
            <w:vMerge w:val="restart"/>
            <w:tcBorders>
              <w:top w:val="nil"/>
              <w:left w:val="single" w:color="auto" w:sz="4" w:space="0"/>
              <w:bottom w:val="nil"/>
              <w:right w:val="single" w:color="auto" w:sz="4" w:space="0"/>
            </w:tcBorders>
            <w:noWrap w:val="0"/>
            <w:vAlign w:val="center"/>
          </w:tcPr>
          <w:p w14:paraId="18B65C98">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政府性基金预算</w:t>
            </w:r>
          </w:p>
        </w:tc>
        <w:tc>
          <w:tcPr>
            <w:tcW w:w="680" w:type="dxa"/>
            <w:vMerge w:val="restart"/>
            <w:tcBorders>
              <w:top w:val="nil"/>
              <w:left w:val="single" w:color="auto" w:sz="4" w:space="0"/>
              <w:bottom w:val="nil"/>
              <w:right w:val="single" w:color="auto" w:sz="4" w:space="0"/>
            </w:tcBorders>
            <w:noWrap w:val="0"/>
            <w:vAlign w:val="center"/>
          </w:tcPr>
          <w:p w14:paraId="58A3A877">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国有资本经营预算</w:t>
            </w:r>
          </w:p>
        </w:tc>
        <w:tc>
          <w:tcPr>
            <w:tcW w:w="680" w:type="dxa"/>
            <w:vMerge w:val="restart"/>
            <w:tcBorders>
              <w:top w:val="nil"/>
              <w:left w:val="single" w:color="auto" w:sz="4" w:space="0"/>
              <w:bottom w:val="nil"/>
              <w:right w:val="single" w:color="auto" w:sz="4" w:space="0"/>
            </w:tcBorders>
            <w:noWrap w:val="0"/>
            <w:vAlign w:val="center"/>
          </w:tcPr>
          <w:p w14:paraId="6FF97D21">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财政专户管理资金</w:t>
            </w:r>
          </w:p>
        </w:tc>
        <w:tc>
          <w:tcPr>
            <w:tcW w:w="680" w:type="dxa"/>
            <w:vMerge w:val="restart"/>
            <w:tcBorders>
              <w:top w:val="nil"/>
              <w:left w:val="single" w:color="auto" w:sz="4" w:space="0"/>
              <w:bottom w:val="nil"/>
              <w:right w:val="single" w:color="auto" w:sz="4" w:space="0"/>
            </w:tcBorders>
            <w:noWrap w:val="0"/>
            <w:vAlign w:val="center"/>
          </w:tcPr>
          <w:p w14:paraId="7142A2D4">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单位资金</w:t>
            </w:r>
          </w:p>
        </w:tc>
      </w:tr>
      <w:tr w14:paraId="1C60D0BC">
        <w:tblPrEx>
          <w:tblCellMar>
            <w:top w:w="0" w:type="dxa"/>
            <w:left w:w="108" w:type="dxa"/>
            <w:bottom w:w="0" w:type="dxa"/>
            <w:right w:w="108" w:type="dxa"/>
          </w:tblCellMar>
        </w:tblPrEx>
        <w:trPr>
          <w:trHeight w:val="2163" w:hRule="atLeast"/>
        </w:trPr>
        <w:tc>
          <w:tcPr>
            <w:tcW w:w="1896" w:type="dxa"/>
            <w:vMerge w:val="continue"/>
            <w:tcBorders>
              <w:top w:val="single" w:color="auto" w:sz="4" w:space="0"/>
              <w:left w:val="single" w:color="auto" w:sz="4" w:space="0"/>
              <w:bottom w:val="single" w:color="auto" w:sz="4" w:space="0"/>
              <w:right w:val="single" w:color="auto" w:sz="4" w:space="0"/>
            </w:tcBorders>
            <w:noWrap w:val="0"/>
            <w:vAlign w:val="center"/>
          </w:tcPr>
          <w:p w14:paraId="4E0C8C5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004FBB0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1048" w:type="dxa"/>
            <w:vMerge w:val="continue"/>
            <w:tcBorders>
              <w:top w:val="nil"/>
              <w:left w:val="single" w:color="auto" w:sz="4" w:space="0"/>
              <w:bottom w:val="nil"/>
              <w:right w:val="single" w:color="auto" w:sz="4" w:space="0"/>
            </w:tcBorders>
            <w:noWrap w:val="0"/>
            <w:vAlign w:val="center"/>
          </w:tcPr>
          <w:p w14:paraId="2DE6F8B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1103" w:type="dxa"/>
            <w:vMerge w:val="continue"/>
            <w:tcBorders>
              <w:top w:val="nil"/>
              <w:left w:val="single" w:color="auto" w:sz="4" w:space="0"/>
              <w:bottom w:val="nil"/>
              <w:right w:val="single" w:color="auto" w:sz="4" w:space="0"/>
            </w:tcBorders>
            <w:noWrap w:val="0"/>
            <w:vAlign w:val="center"/>
          </w:tcPr>
          <w:p w14:paraId="6BD3C32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680" w:type="dxa"/>
            <w:vMerge w:val="continue"/>
            <w:tcBorders>
              <w:top w:val="nil"/>
              <w:left w:val="single" w:color="auto" w:sz="4" w:space="0"/>
              <w:bottom w:val="nil"/>
              <w:right w:val="single" w:color="auto" w:sz="4" w:space="0"/>
            </w:tcBorders>
            <w:noWrap w:val="0"/>
            <w:vAlign w:val="center"/>
          </w:tcPr>
          <w:p w14:paraId="0266524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680" w:type="dxa"/>
            <w:vMerge w:val="continue"/>
            <w:tcBorders>
              <w:top w:val="nil"/>
              <w:left w:val="single" w:color="auto" w:sz="4" w:space="0"/>
              <w:bottom w:val="single" w:color="000000" w:sz="4" w:space="0"/>
              <w:right w:val="single" w:color="auto" w:sz="4" w:space="0"/>
            </w:tcBorders>
            <w:noWrap w:val="0"/>
            <w:vAlign w:val="center"/>
          </w:tcPr>
          <w:p w14:paraId="31D36F1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680" w:type="dxa"/>
            <w:vMerge w:val="continue"/>
            <w:tcBorders>
              <w:top w:val="nil"/>
              <w:left w:val="single" w:color="auto" w:sz="4" w:space="0"/>
              <w:bottom w:val="single" w:color="000000" w:sz="4" w:space="0"/>
              <w:right w:val="single" w:color="auto" w:sz="4" w:space="0"/>
            </w:tcBorders>
            <w:noWrap w:val="0"/>
            <w:vAlign w:val="center"/>
          </w:tcPr>
          <w:p w14:paraId="3BC15D3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680" w:type="dxa"/>
            <w:tcBorders>
              <w:top w:val="nil"/>
              <w:left w:val="nil"/>
              <w:bottom w:val="single" w:color="auto" w:sz="4" w:space="0"/>
              <w:right w:val="single" w:color="auto" w:sz="4" w:space="0"/>
            </w:tcBorders>
            <w:noWrap w:val="0"/>
            <w:vAlign w:val="center"/>
          </w:tcPr>
          <w:p w14:paraId="34FC5ED7">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小计</w:t>
            </w:r>
          </w:p>
        </w:tc>
        <w:tc>
          <w:tcPr>
            <w:tcW w:w="680" w:type="dxa"/>
            <w:tcBorders>
              <w:top w:val="nil"/>
              <w:left w:val="nil"/>
              <w:bottom w:val="single" w:color="auto" w:sz="4" w:space="0"/>
              <w:right w:val="single" w:color="auto" w:sz="4" w:space="0"/>
            </w:tcBorders>
            <w:noWrap w:val="0"/>
            <w:vAlign w:val="center"/>
          </w:tcPr>
          <w:p w14:paraId="6D32541A">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事业     收入</w:t>
            </w:r>
          </w:p>
        </w:tc>
        <w:tc>
          <w:tcPr>
            <w:tcW w:w="680" w:type="dxa"/>
            <w:tcBorders>
              <w:top w:val="nil"/>
              <w:left w:val="nil"/>
              <w:bottom w:val="single" w:color="auto" w:sz="4" w:space="0"/>
              <w:right w:val="single" w:color="auto" w:sz="4" w:space="0"/>
            </w:tcBorders>
            <w:noWrap w:val="0"/>
            <w:vAlign w:val="center"/>
          </w:tcPr>
          <w:p w14:paraId="72DBED3D">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事业单位经营收入</w:t>
            </w:r>
          </w:p>
        </w:tc>
        <w:tc>
          <w:tcPr>
            <w:tcW w:w="680" w:type="dxa"/>
            <w:tcBorders>
              <w:top w:val="nil"/>
              <w:left w:val="nil"/>
              <w:bottom w:val="nil"/>
              <w:right w:val="single" w:color="auto" w:sz="4" w:space="0"/>
            </w:tcBorders>
            <w:noWrap w:val="0"/>
            <w:vAlign w:val="center"/>
          </w:tcPr>
          <w:p w14:paraId="50FC9A8A">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上级补助收入</w:t>
            </w:r>
          </w:p>
        </w:tc>
        <w:tc>
          <w:tcPr>
            <w:tcW w:w="680" w:type="dxa"/>
            <w:tcBorders>
              <w:top w:val="nil"/>
              <w:left w:val="nil"/>
              <w:bottom w:val="nil"/>
              <w:right w:val="single" w:color="auto" w:sz="4" w:space="0"/>
            </w:tcBorders>
            <w:noWrap w:val="0"/>
            <w:vAlign w:val="center"/>
          </w:tcPr>
          <w:p w14:paraId="528A0D98">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附属单位上缴收入</w:t>
            </w:r>
          </w:p>
        </w:tc>
        <w:tc>
          <w:tcPr>
            <w:tcW w:w="680" w:type="dxa"/>
            <w:tcBorders>
              <w:top w:val="nil"/>
              <w:left w:val="nil"/>
              <w:bottom w:val="nil"/>
              <w:right w:val="single" w:color="auto" w:sz="4" w:space="0"/>
            </w:tcBorders>
            <w:noWrap w:val="0"/>
            <w:vAlign w:val="center"/>
          </w:tcPr>
          <w:p w14:paraId="4D83F9BE">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0"/>
                <w:szCs w:val="20"/>
              </w:rPr>
            </w:pPr>
            <w:r>
              <w:rPr>
                <w:rFonts w:hint="default" w:ascii="TimesNewRoman" w:hAnsi="TimesNewRoman" w:cs="TimesNewRoman"/>
                <w:b/>
                <w:kern w:val="0"/>
                <w:sz w:val="20"/>
                <w:szCs w:val="20"/>
              </w:rPr>
              <w:t>其他   收入</w:t>
            </w:r>
          </w:p>
        </w:tc>
        <w:tc>
          <w:tcPr>
            <w:tcW w:w="680" w:type="dxa"/>
            <w:vMerge w:val="continue"/>
            <w:tcBorders>
              <w:top w:val="nil"/>
              <w:left w:val="single" w:color="auto" w:sz="4" w:space="0"/>
              <w:bottom w:val="nil"/>
              <w:right w:val="single" w:color="auto" w:sz="4" w:space="0"/>
            </w:tcBorders>
            <w:noWrap w:val="0"/>
            <w:vAlign w:val="center"/>
          </w:tcPr>
          <w:p w14:paraId="76D7DEE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680" w:type="dxa"/>
            <w:vMerge w:val="continue"/>
            <w:tcBorders>
              <w:top w:val="nil"/>
              <w:left w:val="single" w:color="auto" w:sz="4" w:space="0"/>
              <w:bottom w:val="nil"/>
              <w:right w:val="single" w:color="auto" w:sz="4" w:space="0"/>
            </w:tcBorders>
            <w:noWrap w:val="0"/>
            <w:vAlign w:val="center"/>
          </w:tcPr>
          <w:p w14:paraId="2EF28D3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680" w:type="dxa"/>
            <w:vMerge w:val="continue"/>
            <w:tcBorders>
              <w:top w:val="nil"/>
              <w:left w:val="single" w:color="auto" w:sz="4" w:space="0"/>
              <w:bottom w:val="nil"/>
              <w:right w:val="single" w:color="auto" w:sz="4" w:space="0"/>
            </w:tcBorders>
            <w:noWrap w:val="0"/>
            <w:vAlign w:val="center"/>
          </w:tcPr>
          <w:p w14:paraId="0511DDC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680" w:type="dxa"/>
            <w:vMerge w:val="continue"/>
            <w:tcBorders>
              <w:top w:val="nil"/>
              <w:left w:val="single" w:color="auto" w:sz="4" w:space="0"/>
              <w:bottom w:val="nil"/>
              <w:right w:val="single" w:color="auto" w:sz="4" w:space="0"/>
            </w:tcBorders>
            <w:noWrap w:val="0"/>
            <w:vAlign w:val="center"/>
          </w:tcPr>
          <w:p w14:paraId="1D1A349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680" w:type="dxa"/>
            <w:vMerge w:val="continue"/>
            <w:tcBorders>
              <w:top w:val="nil"/>
              <w:left w:val="single" w:color="auto" w:sz="4" w:space="0"/>
              <w:bottom w:val="nil"/>
              <w:right w:val="single" w:color="auto" w:sz="4" w:space="0"/>
            </w:tcBorders>
            <w:noWrap w:val="0"/>
            <w:vAlign w:val="center"/>
          </w:tcPr>
          <w:p w14:paraId="114FC8C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680" w:type="dxa"/>
            <w:vMerge w:val="continue"/>
            <w:tcBorders>
              <w:top w:val="nil"/>
              <w:left w:val="single" w:color="auto" w:sz="4" w:space="0"/>
              <w:bottom w:val="nil"/>
              <w:right w:val="single" w:color="auto" w:sz="4" w:space="0"/>
            </w:tcBorders>
            <w:noWrap w:val="0"/>
            <w:vAlign w:val="center"/>
          </w:tcPr>
          <w:p w14:paraId="1CECEDE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r>
      <w:tr w14:paraId="22A8486A">
        <w:tblPrEx>
          <w:tblCellMar>
            <w:top w:w="0" w:type="dxa"/>
            <w:left w:w="108" w:type="dxa"/>
            <w:bottom w:w="0" w:type="dxa"/>
            <w:right w:w="108" w:type="dxa"/>
          </w:tblCellMar>
        </w:tblPrEx>
        <w:trPr>
          <w:trHeight w:val="360" w:hRule="atLeast"/>
        </w:trPr>
        <w:tc>
          <w:tcPr>
            <w:tcW w:w="1896" w:type="dxa"/>
            <w:tcBorders>
              <w:top w:val="nil"/>
              <w:left w:val="single" w:color="auto" w:sz="4" w:space="0"/>
              <w:bottom w:val="single" w:color="auto" w:sz="4" w:space="0"/>
              <w:right w:val="single" w:color="auto" w:sz="4" w:space="0"/>
            </w:tcBorders>
            <w:noWrap w:val="0"/>
            <w:vAlign w:val="center"/>
          </w:tcPr>
          <w:p w14:paraId="47F73822">
            <w:pPr>
              <w:keepNext w:val="0"/>
              <w:keepLines w:val="0"/>
              <w:widowControl/>
              <w:suppressLineNumbers w:val="0"/>
              <w:spacing w:before="0" w:beforeAutospacing="0" w:after="0" w:afterAutospacing="0" w:line="360" w:lineRule="auto"/>
              <w:ind w:left="0" w:right="0"/>
              <w:jc w:val="left"/>
              <w:rPr>
                <w:rFonts w:hint="default" w:ascii="TimesNewRoman" w:hAnsi="TimesNewRoman" w:cs="TimesNewRoman"/>
                <w:kern w:val="0"/>
                <w:sz w:val="20"/>
                <w:szCs w:val="20"/>
              </w:rPr>
            </w:pPr>
            <w:r>
              <w:rPr>
                <w:rFonts w:hint="eastAsia" w:ascii="TimesNewRoman" w:hAnsi="TimesNewRoman" w:cs="TimesNewRoman"/>
                <w:kern w:val="0"/>
                <w:sz w:val="20"/>
                <w:szCs w:val="20"/>
                <w:lang w:val="en-US" w:eastAsia="zh-CN"/>
              </w:rPr>
              <w:t>砀山县公安局</w:t>
            </w:r>
            <w:r>
              <w:rPr>
                <w:rFonts w:hint="default" w:ascii="TimesNewRoman" w:hAnsi="TimesNewRoman" w:cs="TimesNewRoman"/>
                <w:kern w:val="0"/>
                <w:sz w:val="20"/>
                <w:szCs w:val="20"/>
              </w:rPr>
              <w:t>本级</w:t>
            </w:r>
          </w:p>
        </w:tc>
        <w:tc>
          <w:tcPr>
            <w:tcW w:w="1056" w:type="dxa"/>
            <w:tcBorders>
              <w:top w:val="nil"/>
              <w:left w:val="nil"/>
              <w:bottom w:val="single" w:color="auto" w:sz="4" w:space="0"/>
              <w:right w:val="single" w:color="auto" w:sz="4" w:space="0"/>
            </w:tcBorders>
            <w:noWrap w:val="0"/>
            <w:vAlign w:val="center"/>
          </w:tcPr>
          <w:p w14:paraId="592F9CCE">
            <w:pPr>
              <w:keepNext w:val="0"/>
              <w:keepLines w:val="0"/>
              <w:widowControl/>
              <w:suppressLineNumbers w:val="0"/>
              <w:spacing w:before="0" w:beforeAutospacing="0" w:after="0" w:afterAutospacing="0" w:line="360" w:lineRule="auto"/>
              <w:ind w:left="0" w:right="0"/>
              <w:jc w:val="center"/>
              <w:rPr>
                <w:rFonts w:hint="default" w:ascii="TimesNewRoman" w:hAnsi="TimesNewRoman" w:cs="TimesNewRoman"/>
                <w:kern w:val="0"/>
                <w:sz w:val="18"/>
                <w:szCs w:val="18"/>
              </w:rPr>
            </w:pPr>
            <w:r>
              <w:rPr>
                <w:rFonts w:hint="eastAsia" w:ascii="宋体" w:hAnsi="宋体" w:eastAsia="宋体" w:cs="宋体"/>
                <w:i w:val="0"/>
                <w:iCs w:val="0"/>
                <w:color w:val="000000"/>
                <w:kern w:val="0"/>
                <w:sz w:val="18"/>
                <w:szCs w:val="18"/>
                <w:u w:val="none"/>
                <w:lang w:val="en-US" w:eastAsia="zh-CN" w:bidi="ar"/>
              </w:rPr>
              <w:t>15,814.52</w:t>
            </w:r>
          </w:p>
        </w:tc>
        <w:tc>
          <w:tcPr>
            <w:tcW w:w="1048" w:type="dxa"/>
            <w:tcBorders>
              <w:top w:val="nil"/>
              <w:left w:val="nil"/>
              <w:bottom w:val="single" w:color="auto" w:sz="4" w:space="0"/>
              <w:right w:val="single" w:color="auto" w:sz="4" w:space="0"/>
            </w:tcBorders>
            <w:noWrap w:val="0"/>
            <w:vAlign w:val="center"/>
          </w:tcPr>
          <w:p w14:paraId="7F42A682">
            <w:pPr>
              <w:keepNext w:val="0"/>
              <w:keepLines w:val="0"/>
              <w:widowControl/>
              <w:suppressLineNumbers w:val="0"/>
              <w:spacing w:before="0" w:beforeAutospacing="0" w:after="0" w:afterAutospacing="0" w:line="360" w:lineRule="auto"/>
              <w:ind w:left="0" w:right="0"/>
              <w:jc w:val="center"/>
              <w:rPr>
                <w:rFonts w:hint="default" w:ascii="TimesNewRoman" w:hAnsi="TimesNewRoman" w:cs="TimesNewRoman"/>
                <w:kern w:val="0"/>
                <w:sz w:val="18"/>
                <w:szCs w:val="18"/>
              </w:rPr>
            </w:pPr>
            <w:r>
              <w:rPr>
                <w:rFonts w:hint="eastAsia" w:ascii="宋体" w:hAnsi="宋体" w:eastAsia="宋体" w:cs="宋体"/>
                <w:i w:val="0"/>
                <w:iCs w:val="0"/>
                <w:color w:val="000000"/>
                <w:kern w:val="0"/>
                <w:sz w:val="18"/>
                <w:szCs w:val="18"/>
                <w:u w:val="none"/>
                <w:lang w:val="en-US" w:eastAsia="zh-CN" w:bidi="ar"/>
              </w:rPr>
              <w:t>15,814.52</w:t>
            </w:r>
          </w:p>
        </w:tc>
        <w:tc>
          <w:tcPr>
            <w:tcW w:w="1103" w:type="dxa"/>
            <w:tcBorders>
              <w:top w:val="nil"/>
              <w:left w:val="nil"/>
              <w:bottom w:val="single" w:color="auto" w:sz="4" w:space="0"/>
              <w:right w:val="single" w:color="auto" w:sz="4" w:space="0"/>
            </w:tcBorders>
            <w:noWrap w:val="0"/>
            <w:vAlign w:val="center"/>
          </w:tcPr>
          <w:p w14:paraId="0DC80F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15,814.52</w:t>
            </w:r>
          </w:p>
        </w:tc>
        <w:tc>
          <w:tcPr>
            <w:tcW w:w="680" w:type="dxa"/>
            <w:tcBorders>
              <w:top w:val="nil"/>
              <w:left w:val="nil"/>
              <w:bottom w:val="single" w:color="auto" w:sz="4" w:space="0"/>
              <w:right w:val="single" w:color="auto" w:sz="4" w:space="0"/>
            </w:tcBorders>
            <w:noWrap w:val="0"/>
            <w:vAlign w:val="center"/>
          </w:tcPr>
          <w:p w14:paraId="1FCD866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082FCE4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47E22E0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1758A21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6246E9D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1AFF33C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555ABCD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143CA74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3EF617D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565FA3C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3B62AA6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5960A69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3F49D5D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636E105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680" w:type="dxa"/>
            <w:tcBorders>
              <w:top w:val="nil"/>
              <w:left w:val="nil"/>
              <w:bottom w:val="single" w:color="auto" w:sz="4" w:space="0"/>
              <w:right w:val="single" w:color="auto" w:sz="4" w:space="0"/>
            </w:tcBorders>
            <w:noWrap w:val="0"/>
            <w:vAlign w:val="center"/>
          </w:tcPr>
          <w:p w14:paraId="244646C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bl>
    <w:p w14:paraId="0F4B0A93">
      <w:pPr>
        <w:spacing w:line="560" w:lineRule="exact"/>
        <w:rPr>
          <w:rFonts w:ascii="TimesNewRoman" w:hAnsi="TimesNewRoman" w:cs="TimesNewRoman"/>
        </w:rPr>
        <w:sectPr>
          <w:pgSz w:w="16838" w:h="11906" w:orient="landscape"/>
          <w:pgMar w:top="1797" w:right="1440" w:bottom="1797" w:left="1440" w:header="851" w:footer="992" w:gutter="0"/>
          <w:pgNumType w:fmt="numberInDash"/>
          <w:cols w:space="720" w:num="1"/>
          <w:docGrid w:type="linesAndChars" w:linePitch="312" w:charSpace="0"/>
        </w:sectPr>
      </w:pPr>
    </w:p>
    <w:p w14:paraId="1FC09303">
      <w:pPr>
        <w:spacing w:line="560" w:lineRule="exact"/>
        <w:jc w:val="right"/>
        <w:rPr>
          <w:rFonts w:ascii="TimesNewRoman" w:hAnsi="TimesNewRoman" w:cs="TimesNewRoman"/>
          <w:kern w:val="0"/>
          <w:sz w:val="20"/>
        </w:rPr>
      </w:pPr>
      <w:r>
        <w:rPr>
          <w:rFonts w:ascii="TimesNewRoman" w:hAnsi="TimesNewRoman" w:cs="TimesNewRoman"/>
          <w:kern w:val="0"/>
          <w:sz w:val="20"/>
        </w:rPr>
        <w:t xml:space="preserve">                                         </w:t>
      </w:r>
      <w:r>
        <w:rPr>
          <w:rFonts w:hint="eastAsia" w:ascii="TimesNewRoman" w:hAnsi="TimesNewRoman" w:cs="TimesNewRoman"/>
          <w:kern w:val="0"/>
          <w:sz w:val="20"/>
        </w:rPr>
        <w:t xml:space="preserve">                  </w:t>
      </w:r>
      <w:r>
        <w:rPr>
          <w:rFonts w:hint="eastAsia" w:ascii="TimesNewRoman" w:hAnsi="TimesNewRoman" w:cs="TimesNewRoman"/>
          <w:kern w:val="0"/>
          <w:sz w:val="20"/>
          <w:u w:val="none"/>
          <w:lang w:val="en-US" w:eastAsia="zh-CN"/>
        </w:rPr>
        <w:t>单位</w:t>
      </w:r>
      <w:r>
        <w:rPr>
          <w:rFonts w:ascii="TimesNewRoman" w:hAnsi="TimesNewRoman" w:cs="TimesNewRoman"/>
          <w:kern w:val="0"/>
          <w:sz w:val="20"/>
        </w:rPr>
        <w:t>公开表3</w:t>
      </w:r>
    </w:p>
    <w:p w14:paraId="41BC8391">
      <w:pPr>
        <w:spacing w:before="156" w:beforeLines="50" w:after="156" w:afterLines="50" w:line="560" w:lineRule="exact"/>
        <w:jc w:val="center"/>
        <w:rPr>
          <w:rFonts w:hint="eastAsia" w:ascii="TimesNewRoman" w:hAnsi="TimesNewRoman" w:cs="TimesNewRoman"/>
          <w:kern w:val="0"/>
          <w:sz w:val="20"/>
        </w:rPr>
      </w:pPr>
      <w:r>
        <w:rPr>
          <w:rFonts w:hint="eastAsia" w:ascii="TimesNewRoman" w:hAnsi="TimesNewRoman" w:eastAsia="华文中宋" w:cs="TimesNewRoman"/>
          <w:b/>
          <w:bCs/>
          <w:kern w:val="0"/>
          <w:szCs w:val="32"/>
        </w:rPr>
        <w:t>砀山县</w:t>
      </w:r>
      <w:r>
        <w:rPr>
          <w:rFonts w:hint="eastAsia" w:ascii="TimesNewRoman" w:hAnsi="TimesNewRoman" w:eastAsia="华文中宋" w:cs="TimesNewRoman"/>
          <w:b/>
          <w:bCs/>
          <w:kern w:val="0"/>
          <w:szCs w:val="32"/>
          <w:lang w:val="en-US" w:eastAsia="zh-CN"/>
        </w:rPr>
        <w:t>公安局</w:t>
      </w:r>
      <w:r>
        <w:rPr>
          <w:rFonts w:ascii="TimesNewRoman" w:hAnsi="TimesNewRoman" w:eastAsia="华文中宋" w:cs="TimesNewRoman"/>
          <w:b/>
          <w:bCs/>
          <w:kern w:val="0"/>
          <w:szCs w:val="32"/>
        </w:rPr>
        <w:t>2024年支出总表</w:t>
      </w:r>
      <w:r>
        <w:rPr>
          <w:rFonts w:ascii="TimesNewRoman" w:hAnsi="TimesNewRoman" w:cs="TimesNewRoman"/>
          <w:kern w:val="0"/>
          <w:sz w:val="20"/>
        </w:rPr>
        <w:t xml:space="preserve">                                                                                           </w:t>
      </w:r>
      <w:r>
        <w:rPr>
          <w:rFonts w:hint="eastAsia" w:ascii="TimesNewRoman" w:hAnsi="TimesNewRoman" w:cs="TimesNewRoman"/>
          <w:kern w:val="0"/>
          <w:sz w:val="20"/>
        </w:rPr>
        <w:t xml:space="preserve">                            </w:t>
      </w:r>
    </w:p>
    <w:p w14:paraId="44139901">
      <w:pPr>
        <w:spacing w:line="560" w:lineRule="exact"/>
        <w:jc w:val="right"/>
        <w:rPr>
          <w:rFonts w:ascii="TimesNewRoman" w:hAnsi="TimesNewRoman" w:cs="TimesNewRoman"/>
          <w:kern w:val="0"/>
          <w:sz w:val="20"/>
        </w:rPr>
      </w:pPr>
      <w:r>
        <w:rPr>
          <w:rFonts w:ascii="TimesNewRoman" w:hAnsi="TimesNewRoman" w:cs="TimesNewRoman"/>
          <w:kern w:val="0"/>
          <w:sz w:val="20"/>
        </w:rPr>
        <w:t>单位：万元</w:t>
      </w:r>
    </w:p>
    <w:tbl>
      <w:tblPr>
        <w:tblStyle w:val="8"/>
        <w:tblW w:w="0" w:type="auto"/>
        <w:tblInd w:w="0" w:type="dxa"/>
        <w:tblLayout w:type="autofit"/>
        <w:tblCellMar>
          <w:top w:w="0" w:type="dxa"/>
          <w:left w:w="108" w:type="dxa"/>
          <w:bottom w:w="0" w:type="dxa"/>
          <w:right w:w="108" w:type="dxa"/>
        </w:tblCellMar>
      </w:tblPr>
      <w:tblGrid>
        <w:gridCol w:w="987"/>
        <w:gridCol w:w="1586"/>
        <w:gridCol w:w="966"/>
        <w:gridCol w:w="1018"/>
        <w:gridCol w:w="956"/>
        <w:gridCol w:w="1033"/>
        <w:gridCol w:w="863"/>
        <w:gridCol w:w="1119"/>
      </w:tblGrid>
      <w:tr w14:paraId="04D9EA13">
        <w:tblPrEx>
          <w:tblCellMar>
            <w:top w:w="0" w:type="dxa"/>
            <w:left w:w="108" w:type="dxa"/>
            <w:bottom w:w="0" w:type="dxa"/>
            <w:right w:w="108" w:type="dxa"/>
          </w:tblCellMar>
        </w:tblPrEx>
        <w:trPr>
          <w:trHeight w:val="6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4AB2955">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科目编码</w:t>
            </w:r>
          </w:p>
        </w:tc>
        <w:tc>
          <w:tcPr>
            <w:tcW w:w="0" w:type="auto"/>
            <w:tcBorders>
              <w:top w:val="single" w:color="auto" w:sz="4" w:space="0"/>
              <w:left w:val="nil"/>
              <w:bottom w:val="single" w:color="auto" w:sz="4" w:space="0"/>
              <w:right w:val="single" w:color="auto" w:sz="4" w:space="0"/>
            </w:tcBorders>
            <w:noWrap w:val="0"/>
            <w:vAlign w:val="center"/>
          </w:tcPr>
          <w:p w14:paraId="362059C9">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科目名称</w:t>
            </w:r>
          </w:p>
        </w:tc>
        <w:tc>
          <w:tcPr>
            <w:tcW w:w="0" w:type="auto"/>
            <w:tcBorders>
              <w:top w:val="single" w:color="auto" w:sz="4" w:space="0"/>
              <w:left w:val="nil"/>
              <w:bottom w:val="single" w:color="auto" w:sz="4" w:space="0"/>
              <w:right w:val="single" w:color="auto" w:sz="4" w:space="0"/>
            </w:tcBorders>
            <w:noWrap w:val="0"/>
            <w:vAlign w:val="center"/>
          </w:tcPr>
          <w:p w14:paraId="19EC8EDF">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合计</w:t>
            </w:r>
          </w:p>
        </w:tc>
        <w:tc>
          <w:tcPr>
            <w:tcW w:w="0" w:type="auto"/>
            <w:tcBorders>
              <w:top w:val="single" w:color="auto" w:sz="4" w:space="0"/>
              <w:left w:val="nil"/>
              <w:bottom w:val="single" w:color="auto" w:sz="4" w:space="0"/>
              <w:right w:val="single" w:color="auto" w:sz="4" w:space="0"/>
            </w:tcBorders>
            <w:noWrap w:val="0"/>
            <w:vAlign w:val="center"/>
          </w:tcPr>
          <w:p w14:paraId="4B15B6A1">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基本支出</w:t>
            </w:r>
          </w:p>
        </w:tc>
        <w:tc>
          <w:tcPr>
            <w:tcW w:w="0" w:type="auto"/>
            <w:tcBorders>
              <w:top w:val="single" w:color="auto" w:sz="4" w:space="0"/>
              <w:left w:val="nil"/>
              <w:bottom w:val="single" w:color="auto" w:sz="4" w:space="0"/>
              <w:right w:val="single" w:color="auto" w:sz="4" w:space="0"/>
            </w:tcBorders>
            <w:noWrap w:val="0"/>
            <w:vAlign w:val="center"/>
          </w:tcPr>
          <w:p w14:paraId="2DB52947">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项目支出</w:t>
            </w:r>
          </w:p>
        </w:tc>
        <w:tc>
          <w:tcPr>
            <w:tcW w:w="0" w:type="auto"/>
            <w:tcBorders>
              <w:top w:val="single" w:color="auto" w:sz="4" w:space="0"/>
              <w:left w:val="nil"/>
              <w:bottom w:val="single" w:color="auto" w:sz="4" w:space="0"/>
              <w:right w:val="single" w:color="auto" w:sz="4" w:space="0"/>
            </w:tcBorders>
            <w:noWrap w:val="0"/>
            <w:vAlign w:val="center"/>
          </w:tcPr>
          <w:p w14:paraId="6DD4BBD4">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事业单位经营支出</w:t>
            </w:r>
          </w:p>
        </w:tc>
        <w:tc>
          <w:tcPr>
            <w:tcW w:w="0" w:type="auto"/>
            <w:tcBorders>
              <w:top w:val="single" w:color="auto" w:sz="4" w:space="0"/>
              <w:left w:val="nil"/>
              <w:bottom w:val="single" w:color="auto" w:sz="4" w:space="0"/>
              <w:right w:val="single" w:color="auto" w:sz="4" w:space="0"/>
            </w:tcBorders>
            <w:noWrap w:val="0"/>
            <w:vAlign w:val="center"/>
          </w:tcPr>
          <w:p w14:paraId="4C3FE916">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上缴上级支出</w:t>
            </w:r>
          </w:p>
        </w:tc>
        <w:tc>
          <w:tcPr>
            <w:tcW w:w="0" w:type="auto"/>
            <w:tcBorders>
              <w:top w:val="single" w:color="auto" w:sz="4" w:space="0"/>
              <w:left w:val="nil"/>
              <w:bottom w:val="single" w:color="auto" w:sz="4" w:space="0"/>
              <w:right w:val="single" w:color="auto" w:sz="4" w:space="0"/>
            </w:tcBorders>
            <w:noWrap w:val="0"/>
            <w:vAlign w:val="center"/>
          </w:tcPr>
          <w:p w14:paraId="549B30E9">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对附属单位补助支出</w:t>
            </w:r>
          </w:p>
        </w:tc>
      </w:tr>
      <w:tr w14:paraId="3E0FBDC0">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1C0A4AD4">
            <w:pPr>
              <w:keepNext w:val="0"/>
              <w:keepLines w:val="0"/>
              <w:suppressLineNumbers w:val="0"/>
              <w:spacing w:before="0" w:beforeLines="0" w:beforeAutospacing="0" w:after="0" w:afterLines="0" w:afterAutospacing="0" w:line="240" w:lineRule="auto"/>
              <w:ind w:left="0" w:right="0"/>
              <w:jc w:val="both"/>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204</w:t>
            </w:r>
          </w:p>
        </w:tc>
        <w:tc>
          <w:tcPr>
            <w:tcW w:w="0" w:type="auto"/>
            <w:tcBorders>
              <w:top w:val="nil"/>
              <w:left w:val="nil"/>
              <w:bottom w:val="single" w:color="auto" w:sz="4" w:space="0"/>
              <w:right w:val="single" w:color="auto" w:sz="4" w:space="0"/>
            </w:tcBorders>
            <w:noWrap w:val="0"/>
            <w:vAlign w:val="top"/>
          </w:tcPr>
          <w:p w14:paraId="1785D89D">
            <w:pPr>
              <w:keepNext w:val="0"/>
              <w:keepLines w:val="0"/>
              <w:suppressLineNumbers w:val="0"/>
              <w:spacing w:before="0" w:beforeLines="0" w:beforeAutospacing="0" w:after="0" w:afterLines="0" w:afterAutospacing="0" w:line="240" w:lineRule="auto"/>
              <w:ind w:left="0" w:right="0"/>
              <w:jc w:val="both"/>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公共安全支出</w:t>
            </w:r>
          </w:p>
        </w:tc>
        <w:tc>
          <w:tcPr>
            <w:tcW w:w="0" w:type="auto"/>
            <w:tcBorders>
              <w:top w:val="nil"/>
              <w:left w:val="nil"/>
              <w:bottom w:val="single" w:color="auto" w:sz="4" w:space="0"/>
              <w:right w:val="single" w:color="auto" w:sz="4" w:space="0"/>
            </w:tcBorders>
            <w:noWrap w:val="0"/>
            <w:vAlign w:val="top"/>
          </w:tcPr>
          <w:p w14:paraId="52ED14A5">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13747.44</w:t>
            </w:r>
          </w:p>
        </w:tc>
        <w:tc>
          <w:tcPr>
            <w:tcW w:w="0" w:type="auto"/>
            <w:tcBorders>
              <w:top w:val="nil"/>
              <w:left w:val="nil"/>
              <w:bottom w:val="single" w:color="auto" w:sz="4" w:space="0"/>
              <w:right w:val="single" w:color="auto" w:sz="4" w:space="0"/>
            </w:tcBorders>
            <w:noWrap w:val="0"/>
            <w:vAlign w:val="top"/>
          </w:tcPr>
          <w:p w14:paraId="08A43F59">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12732.44</w:t>
            </w:r>
          </w:p>
        </w:tc>
        <w:tc>
          <w:tcPr>
            <w:tcW w:w="0" w:type="auto"/>
            <w:tcBorders>
              <w:top w:val="nil"/>
              <w:left w:val="nil"/>
              <w:bottom w:val="single" w:color="auto" w:sz="4" w:space="0"/>
              <w:right w:val="single" w:color="auto" w:sz="4" w:space="0"/>
            </w:tcBorders>
            <w:noWrap w:val="0"/>
            <w:vAlign w:val="top"/>
          </w:tcPr>
          <w:p w14:paraId="10D83B19">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1015.00</w:t>
            </w:r>
          </w:p>
        </w:tc>
        <w:tc>
          <w:tcPr>
            <w:tcW w:w="0" w:type="auto"/>
            <w:tcBorders>
              <w:top w:val="nil"/>
              <w:left w:val="nil"/>
              <w:bottom w:val="single" w:color="auto" w:sz="4" w:space="0"/>
              <w:right w:val="single" w:color="auto" w:sz="4" w:space="0"/>
            </w:tcBorders>
            <w:noWrap w:val="0"/>
            <w:vAlign w:val="center"/>
          </w:tcPr>
          <w:p w14:paraId="386C999F">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nil"/>
              <w:bottom w:val="single" w:color="auto" w:sz="4" w:space="0"/>
              <w:right w:val="single" w:color="auto" w:sz="4" w:space="0"/>
            </w:tcBorders>
            <w:noWrap w:val="0"/>
            <w:vAlign w:val="center"/>
          </w:tcPr>
          <w:p w14:paraId="295EBFFD">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34A63CB2">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7EC2B714">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3C99F382">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20402</w:t>
            </w:r>
          </w:p>
        </w:tc>
        <w:tc>
          <w:tcPr>
            <w:tcW w:w="0" w:type="auto"/>
            <w:tcBorders>
              <w:top w:val="nil"/>
              <w:left w:val="nil"/>
              <w:bottom w:val="single" w:color="auto" w:sz="4" w:space="0"/>
              <w:right w:val="single" w:color="auto" w:sz="4" w:space="0"/>
            </w:tcBorders>
            <w:noWrap w:val="0"/>
            <w:vAlign w:val="top"/>
          </w:tcPr>
          <w:p w14:paraId="10DA5581">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公安</w:t>
            </w:r>
          </w:p>
        </w:tc>
        <w:tc>
          <w:tcPr>
            <w:tcW w:w="0" w:type="auto"/>
            <w:tcBorders>
              <w:top w:val="nil"/>
              <w:left w:val="nil"/>
              <w:bottom w:val="single" w:color="auto" w:sz="4" w:space="0"/>
              <w:right w:val="single" w:color="auto" w:sz="4" w:space="0"/>
            </w:tcBorders>
            <w:noWrap w:val="0"/>
            <w:vAlign w:val="top"/>
          </w:tcPr>
          <w:p w14:paraId="7A495435">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13747.44</w:t>
            </w:r>
          </w:p>
        </w:tc>
        <w:tc>
          <w:tcPr>
            <w:tcW w:w="0" w:type="auto"/>
            <w:tcBorders>
              <w:top w:val="nil"/>
              <w:left w:val="nil"/>
              <w:bottom w:val="single" w:color="auto" w:sz="4" w:space="0"/>
              <w:right w:val="single" w:color="auto" w:sz="4" w:space="0"/>
            </w:tcBorders>
            <w:noWrap w:val="0"/>
            <w:vAlign w:val="top"/>
          </w:tcPr>
          <w:p w14:paraId="4695D67C">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12732.44</w:t>
            </w:r>
          </w:p>
        </w:tc>
        <w:tc>
          <w:tcPr>
            <w:tcW w:w="0" w:type="auto"/>
            <w:tcBorders>
              <w:top w:val="nil"/>
              <w:left w:val="nil"/>
              <w:bottom w:val="single" w:color="auto" w:sz="4" w:space="0"/>
              <w:right w:val="single" w:color="auto" w:sz="4" w:space="0"/>
            </w:tcBorders>
            <w:noWrap w:val="0"/>
            <w:vAlign w:val="top"/>
          </w:tcPr>
          <w:p w14:paraId="3E106558">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1015.00</w:t>
            </w:r>
          </w:p>
        </w:tc>
        <w:tc>
          <w:tcPr>
            <w:tcW w:w="0" w:type="auto"/>
            <w:tcBorders>
              <w:top w:val="nil"/>
              <w:left w:val="nil"/>
              <w:bottom w:val="single" w:color="auto" w:sz="4" w:space="0"/>
              <w:right w:val="single" w:color="auto" w:sz="4" w:space="0"/>
            </w:tcBorders>
            <w:noWrap w:val="0"/>
            <w:vAlign w:val="center"/>
          </w:tcPr>
          <w:p w14:paraId="278B4FA3">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1060DC46">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267CD74C">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18C13081">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782315EE">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2040201</w:t>
            </w:r>
          </w:p>
        </w:tc>
        <w:tc>
          <w:tcPr>
            <w:tcW w:w="0" w:type="auto"/>
            <w:tcBorders>
              <w:top w:val="nil"/>
              <w:left w:val="nil"/>
              <w:bottom w:val="single" w:color="auto" w:sz="4" w:space="0"/>
              <w:right w:val="single" w:color="auto" w:sz="4" w:space="0"/>
            </w:tcBorders>
            <w:noWrap w:val="0"/>
            <w:vAlign w:val="top"/>
          </w:tcPr>
          <w:p w14:paraId="5592E4FA">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行政运行</w:t>
            </w:r>
          </w:p>
        </w:tc>
        <w:tc>
          <w:tcPr>
            <w:tcW w:w="0" w:type="auto"/>
            <w:tcBorders>
              <w:top w:val="nil"/>
              <w:left w:val="nil"/>
              <w:bottom w:val="single" w:color="auto" w:sz="4" w:space="0"/>
              <w:right w:val="single" w:color="auto" w:sz="4" w:space="0"/>
            </w:tcBorders>
            <w:noWrap w:val="0"/>
            <w:vAlign w:val="top"/>
          </w:tcPr>
          <w:p w14:paraId="27236B25">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12887.44</w:t>
            </w:r>
          </w:p>
        </w:tc>
        <w:tc>
          <w:tcPr>
            <w:tcW w:w="0" w:type="auto"/>
            <w:tcBorders>
              <w:top w:val="nil"/>
              <w:left w:val="nil"/>
              <w:bottom w:val="single" w:color="auto" w:sz="4" w:space="0"/>
              <w:right w:val="single" w:color="auto" w:sz="4" w:space="0"/>
            </w:tcBorders>
            <w:noWrap w:val="0"/>
            <w:vAlign w:val="top"/>
          </w:tcPr>
          <w:p w14:paraId="3862AC14">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12732.44</w:t>
            </w:r>
          </w:p>
        </w:tc>
        <w:tc>
          <w:tcPr>
            <w:tcW w:w="0" w:type="auto"/>
            <w:tcBorders>
              <w:top w:val="nil"/>
              <w:left w:val="nil"/>
              <w:bottom w:val="single" w:color="auto" w:sz="4" w:space="0"/>
              <w:right w:val="single" w:color="auto" w:sz="4" w:space="0"/>
            </w:tcBorders>
            <w:noWrap w:val="0"/>
            <w:vAlign w:val="top"/>
          </w:tcPr>
          <w:p w14:paraId="58E5B1D5">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155.00</w:t>
            </w:r>
          </w:p>
        </w:tc>
        <w:tc>
          <w:tcPr>
            <w:tcW w:w="0" w:type="auto"/>
            <w:tcBorders>
              <w:top w:val="nil"/>
              <w:left w:val="nil"/>
              <w:bottom w:val="single" w:color="auto" w:sz="4" w:space="0"/>
              <w:right w:val="single" w:color="auto" w:sz="4" w:space="0"/>
            </w:tcBorders>
            <w:noWrap w:val="0"/>
            <w:vAlign w:val="center"/>
          </w:tcPr>
          <w:p w14:paraId="307B9889">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62AD2AC1">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6E96DB0E">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5A397EC9">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52B518AB">
            <w:pPr>
              <w:keepNext w:val="0"/>
              <w:keepLines w:val="0"/>
              <w:suppressLineNumbers w:val="0"/>
              <w:spacing w:before="0" w:beforeLines="0" w:beforeAutospacing="0" w:after="0" w:afterLines="0" w:afterAutospacing="0" w:line="240" w:lineRule="auto"/>
              <w:ind w:left="0" w:right="0"/>
              <w:jc w:val="both"/>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2040220</w:t>
            </w:r>
          </w:p>
        </w:tc>
        <w:tc>
          <w:tcPr>
            <w:tcW w:w="0" w:type="auto"/>
            <w:tcBorders>
              <w:top w:val="nil"/>
              <w:left w:val="nil"/>
              <w:bottom w:val="single" w:color="auto" w:sz="4" w:space="0"/>
              <w:right w:val="single" w:color="auto" w:sz="4" w:space="0"/>
            </w:tcBorders>
            <w:noWrap w:val="0"/>
            <w:vAlign w:val="top"/>
          </w:tcPr>
          <w:p w14:paraId="792F3207">
            <w:pPr>
              <w:keepNext w:val="0"/>
              <w:keepLines w:val="0"/>
              <w:suppressLineNumbers w:val="0"/>
              <w:spacing w:before="0" w:beforeLines="0" w:beforeAutospacing="0" w:after="0" w:afterLines="0" w:afterAutospacing="0" w:line="240" w:lineRule="auto"/>
              <w:ind w:left="0" w:right="0"/>
              <w:jc w:val="both"/>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执法办案</w:t>
            </w:r>
          </w:p>
        </w:tc>
        <w:tc>
          <w:tcPr>
            <w:tcW w:w="0" w:type="auto"/>
            <w:tcBorders>
              <w:top w:val="nil"/>
              <w:left w:val="nil"/>
              <w:bottom w:val="single" w:color="auto" w:sz="4" w:space="0"/>
              <w:right w:val="single" w:color="auto" w:sz="4" w:space="0"/>
            </w:tcBorders>
            <w:noWrap w:val="0"/>
            <w:vAlign w:val="top"/>
          </w:tcPr>
          <w:p w14:paraId="2DA87A37">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320.00</w:t>
            </w:r>
          </w:p>
        </w:tc>
        <w:tc>
          <w:tcPr>
            <w:tcW w:w="0" w:type="auto"/>
            <w:tcBorders>
              <w:top w:val="nil"/>
              <w:left w:val="nil"/>
              <w:bottom w:val="single" w:color="auto" w:sz="4" w:space="0"/>
              <w:right w:val="single" w:color="auto" w:sz="4" w:space="0"/>
            </w:tcBorders>
            <w:noWrap w:val="0"/>
            <w:vAlign w:val="top"/>
          </w:tcPr>
          <w:p w14:paraId="627F4A7D">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55C5A0B8">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320.00</w:t>
            </w:r>
          </w:p>
        </w:tc>
        <w:tc>
          <w:tcPr>
            <w:tcW w:w="0" w:type="auto"/>
            <w:tcBorders>
              <w:top w:val="nil"/>
              <w:left w:val="nil"/>
              <w:bottom w:val="single" w:color="auto" w:sz="4" w:space="0"/>
              <w:right w:val="single" w:color="auto" w:sz="4" w:space="0"/>
            </w:tcBorders>
            <w:noWrap w:val="0"/>
            <w:vAlign w:val="center"/>
          </w:tcPr>
          <w:p w14:paraId="42929AB9">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6B9F7927">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6F1508BD">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562EECB6">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159CFA15">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2040299</w:t>
            </w:r>
          </w:p>
        </w:tc>
        <w:tc>
          <w:tcPr>
            <w:tcW w:w="0" w:type="auto"/>
            <w:tcBorders>
              <w:top w:val="nil"/>
              <w:left w:val="nil"/>
              <w:bottom w:val="single" w:color="auto" w:sz="4" w:space="0"/>
              <w:right w:val="single" w:color="auto" w:sz="4" w:space="0"/>
            </w:tcBorders>
            <w:noWrap w:val="0"/>
            <w:vAlign w:val="top"/>
          </w:tcPr>
          <w:p w14:paraId="1D822D5A">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其他公安支出</w:t>
            </w:r>
          </w:p>
        </w:tc>
        <w:tc>
          <w:tcPr>
            <w:tcW w:w="0" w:type="auto"/>
            <w:tcBorders>
              <w:top w:val="nil"/>
              <w:left w:val="nil"/>
              <w:bottom w:val="single" w:color="auto" w:sz="4" w:space="0"/>
              <w:right w:val="single" w:color="auto" w:sz="4" w:space="0"/>
            </w:tcBorders>
            <w:noWrap w:val="0"/>
            <w:vAlign w:val="top"/>
          </w:tcPr>
          <w:p w14:paraId="5E3EC483">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540.00</w:t>
            </w:r>
          </w:p>
        </w:tc>
        <w:tc>
          <w:tcPr>
            <w:tcW w:w="0" w:type="auto"/>
            <w:tcBorders>
              <w:top w:val="nil"/>
              <w:left w:val="nil"/>
              <w:bottom w:val="single" w:color="auto" w:sz="4" w:space="0"/>
              <w:right w:val="single" w:color="auto" w:sz="4" w:space="0"/>
            </w:tcBorders>
            <w:noWrap w:val="0"/>
            <w:vAlign w:val="top"/>
          </w:tcPr>
          <w:p w14:paraId="1EF4B204">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2ECBC3CF">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540.00</w:t>
            </w:r>
          </w:p>
        </w:tc>
        <w:tc>
          <w:tcPr>
            <w:tcW w:w="0" w:type="auto"/>
            <w:tcBorders>
              <w:top w:val="nil"/>
              <w:left w:val="nil"/>
              <w:bottom w:val="single" w:color="auto" w:sz="4" w:space="0"/>
              <w:right w:val="single" w:color="auto" w:sz="4" w:space="0"/>
            </w:tcBorders>
            <w:noWrap w:val="0"/>
            <w:vAlign w:val="center"/>
          </w:tcPr>
          <w:p w14:paraId="22E82EFA">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370F719F">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0908698E">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72FF535C">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0A0756B7">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208</w:t>
            </w:r>
          </w:p>
        </w:tc>
        <w:tc>
          <w:tcPr>
            <w:tcW w:w="0" w:type="auto"/>
            <w:tcBorders>
              <w:top w:val="nil"/>
              <w:left w:val="nil"/>
              <w:bottom w:val="single" w:color="auto" w:sz="4" w:space="0"/>
              <w:right w:val="single" w:color="auto" w:sz="4" w:space="0"/>
            </w:tcBorders>
            <w:noWrap w:val="0"/>
            <w:vAlign w:val="top"/>
          </w:tcPr>
          <w:p w14:paraId="1E08D17B">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社会保障和就业支出</w:t>
            </w:r>
          </w:p>
        </w:tc>
        <w:tc>
          <w:tcPr>
            <w:tcW w:w="0" w:type="auto"/>
            <w:tcBorders>
              <w:top w:val="nil"/>
              <w:left w:val="nil"/>
              <w:bottom w:val="single" w:color="auto" w:sz="4" w:space="0"/>
              <w:right w:val="single" w:color="auto" w:sz="4" w:space="0"/>
            </w:tcBorders>
            <w:noWrap w:val="0"/>
            <w:vAlign w:val="top"/>
          </w:tcPr>
          <w:p w14:paraId="573678C0">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1067.47</w:t>
            </w:r>
          </w:p>
        </w:tc>
        <w:tc>
          <w:tcPr>
            <w:tcW w:w="0" w:type="auto"/>
            <w:tcBorders>
              <w:top w:val="nil"/>
              <w:left w:val="nil"/>
              <w:bottom w:val="single" w:color="auto" w:sz="4" w:space="0"/>
              <w:right w:val="single" w:color="auto" w:sz="4" w:space="0"/>
            </w:tcBorders>
            <w:noWrap w:val="0"/>
            <w:vAlign w:val="top"/>
          </w:tcPr>
          <w:p w14:paraId="176BEF70">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1067.47</w:t>
            </w:r>
          </w:p>
        </w:tc>
        <w:tc>
          <w:tcPr>
            <w:tcW w:w="0" w:type="auto"/>
            <w:tcBorders>
              <w:top w:val="nil"/>
              <w:left w:val="nil"/>
              <w:bottom w:val="single" w:color="auto" w:sz="4" w:space="0"/>
              <w:right w:val="single" w:color="auto" w:sz="4" w:space="0"/>
            </w:tcBorders>
            <w:noWrap w:val="0"/>
            <w:vAlign w:val="top"/>
          </w:tcPr>
          <w:p w14:paraId="2D8DE570">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0D9D4054">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4B987C2D">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5FFA5562">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1499791C">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69F424DA">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20805</w:t>
            </w:r>
          </w:p>
        </w:tc>
        <w:tc>
          <w:tcPr>
            <w:tcW w:w="0" w:type="auto"/>
            <w:tcBorders>
              <w:top w:val="nil"/>
              <w:left w:val="nil"/>
              <w:bottom w:val="single" w:color="auto" w:sz="4" w:space="0"/>
              <w:right w:val="single" w:color="auto" w:sz="4" w:space="0"/>
            </w:tcBorders>
            <w:noWrap w:val="0"/>
            <w:vAlign w:val="top"/>
          </w:tcPr>
          <w:p w14:paraId="10870103">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行政事业单位养老支出</w:t>
            </w:r>
          </w:p>
        </w:tc>
        <w:tc>
          <w:tcPr>
            <w:tcW w:w="0" w:type="auto"/>
            <w:tcBorders>
              <w:top w:val="nil"/>
              <w:left w:val="nil"/>
              <w:bottom w:val="single" w:color="auto" w:sz="4" w:space="0"/>
              <w:right w:val="single" w:color="auto" w:sz="4" w:space="0"/>
            </w:tcBorders>
            <w:noWrap w:val="0"/>
            <w:vAlign w:val="top"/>
          </w:tcPr>
          <w:p w14:paraId="4C320E20">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1055.76</w:t>
            </w:r>
          </w:p>
        </w:tc>
        <w:tc>
          <w:tcPr>
            <w:tcW w:w="0" w:type="auto"/>
            <w:tcBorders>
              <w:top w:val="nil"/>
              <w:left w:val="nil"/>
              <w:bottom w:val="single" w:color="auto" w:sz="4" w:space="0"/>
              <w:right w:val="single" w:color="auto" w:sz="4" w:space="0"/>
            </w:tcBorders>
            <w:noWrap w:val="0"/>
            <w:vAlign w:val="top"/>
          </w:tcPr>
          <w:p w14:paraId="073C4EF8">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1055.76</w:t>
            </w:r>
          </w:p>
        </w:tc>
        <w:tc>
          <w:tcPr>
            <w:tcW w:w="0" w:type="auto"/>
            <w:tcBorders>
              <w:top w:val="nil"/>
              <w:left w:val="nil"/>
              <w:bottom w:val="single" w:color="auto" w:sz="4" w:space="0"/>
              <w:right w:val="single" w:color="auto" w:sz="4" w:space="0"/>
            </w:tcBorders>
            <w:noWrap w:val="0"/>
            <w:vAlign w:val="top"/>
          </w:tcPr>
          <w:p w14:paraId="2FF542A6">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0975308B">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03DED7B1">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15013378">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35C0AE1D">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5ED6A599">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2080505</w:t>
            </w:r>
          </w:p>
        </w:tc>
        <w:tc>
          <w:tcPr>
            <w:tcW w:w="0" w:type="auto"/>
            <w:tcBorders>
              <w:top w:val="nil"/>
              <w:left w:val="nil"/>
              <w:bottom w:val="single" w:color="auto" w:sz="4" w:space="0"/>
              <w:right w:val="single" w:color="auto" w:sz="4" w:space="0"/>
            </w:tcBorders>
            <w:noWrap w:val="0"/>
            <w:vAlign w:val="top"/>
          </w:tcPr>
          <w:p w14:paraId="7B0C627A">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机关事业单位基本养老保险缴费支出</w:t>
            </w:r>
          </w:p>
        </w:tc>
        <w:tc>
          <w:tcPr>
            <w:tcW w:w="0" w:type="auto"/>
            <w:tcBorders>
              <w:top w:val="nil"/>
              <w:left w:val="nil"/>
              <w:bottom w:val="single" w:color="auto" w:sz="4" w:space="0"/>
              <w:right w:val="single" w:color="auto" w:sz="4" w:space="0"/>
            </w:tcBorders>
            <w:noWrap w:val="0"/>
            <w:vAlign w:val="top"/>
          </w:tcPr>
          <w:p w14:paraId="0872E989">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703.84</w:t>
            </w:r>
          </w:p>
        </w:tc>
        <w:tc>
          <w:tcPr>
            <w:tcW w:w="0" w:type="auto"/>
            <w:tcBorders>
              <w:top w:val="nil"/>
              <w:left w:val="nil"/>
              <w:bottom w:val="single" w:color="auto" w:sz="4" w:space="0"/>
              <w:right w:val="single" w:color="auto" w:sz="4" w:space="0"/>
            </w:tcBorders>
            <w:noWrap w:val="0"/>
            <w:vAlign w:val="top"/>
          </w:tcPr>
          <w:p w14:paraId="76A8DAFE">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703.84</w:t>
            </w:r>
          </w:p>
        </w:tc>
        <w:tc>
          <w:tcPr>
            <w:tcW w:w="0" w:type="auto"/>
            <w:tcBorders>
              <w:top w:val="nil"/>
              <w:left w:val="nil"/>
              <w:bottom w:val="single" w:color="auto" w:sz="4" w:space="0"/>
              <w:right w:val="single" w:color="auto" w:sz="4" w:space="0"/>
            </w:tcBorders>
            <w:noWrap w:val="0"/>
            <w:vAlign w:val="top"/>
          </w:tcPr>
          <w:p w14:paraId="7BBFACBF">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73F3E492">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41055987">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10BF4620">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3E030CB5">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10912C75">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2080506</w:t>
            </w:r>
          </w:p>
        </w:tc>
        <w:tc>
          <w:tcPr>
            <w:tcW w:w="0" w:type="auto"/>
            <w:tcBorders>
              <w:top w:val="nil"/>
              <w:left w:val="nil"/>
              <w:bottom w:val="single" w:color="auto" w:sz="4" w:space="0"/>
              <w:right w:val="single" w:color="auto" w:sz="4" w:space="0"/>
            </w:tcBorders>
            <w:noWrap w:val="0"/>
            <w:vAlign w:val="top"/>
          </w:tcPr>
          <w:p w14:paraId="18B62D1C">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机关事业单位职业年金缴费支出</w:t>
            </w:r>
          </w:p>
        </w:tc>
        <w:tc>
          <w:tcPr>
            <w:tcW w:w="0" w:type="auto"/>
            <w:tcBorders>
              <w:top w:val="nil"/>
              <w:left w:val="nil"/>
              <w:bottom w:val="single" w:color="auto" w:sz="4" w:space="0"/>
              <w:right w:val="single" w:color="auto" w:sz="4" w:space="0"/>
            </w:tcBorders>
            <w:noWrap w:val="0"/>
            <w:vAlign w:val="top"/>
          </w:tcPr>
          <w:p w14:paraId="27DFDD6A">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351.92</w:t>
            </w:r>
          </w:p>
        </w:tc>
        <w:tc>
          <w:tcPr>
            <w:tcW w:w="0" w:type="auto"/>
            <w:tcBorders>
              <w:top w:val="nil"/>
              <w:left w:val="nil"/>
              <w:bottom w:val="single" w:color="auto" w:sz="4" w:space="0"/>
              <w:right w:val="single" w:color="auto" w:sz="4" w:space="0"/>
            </w:tcBorders>
            <w:noWrap w:val="0"/>
            <w:vAlign w:val="top"/>
          </w:tcPr>
          <w:p w14:paraId="0136C237">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351.92</w:t>
            </w:r>
          </w:p>
        </w:tc>
        <w:tc>
          <w:tcPr>
            <w:tcW w:w="0" w:type="auto"/>
            <w:tcBorders>
              <w:top w:val="nil"/>
              <w:left w:val="nil"/>
              <w:bottom w:val="single" w:color="auto" w:sz="4" w:space="0"/>
              <w:right w:val="single" w:color="auto" w:sz="4" w:space="0"/>
            </w:tcBorders>
            <w:noWrap w:val="0"/>
            <w:vAlign w:val="top"/>
          </w:tcPr>
          <w:p w14:paraId="75D05386">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1BE188AC">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3C911AFA">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763FFA09">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109B16BE">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4893CB91">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20899</w:t>
            </w:r>
          </w:p>
        </w:tc>
        <w:tc>
          <w:tcPr>
            <w:tcW w:w="0" w:type="auto"/>
            <w:tcBorders>
              <w:top w:val="nil"/>
              <w:left w:val="nil"/>
              <w:bottom w:val="single" w:color="auto" w:sz="4" w:space="0"/>
              <w:right w:val="single" w:color="auto" w:sz="4" w:space="0"/>
            </w:tcBorders>
            <w:noWrap w:val="0"/>
            <w:vAlign w:val="top"/>
          </w:tcPr>
          <w:p w14:paraId="10739145">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其他社会保障和就业支出</w:t>
            </w:r>
          </w:p>
        </w:tc>
        <w:tc>
          <w:tcPr>
            <w:tcW w:w="0" w:type="auto"/>
            <w:tcBorders>
              <w:top w:val="nil"/>
              <w:left w:val="nil"/>
              <w:bottom w:val="single" w:color="auto" w:sz="4" w:space="0"/>
              <w:right w:val="single" w:color="auto" w:sz="4" w:space="0"/>
            </w:tcBorders>
            <w:noWrap w:val="0"/>
            <w:vAlign w:val="top"/>
          </w:tcPr>
          <w:p w14:paraId="5B2C364F">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11.71</w:t>
            </w:r>
          </w:p>
        </w:tc>
        <w:tc>
          <w:tcPr>
            <w:tcW w:w="0" w:type="auto"/>
            <w:tcBorders>
              <w:top w:val="nil"/>
              <w:left w:val="nil"/>
              <w:bottom w:val="single" w:color="auto" w:sz="4" w:space="0"/>
              <w:right w:val="single" w:color="auto" w:sz="4" w:space="0"/>
            </w:tcBorders>
            <w:noWrap w:val="0"/>
            <w:vAlign w:val="top"/>
          </w:tcPr>
          <w:p w14:paraId="37BC22A3">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11.71</w:t>
            </w:r>
          </w:p>
        </w:tc>
        <w:tc>
          <w:tcPr>
            <w:tcW w:w="0" w:type="auto"/>
            <w:tcBorders>
              <w:top w:val="nil"/>
              <w:left w:val="nil"/>
              <w:bottom w:val="single" w:color="auto" w:sz="4" w:space="0"/>
              <w:right w:val="single" w:color="auto" w:sz="4" w:space="0"/>
            </w:tcBorders>
            <w:noWrap w:val="0"/>
            <w:vAlign w:val="top"/>
          </w:tcPr>
          <w:p w14:paraId="6552CBA5">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74399D24">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c>
          <w:tcPr>
            <w:tcW w:w="0" w:type="auto"/>
            <w:tcBorders>
              <w:top w:val="nil"/>
              <w:left w:val="nil"/>
              <w:bottom w:val="single" w:color="auto" w:sz="4" w:space="0"/>
              <w:right w:val="single" w:color="auto" w:sz="4" w:space="0"/>
            </w:tcBorders>
            <w:noWrap w:val="0"/>
            <w:vAlign w:val="center"/>
          </w:tcPr>
          <w:p w14:paraId="37069970">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c>
          <w:tcPr>
            <w:tcW w:w="0" w:type="auto"/>
            <w:tcBorders>
              <w:top w:val="nil"/>
              <w:left w:val="nil"/>
              <w:bottom w:val="single" w:color="auto" w:sz="4" w:space="0"/>
              <w:right w:val="single" w:color="auto" w:sz="4" w:space="0"/>
            </w:tcBorders>
            <w:noWrap w:val="0"/>
            <w:vAlign w:val="center"/>
          </w:tcPr>
          <w:p w14:paraId="58147FC5">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r>
      <w:tr w14:paraId="56D0C0FD">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36B70020">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2089999</w:t>
            </w:r>
          </w:p>
        </w:tc>
        <w:tc>
          <w:tcPr>
            <w:tcW w:w="0" w:type="auto"/>
            <w:tcBorders>
              <w:top w:val="nil"/>
              <w:left w:val="nil"/>
              <w:bottom w:val="single" w:color="auto" w:sz="4" w:space="0"/>
              <w:right w:val="single" w:color="auto" w:sz="4" w:space="0"/>
            </w:tcBorders>
            <w:noWrap w:val="0"/>
            <w:vAlign w:val="top"/>
          </w:tcPr>
          <w:p w14:paraId="26FDB678">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其他社会保障和就业支出</w:t>
            </w:r>
          </w:p>
        </w:tc>
        <w:tc>
          <w:tcPr>
            <w:tcW w:w="0" w:type="auto"/>
            <w:tcBorders>
              <w:top w:val="nil"/>
              <w:left w:val="nil"/>
              <w:bottom w:val="single" w:color="auto" w:sz="4" w:space="0"/>
              <w:right w:val="single" w:color="auto" w:sz="4" w:space="0"/>
            </w:tcBorders>
            <w:noWrap w:val="0"/>
            <w:vAlign w:val="top"/>
          </w:tcPr>
          <w:p w14:paraId="04B2E20E">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11.71</w:t>
            </w:r>
          </w:p>
        </w:tc>
        <w:tc>
          <w:tcPr>
            <w:tcW w:w="0" w:type="auto"/>
            <w:tcBorders>
              <w:top w:val="nil"/>
              <w:left w:val="nil"/>
              <w:bottom w:val="single" w:color="auto" w:sz="4" w:space="0"/>
              <w:right w:val="single" w:color="auto" w:sz="4" w:space="0"/>
            </w:tcBorders>
            <w:noWrap w:val="0"/>
            <w:vAlign w:val="top"/>
          </w:tcPr>
          <w:p w14:paraId="30388872">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11.71</w:t>
            </w:r>
          </w:p>
        </w:tc>
        <w:tc>
          <w:tcPr>
            <w:tcW w:w="0" w:type="auto"/>
            <w:tcBorders>
              <w:top w:val="nil"/>
              <w:left w:val="nil"/>
              <w:bottom w:val="single" w:color="auto" w:sz="4" w:space="0"/>
              <w:right w:val="single" w:color="auto" w:sz="4" w:space="0"/>
            </w:tcBorders>
            <w:noWrap w:val="0"/>
            <w:vAlign w:val="top"/>
          </w:tcPr>
          <w:p w14:paraId="580F22E7">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21166FEF">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c>
          <w:tcPr>
            <w:tcW w:w="0" w:type="auto"/>
            <w:tcBorders>
              <w:top w:val="nil"/>
              <w:left w:val="nil"/>
              <w:bottom w:val="single" w:color="auto" w:sz="4" w:space="0"/>
              <w:right w:val="single" w:color="auto" w:sz="4" w:space="0"/>
            </w:tcBorders>
            <w:noWrap w:val="0"/>
            <w:vAlign w:val="center"/>
          </w:tcPr>
          <w:p w14:paraId="6ABDD7B7">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c>
          <w:tcPr>
            <w:tcW w:w="0" w:type="auto"/>
            <w:tcBorders>
              <w:top w:val="nil"/>
              <w:left w:val="nil"/>
              <w:bottom w:val="single" w:color="auto" w:sz="4" w:space="0"/>
              <w:right w:val="single" w:color="auto" w:sz="4" w:space="0"/>
            </w:tcBorders>
            <w:noWrap w:val="0"/>
            <w:vAlign w:val="center"/>
          </w:tcPr>
          <w:p w14:paraId="0593903C">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r>
      <w:tr w14:paraId="652BA6A8">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00FB6488">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210</w:t>
            </w:r>
          </w:p>
        </w:tc>
        <w:tc>
          <w:tcPr>
            <w:tcW w:w="0" w:type="auto"/>
            <w:tcBorders>
              <w:top w:val="nil"/>
              <w:left w:val="nil"/>
              <w:bottom w:val="single" w:color="auto" w:sz="4" w:space="0"/>
              <w:right w:val="single" w:color="auto" w:sz="4" w:space="0"/>
            </w:tcBorders>
            <w:noWrap w:val="0"/>
            <w:vAlign w:val="top"/>
          </w:tcPr>
          <w:p w14:paraId="72C9353C">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卫生健康支出</w:t>
            </w:r>
          </w:p>
        </w:tc>
        <w:tc>
          <w:tcPr>
            <w:tcW w:w="0" w:type="auto"/>
            <w:tcBorders>
              <w:top w:val="nil"/>
              <w:left w:val="nil"/>
              <w:bottom w:val="single" w:color="auto" w:sz="4" w:space="0"/>
              <w:right w:val="single" w:color="auto" w:sz="4" w:space="0"/>
            </w:tcBorders>
            <w:noWrap w:val="0"/>
            <w:vAlign w:val="top"/>
          </w:tcPr>
          <w:p w14:paraId="10BEAEDB">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252.59</w:t>
            </w:r>
          </w:p>
        </w:tc>
        <w:tc>
          <w:tcPr>
            <w:tcW w:w="0" w:type="auto"/>
            <w:tcBorders>
              <w:top w:val="nil"/>
              <w:left w:val="nil"/>
              <w:bottom w:val="single" w:color="auto" w:sz="4" w:space="0"/>
              <w:right w:val="single" w:color="auto" w:sz="4" w:space="0"/>
            </w:tcBorders>
            <w:noWrap w:val="0"/>
            <w:vAlign w:val="top"/>
          </w:tcPr>
          <w:p w14:paraId="4F77BEE1">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252.59</w:t>
            </w:r>
          </w:p>
        </w:tc>
        <w:tc>
          <w:tcPr>
            <w:tcW w:w="0" w:type="auto"/>
            <w:tcBorders>
              <w:top w:val="nil"/>
              <w:left w:val="nil"/>
              <w:bottom w:val="single" w:color="auto" w:sz="4" w:space="0"/>
              <w:right w:val="single" w:color="auto" w:sz="4" w:space="0"/>
            </w:tcBorders>
            <w:noWrap w:val="0"/>
            <w:vAlign w:val="top"/>
          </w:tcPr>
          <w:p w14:paraId="5A9B5EF1">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738BFD04">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c>
          <w:tcPr>
            <w:tcW w:w="0" w:type="auto"/>
            <w:tcBorders>
              <w:top w:val="nil"/>
              <w:left w:val="nil"/>
              <w:bottom w:val="single" w:color="auto" w:sz="4" w:space="0"/>
              <w:right w:val="single" w:color="auto" w:sz="4" w:space="0"/>
            </w:tcBorders>
            <w:noWrap w:val="0"/>
            <w:vAlign w:val="center"/>
          </w:tcPr>
          <w:p w14:paraId="565E329A">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c>
          <w:tcPr>
            <w:tcW w:w="0" w:type="auto"/>
            <w:tcBorders>
              <w:top w:val="nil"/>
              <w:left w:val="nil"/>
              <w:bottom w:val="single" w:color="auto" w:sz="4" w:space="0"/>
              <w:right w:val="single" w:color="auto" w:sz="4" w:space="0"/>
            </w:tcBorders>
            <w:noWrap w:val="0"/>
            <w:vAlign w:val="center"/>
          </w:tcPr>
          <w:p w14:paraId="28F006DF">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r>
      <w:tr w14:paraId="2127233C">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4A9A1FB2">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21011</w:t>
            </w:r>
          </w:p>
        </w:tc>
        <w:tc>
          <w:tcPr>
            <w:tcW w:w="0" w:type="auto"/>
            <w:tcBorders>
              <w:top w:val="nil"/>
              <w:left w:val="nil"/>
              <w:bottom w:val="single" w:color="auto" w:sz="4" w:space="0"/>
              <w:right w:val="single" w:color="auto" w:sz="4" w:space="0"/>
            </w:tcBorders>
            <w:noWrap w:val="0"/>
            <w:vAlign w:val="top"/>
          </w:tcPr>
          <w:p w14:paraId="49109DA2">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行政事业单位医疗</w:t>
            </w:r>
          </w:p>
        </w:tc>
        <w:tc>
          <w:tcPr>
            <w:tcW w:w="0" w:type="auto"/>
            <w:tcBorders>
              <w:top w:val="nil"/>
              <w:left w:val="nil"/>
              <w:bottom w:val="single" w:color="auto" w:sz="4" w:space="0"/>
              <w:right w:val="single" w:color="auto" w:sz="4" w:space="0"/>
            </w:tcBorders>
            <w:noWrap w:val="0"/>
            <w:vAlign w:val="top"/>
          </w:tcPr>
          <w:p w14:paraId="06239D65">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252.59</w:t>
            </w:r>
          </w:p>
        </w:tc>
        <w:tc>
          <w:tcPr>
            <w:tcW w:w="0" w:type="auto"/>
            <w:tcBorders>
              <w:top w:val="nil"/>
              <w:left w:val="nil"/>
              <w:bottom w:val="single" w:color="auto" w:sz="4" w:space="0"/>
              <w:right w:val="single" w:color="auto" w:sz="4" w:space="0"/>
            </w:tcBorders>
            <w:noWrap w:val="0"/>
            <w:vAlign w:val="top"/>
          </w:tcPr>
          <w:p w14:paraId="49DF9BDE">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252.59</w:t>
            </w:r>
          </w:p>
        </w:tc>
        <w:tc>
          <w:tcPr>
            <w:tcW w:w="0" w:type="auto"/>
            <w:tcBorders>
              <w:top w:val="nil"/>
              <w:left w:val="nil"/>
              <w:bottom w:val="single" w:color="auto" w:sz="4" w:space="0"/>
              <w:right w:val="single" w:color="auto" w:sz="4" w:space="0"/>
            </w:tcBorders>
            <w:noWrap w:val="0"/>
            <w:vAlign w:val="top"/>
          </w:tcPr>
          <w:p w14:paraId="4FBF7014">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61651623">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1B231DD9">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491FB484">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11778500">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34B6A011">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2101101</w:t>
            </w:r>
          </w:p>
        </w:tc>
        <w:tc>
          <w:tcPr>
            <w:tcW w:w="0" w:type="auto"/>
            <w:tcBorders>
              <w:top w:val="nil"/>
              <w:left w:val="nil"/>
              <w:bottom w:val="single" w:color="auto" w:sz="4" w:space="0"/>
              <w:right w:val="single" w:color="auto" w:sz="4" w:space="0"/>
            </w:tcBorders>
            <w:noWrap w:val="0"/>
            <w:vAlign w:val="top"/>
          </w:tcPr>
          <w:p w14:paraId="19C46741">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行政单位医疗</w:t>
            </w:r>
          </w:p>
        </w:tc>
        <w:tc>
          <w:tcPr>
            <w:tcW w:w="0" w:type="auto"/>
            <w:tcBorders>
              <w:top w:val="nil"/>
              <w:left w:val="nil"/>
              <w:bottom w:val="single" w:color="auto" w:sz="4" w:space="0"/>
              <w:right w:val="single" w:color="auto" w:sz="4" w:space="0"/>
            </w:tcBorders>
            <w:noWrap w:val="0"/>
            <w:vAlign w:val="top"/>
          </w:tcPr>
          <w:p w14:paraId="2AAB6934">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187.43</w:t>
            </w:r>
          </w:p>
        </w:tc>
        <w:tc>
          <w:tcPr>
            <w:tcW w:w="0" w:type="auto"/>
            <w:tcBorders>
              <w:top w:val="nil"/>
              <w:left w:val="nil"/>
              <w:bottom w:val="single" w:color="auto" w:sz="4" w:space="0"/>
              <w:right w:val="single" w:color="auto" w:sz="4" w:space="0"/>
            </w:tcBorders>
            <w:noWrap w:val="0"/>
            <w:vAlign w:val="top"/>
          </w:tcPr>
          <w:p w14:paraId="7C0E69F7">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187.43</w:t>
            </w:r>
          </w:p>
        </w:tc>
        <w:tc>
          <w:tcPr>
            <w:tcW w:w="0" w:type="auto"/>
            <w:tcBorders>
              <w:top w:val="nil"/>
              <w:left w:val="nil"/>
              <w:bottom w:val="single" w:color="auto" w:sz="4" w:space="0"/>
              <w:right w:val="single" w:color="auto" w:sz="4" w:space="0"/>
            </w:tcBorders>
            <w:noWrap w:val="0"/>
            <w:vAlign w:val="top"/>
          </w:tcPr>
          <w:p w14:paraId="1279511E">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75DFB1DF">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3CB26875">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24416B5C">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657D27A4">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683F0070">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2101103</w:t>
            </w:r>
          </w:p>
        </w:tc>
        <w:tc>
          <w:tcPr>
            <w:tcW w:w="0" w:type="auto"/>
            <w:tcBorders>
              <w:top w:val="nil"/>
              <w:left w:val="nil"/>
              <w:bottom w:val="single" w:color="auto" w:sz="4" w:space="0"/>
              <w:right w:val="single" w:color="auto" w:sz="4" w:space="0"/>
            </w:tcBorders>
            <w:noWrap w:val="0"/>
            <w:vAlign w:val="top"/>
          </w:tcPr>
          <w:p w14:paraId="75A89AF6">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公务员医疗补助</w:t>
            </w:r>
          </w:p>
        </w:tc>
        <w:tc>
          <w:tcPr>
            <w:tcW w:w="0" w:type="auto"/>
            <w:tcBorders>
              <w:top w:val="nil"/>
              <w:left w:val="nil"/>
              <w:bottom w:val="single" w:color="auto" w:sz="4" w:space="0"/>
              <w:right w:val="single" w:color="auto" w:sz="4" w:space="0"/>
            </w:tcBorders>
            <w:noWrap w:val="0"/>
            <w:vAlign w:val="top"/>
          </w:tcPr>
          <w:p w14:paraId="08E3D7EB">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58.57</w:t>
            </w:r>
          </w:p>
        </w:tc>
        <w:tc>
          <w:tcPr>
            <w:tcW w:w="0" w:type="auto"/>
            <w:tcBorders>
              <w:top w:val="nil"/>
              <w:left w:val="nil"/>
              <w:bottom w:val="single" w:color="auto" w:sz="4" w:space="0"/>
              <w:right w:val="single" w:color="auto" w:sz="4" w:space="0"/>
            </w:tcBorders>
            <w:noWrap w:val="0"/>
            <w:vAlign w:val="top"/>
          </w:tcPr>
          <w:p w14:paraId="3295DDAF">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58.57</w:t>
            </w:r>
          </w:p>
        </w:tc>
        <w:tc>
          <w:tcPr>
            <w:tcW w:w="0" w:type="auto"/>
            <w:tcBorders>
              <w:top w:val="nil"/>
              <w:left w:val="nil"/>
              <w:bottom w:val="single" w:color="auto" w:sz="4" w:space="0"/>
              <w:right w:val="single" w:color="auto" w:sz="4" w:space="0"/>
            </w:tcBorders>
            <w:noWrap w:val="0"/>
            <w:vAlign w:val="top"/>
          </w:tcPr>
          <w:p w14:paraId="09CF4997">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071CA8F2">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20C0E764">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262B74DB">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523DC464">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7ACE0FDD">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2101199</w:t>
            </w:r>
          </w:p>
        </w:tc>
        <w:tc>
          <w:tcPr>
            <w:tcW w:w="0" w:type="auto"/>
            <w:tcBorders>
              <w:top w:val="nil"/>
              <w:left w:val="nil"/>
              <w:bottom w:val="single" w:color="auto" w:sz="4" w:space="0"/>
              <w:right w:val="single" w:color="auto" w:sz="4" w:space="0"/>
            </w:tcBorders>
            <w:noWrap w:val="0"/>
            <w:vAlign w:val="top"/>
          </w:tcPr>
          <w:p w14:paraId="5811B861">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其他行政事业单位医疗支出</w:t>
            </w:r>
          </w:p>
        </w:tc>
        <w:tc>
          <w:tcPr>
            <w:tcW w:w="0" w:type="auto"/>
            <w:tcBorders>
              <w:top w:val="nil"/>
              <w:left w:val="nil"/>
              <w:bottom w:val="single" w:color="auto" w:sz="4" w:space="0"/>
              <w:right w:val="single" w:color="auto" w:sz="4" w:space="0"/>
            </w:tcBorders>
            <w:noWrap w:val="0"/>
            <w:vAlign w:val="top"/>
          </w:tcPr>
          <w:p w14:paraId="3BA608E9">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6.60</w:t>
            </w:r>
          </w:p>
        </w:tc>
        <w:tc>
          <w:tcPr>
            <w:tcW w:w="0" w:type="auto"/>
            <w:tcBorders>
              <w:top w:val="nil"/>
              <w:left w:val="nil"/>
              <w:bottom w:val="single" w:color="auto" w:sz="4" w:space="0"/>
              <w:right w:val="single" w:color="auto" w:sz="4" w:space="0"/>
            </w:tcBorders>
            <w:noWrap w:val="0"/>
            <w:vAlign w:val="top"/>
          </w:tcPr>
          <w:p w14:paraId="1812B17D">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6.60</w:t>
            </w:r>
          </w:p>
        </w:tc>
        <w:tc>
          <w:tcPr>
            <w:tcW w:w="0" w:type="auto"/>
            <w:tcBorders>
              <w:top w:val="nil"/>
              <w:left w:val="nil"/>
              <w:bottom w:val="single" w:color="auto" w:sz="4" w:space="0"/>
              <w:right w:val="single" w:color="auto" w:sz="4" w:space="0"/>
            </w:tcBorders>
            <w:noWrap w:val="0"/>
            <w:vAlign w:val="top"/>
          </w:tcPr>
          <w:p w14:paraId="1A5FF11D">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5AB6B815">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06808D66">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70A32A96">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6BC6D048">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637091A4">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221</w:t>
            </w:r>
          </w:p>
        </w:tc>
        <w:tc>
          <w:tcPr>
            <w:tcW w:w="0" w:type="auto"/>
            <w:tcBorders>
              <w:top w:val="nil"/>
              <w:left w:val="nil"/>
              <w:bottom w:val="single" w:color="auto" w:sz="4" w:space="0"/>
              <w:right w:val="single" w:color="auto" w:sz="4" w:space="0"/>
            </w:tcBorders>
            <w:noWrap w:val="0"/>
            <w:vAlign w:val="top"/>
          </w:tcPr>
          <w:p w14:paraId="0C2B5766">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住房保障支出</w:t>
            </w:r>
          </w:p>
        </w:tc>
        <w:tc>
          <w:tcPr>
            <w:tcW w:w="0" w:type="auto"/>
            <w:tcBorders>
              <w:top w:val="nil"/>
              <w:left w:val="nil"/>
              <w:bottom w:val="single" w:color="auto" w:sz="4" w:space="0"/>
              <w:right w:val="single" w:color="auto" w:sz="4" w:space="0"/>
            </w:tcBorders>
            <w:noWrap w:val="0"/>
            <w:vAlign w:val="top"/>
          </w:tcPr>
          <w:p w14:paraId="6D7D9A37">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747.02</w:t>
            </w:r>
          </w:p>
        </w:tc>
        <w:tc>
          <w:tcPr>
            <w:tcW w:w="0" w:type="auto"/>
            <w:tcBorders>
              <w:top w:val="nil"/>
              <w:left w:val="nil"/>
              <w:bottom w:val="single" w:color="auto" w:sz="4" w:space="0"/>
              <w:right w:val="single" w:color="auto" w:sz="4" w:space="0"/>
            </w:tcBorders>
            <w:noWrap w:val="0"/>
            <w:vAlign w:val="top"/>
          </w:tcPr>
          <w:p w14:paraId="4CDEE327">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747.02</w:t>
            </w:r>
          </w:p>
        </w:tc>
        <w:tc>
          <w:tcPr>
            <w:tcW w:w="0" w:type="auto"/>
            <w:tcBorders>
              <w:top w:val="nil"/>
              <w:left w:val="nil"/>
              <w:bottom w:val="single" w:color="auto" w:sz="4" w:space="0"/>
              <w:right w:val="single" w:color="auto" w:sz="4" w:space="0"/>
            </w:tcBorders>
            <w:noWrap w:val="0"/>
            <w:vAlign w:val="top"/>
          </w:tcPr>
          <w:p w14:paraId="4539EDCA">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238346DB">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08D750A1">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0EB11FC3">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71B49C62">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35E476E3">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22102</w:t>
            </w:r>
          </w:p>
        </w:tc>
        <w:tc>
          <w:tcPr>
            <w:tcW w:w="0" w:type="auto"/>
            <w:tcBorders>
              <w:top w:val="nil"/>
              <w:left w:val="nil"/>
              <w:bottom w:val="single" w:color="auto" w:sz="4" w:space="0"/>
              <w:right w:val="single" w:color="auto" w:sz="4" w:space="0"/>
            </w:tcBorders>
            <w:noWrap w:val="0"/>
            <w:vAlign w:val="top"/>
          </w:tcPr>
          <w:p w14:paraId="5016505D">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住房改革支出</w:t>
            </w:r>
          </w:p>
        </w:tc>
        <w:tc>
          <w:tcPr>
            <w:tcW w:w="0" w:type="auto"/>
            <w:tcBorders>
              <w:top w:val="nil"/>
              <w:left w:val="nil"/>
              <w:bottom w:val="single" w:color="auto" w:sz="4" w:space="0"/>
              <w:right w:val="single" w:color="auto" w:sz="4" w:space="0"/>
            </w:tcBorders>
            <w:noWrap w:val="0"/>
            <w:vAlign w:val="top"/>
          </w:tcPr>
          <w:p w14:paraId="40476879">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747.02</w:t>
            </w:r>
          </w:p>
        </w:tc>
        <w:tc>
          <w:tcPr>
            <w:tcW w:w="0" w:type="auto"/>
            <w:tcBorders>
              <w:top w:val="nil"/>
              <w:left w:val="nil"/>
              <w:bottom w:val="single" w:color="auto" w:sz="4" w:space="0"/>
              <w:right w:val="single" w:color="auto" w:sz="4" w:space="0"/>
            </w:tcBorders>
            <w:noWrap w:val="0"/>
            <w:vAlign w:val="top"/>
          </w:tcPr>
          <w:p w14:paraId="18DB4C07">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747.02</w:t>
            </w:r>
          </w:p>
        </w:tc>
        <w:tc>
          <w:tcPr>
            <w:tcW w:w="0" w:type="auto"/>
            <w:tcBorders>
              <w:top w:val="nil"/>
              <w:left w:val="nil"/>
              <w:bottom w:val="single" w:color="auto" w:sz="4" w:space="0"/>
              <w:right w:val="single" w:color="auto" w:sz="4" w:space="0"/>
            </w:tcBorders>
            <w:noWrap w:val="0"/>
            <w:vAlign w:val="top"/>
          </w:tcPr>
          <w:p w14:paraId="6AD70480">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13939731">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6196E312">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34BC927A">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0F58494E">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60E94F96">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2210201</w:t>
            </w:r>
          </w:p>
        </w:tc>
        <w:tc>
          <w:tcPr>
            <w:tcW w:w="0" w:type="auto"/>
            <w:tcBorders>
              <w:top w:val="nil"/>
              <w:left w:val="nil"/>
              <w:bottom w:val="single" w:color="auto" w:sz="4" w:space="0"/>
              <w:right w:val="single" w:color="auto" w:sz="4" w:space="0"/>
            </w:tcBorders>
            <w:noWrap w:val="0"/>
            <w:vAlign w:val="top"/>
          </w:tcPr>
          <w:p w14:paraId="30317FBF">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住房公积金</w:t>
            </w:r>
          </w:p>
        </w:tc>
        <w:tc>
          <w:tcPr>
            <w:tcW w:w="0" w:type="auto"/>
            <w:tcBorders>
              <w:top w:val="nil"/>
              <w:left w:val="nil"/>
              <w:bottom w:val="single" w:color="auto" w:sz="4" w:space="0"/>
              <w:right w:val="single" w:color="auto" w:sz="4" w:space="0"/>
            </w:tcBorders>
            <w:noWrap w:val="0"/>
            <w:vAlign w:val="top"/>
          </w:tcPr>
          <w:p w14:paraId="5A03F6A5">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597.56</w:t>
            </w:r>
          </w:p>
        </w:tc>
        <w:tc>
          <w:tcPr>
            <w:tcW w:w="0" w:type="auto"/>
            <w:tcBorders>
              <w:top w:val="nil"/>
              <w:left w:val="nil"/>
              <w:bottom w:val="single" w:color="auto" w:sz="4" w:space="0"/>
              <w:right w:val="single" w:color="auto" w:sz="4" w:space="0"/>
            </w:tcBorders>
            <w:noWrap w:val="0"/>
            <w:vAlign w:val="top"/>
          </w:tcPr>
          <w:p w14:paraId="784B2805">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597.56</w:t>
            </w:r>
          </w:p>
        </w:tc>
        <w:tc>
          <w:tcPr>
            <w:tcW w:w="0" w:type="auto"/>
            <w:tcBorders>
              <w:top w:val="nil"/>
              <w:left w:val="nil"/>
              <w:bottom w:val="single" w:color="auto" w:sz="4" w:space="0"/>
              <w:right w:val="single" w:color="auto" w:sz="4" w:space="0"/>
            </w:tcBorders>
            <w:noWrap w:val="0"/>
            <w:vAlign w:val="top"/>
          </w:tcPr>
          <w:p w14:paraId="777BE11B">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31FE69B4">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586E8FB4">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6A81329D">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47329769">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top"/>
          </w:tcPr>
          <w:p w14:paraId="157A1C52">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2210202</w:t>
            </w:r>
          </w:p>
        </w:tc>
        <w:tc>
          <w:tcPr>
            <w:tcW w:w="0" w:type="auto"/>
            <w:tcBorders>
              <w:top w:val="nil"/>
              <w:left w:val="nil"/>
              <w:bottom w:val="single" w:color="auto" w:sz="4" w:space="0"/>
              <w:right w:val="single" w:color="auto" w:sz="4" w:space="0"/>
            </w:tcBorders>
            <w:noWrap w:val="0"/>
            <w:vAlign w:val="top"/>
          </w:tcPr>
          <w:p w14:paraId="0DDCA0AA">
            <w:pPr>
              <w:keepNext w:val="0"/>
              <w:keepLines w:val="0"/>
              <w:suppressLineNumbers w:val="0"/>
              <w:spacing w:before="0" w:beforeLines="0" w:beforeAutospacing="0" w:after="0" w:afterLines="0" w:afterAutospacing="0" w:line="240" w:lineRule="auto"/>
              <w:ind w:left="0" w:right="0"/>
              <w:jc w:val="both"/>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提租补贴</w:t>
            </w:r>
          </w:p>
        </w:tc>
        <w:tc>
          <w:tcPr>
            <w:tcW w:w="0" w:type="auto"/>
            <w:tcBorders>
              <w:top w:val="nil"/>
              <w:left w:val="nil"/>
              <w:bottom w:val="single" w:color="auto" w:sz="4" w:space="0"/>
              <w:right w:val="single" w:color="auto" w:sz="4" w:space="0"/>
            </w:tcBorders>
            <w:noWrap w:val="0"/>
            <w:vAlign w:val="top"/>
          </w:tcPr>
          <w:p w14:paraId="53A091A8">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149.46</w:t>
            </w:r>
          </w:p>
        </w:tc>
        <w:tc>
          <w:tcPr>
            <w:tcW w:w="0" w:type="auto"/>
            <w:tcBorders>
              <w:top w:val="nil"/>
              <w:left w:val="nil"/>
              <w:bottom w:val="single" w:color="auto" w:sz="4" w:space="0"/>
              <w:right w:val="single" w:color="auto" w:sz="4" w:space="0"/>
            </w:tcBorders>
            <w:noWrap w:val="0"/>
            <w:vAlign w:val="top"/>
          </w:tcPr>
          <w:p w14:paraId="17683074">
            <w:pPr>
              <w:keepNext w:val="0"/>
              <w:keepLines w:val="0"/>
              <w:suppressLineNumbers w:val="0"/>
              <w:spacing w:before="0" w:beforeLines="0" w:beforeAutospacing="0" w:after="0" w:afterLines="0" w:afterAutospacing="0"/>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149.46</w:t>
            </w:r>
          </w:p>
        </w:tc>
        <w:tc>
          <w:tcPr>
            <w:tcW w:w="0" w:type="auto"/>
            <w:tcBorders>
              <w:top w:val="nil"/>
              <w:left w:val="nil"/>
              <w:bottom w:val="single" w:color="auto" w:sz="4" w:space="0"/>
              <w:right w:val="single" w:color="auto" w:sz="4" w:space="0"/>
            </w:tcBorders>
            <w:noWrap w:val="0"/>
            <w:vAlign w:val="top"/>
          </w:tcPr>
          <w:p w14:paraId="6356B788">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center"/>
          </w:tcPr>
          <w:p w14:paraId="14DB7CA3">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6AD1D829">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c>
          <w:tcPr>
            <w:tcW w:w="0" w:type="auto"/>
            <w:tcBorders>
              <w:top w:val="nil"/>
              <w:left w:val="nil"/>
              <w:bottom w:val="single" w:color="auto" w:sz="4" w:space="0"/>
              <w:right w:val="single" w:color="auto" w:sz="4" w:space="0"/>
            </w:tcBorders>
            <w:noWrap w:val="0"/>
            <w:vAlign w:val="center"/>
          </w:tcPr>
          <w:p w14:paraId="7276B8B1">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kern w:val="0"/>
                <w:sz w:val="22"/>
                <w:szCs w:val="20"/>
              </w:rPr>
            </w:pPr>
          </w:p>
        </w:tc>
      </w:tr>
      <w:tr w14:paraId="0B7481DF">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noWrap w:val="0"/>
            <w:vAlign w:val="center"/>
          </w:tcPr>
          <w:p w14:paraId="3432CDDA">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c>
          <w:tcPr>
            <w:tcW w:w="0" w:type="auto"/>
            <w:tcBorders>
              <w:top w:val="nil"/>
              <w:left w:val="nil"/>
              <w:bottom w:val="single" w:color="auto" w:sz="4" w:space="0"/>
              <w:right w:val="single" w:color="auto" w:sz="4" w:space="0"/>
            </w:tcBorders>
            <w:noWrap w:val="0"/>
            <w:vAlign w:val="center"/>
          </w:tcPr>
          <w:p w14:paraId="4BC90B5F">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r>
              <w:rPr>
                <w:rFonts w:hint="default" w:ascii="TimesNewRoman" w:hAnsi="TimesNewRoman" w:cs="TimesNewRoman"/>
                <w:b/>
                <w:bCs/>
                <w:kern w:val="0"/>
                <w:sz w:val="22"/>
                <w:szCs w:val="20"/>
              </w:rPr>
              <w:t>合 计</w:t>
            </w:r>
          </w:p>
        </w:tc>
        <w:tc>
          <w:tcPr>
            <w:tcW w:w="0" w:type="auto"/>
            <w:tcBorders>
              <w:top w:val="nil"/>
              <w:left w:val="nil"/>
              <w:bottom w:val="single" w:color="auto" w:sz="4" w:space="0"/>
              <w:right w:val="single" w:color="auto" w:sz="4" w:space="0"/>
            </w:tcBorders>
            <w:noWrap w:val="0"/>
            <w:vAlign w:val="top"/>
          </w:tcPr>
          <w:p w14:paraId="3BC52104">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15814.52</w:t>
            </w:r>
          </w:p>
        </w:tc>
        <w:tc>
          <w:tcPr>
            <w:tcW w:w="0" w:type="auto"/>
            <w:tcBorders>
              <w:top w:val="nil"/>
              <w:left w:val="nil"/>
              <w:bottom w:val="single" w:color="auto" w:sz="4" w:space="0"/>
              <w:right w:val="single" w:color="auto" w:sz="4" w:space="0"/>
            </w:tcBorders>
            <w:noWrap w:val="0"/>
            <w:vAlign w:val="top"/>
          </w:tcPr>
          <w:p w14:paraId="2C7E0BB2">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14799.52</w:t>
            </w:r>
          </w:p>
        </w:tc>
        <w:tc>
          <w:tcPr>
            <w:tcW w:w="0" w:type="auto"/>
            <w:tcBorders>
              <w:top w:val="nil"/>
              <w:left w:val="nil"/>
              <w:bottom w:val="single" w:color="auto" w:sz="4" w:space="0"/>
              <w:right w:val="single" w:color="auto" w:sz="4" w:space="0"/>
            </w:tcBorders>
            <w:noWrap w:val="0"/>
            <w:vAlign w:val="top"/>
          </w:tcPr>
          <w:p w14:paraId="4A2EBAD9">
            <w:pPr>
              <w:keepNext w:val="0"/>
              <w:keepLines w:val="0"/>
              <w:suppressLineNumbers w:val="0"/>
              <w:spacing w:before="0" w:beforeLines="0" w:beforeAutospacing="0" w:after="0" w:afterLines="0" w:afterAutospacing="0"/>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1015.00</w:t>
            </w:r>
          </w:p>
        </w:tc>
        <w:tc>
          <w:tcPr>
            <w:tcW w:w="0" w:type="auto"/>
            <w:tcBorders>
              <w:top w:val="nil"/>
              <w:left w:val="nil"/>
              <w:bottom w:val="single" w:color="auto" w:sz="4" w:space="0"/>
              <w:right w:val="single" w:color="auto" w:sz="4" w:space="0"/>
            </w:tcBorders>
            <w:noWrap w:val="0"/>
            <w:vAlign w:val="center"/>
          </w:tcPr>
          <w:p w14:paraId="25C0E589">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c>
          <w:tcPr>
            <w:tcW w:w="0" w:type="auto"/>
            <w:tcBorders>
              <w:top w:val="nil"/>
              <w:left w:val="nil"/>
              <w:bottom w:val="single" w:color="auto" w:sz="4" w:space="0"/>
              <w:right w:val="single" w:color="auto" w:sz="4" w:space="0"/>
            </w:tcBorders>
            <w:noWrap w:val="0"/>
            <w:vAlign w:val="center"/>
          </w:tcPr>
          <w:p w14:paraId="428EA030">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c>
          <w:tcPr>
            <w:tcW w:w="0" w:type="auto"/>
            <w:tcBorders>
              <w:top w:val="nil"/>
              <w:left w:val="nil"/>
              <w:bottom w:val="single" w:color="auto" w:sz="4" w:space="0"/>
              <w:right w:val="single" w:color="auto" w:sz="4" w:space="0"/>
            </w:tcBorders>
            <w:noWrap w:val="0"/>
            <w:vAlign w:val="center"/>
          </w:tcPr>
          <w:p w14:paraId="55054C40">
            <w:pPr>
              <w:keepNext w:val="0"/>
              <w:keepLines w:val="0"/>
              <w:widowControl/>
              <w:suppressLineNumbers w:val="0"/>
              <w:spacing w:before="0" w:beforeAutospacing="0" w:after="0" w:afterAutospacing="0" w:line="240" w:lineRule="auto"/>
              <w:ind w:left="0" w:right="0"/>
              <w:jc w:val="both"/>
              <w:rPr>
                <w:rFonts w:hint="default" w:ascii="TimesNewRoman" w:hAnsi="TimesNewRoman" w:cs="TimesNewRoman"/>
                <w:b/>
                <w:bCs/>
                <w:kern w:val="0"/>
                <w:sz w:val="22"/>
                <w:szCs w:val="20"/>
              </w:rPr>
            </w:pPr>
          </w:p>
        </w:tc>
      </w:tr>
    </w:tbl>
    <w:p w14:paraId="3D94639C">
      <w:pPr>
        <w:spacing w:line="560" w:lineRule="exact"/>
        <w:ind w:firstLine="200" w:firstLineChars="100"/>
        <w:rPr>
          <w:rFonts w:ascii="TimesNewRoman" w:hAnsi="TimesNewRoman" w:cs="TimesNewRoman"/>
          <w:kern w:val="0"/>
          <w:sz w:val="20"/>
        </w:rPr>
      </w:pPr>
      <w:r>
        <w:rPr>
          <w:rFonts w:ascii="TimesNewRoman" w:hAnsi="TimesNewRoman" w:cs="TimesNewRoman"/>
          <w:kern w:val="0"/>
          <w:sz w:val="20"/>
        </w:rPr>
        <w:t xml:space="preserve">                                                            </w:t>
      </w:r>
      <w:r>
        <w:rPr>
          <w:rFonts w:hint="eastAsia" w:ascii="TimesNewRoman" w:hAnsi="TimesNewRoman" w:cs="TimesNewRoman"/>
          <w:kern w:val="0"/>
          <w:sz w:val="20"/>
          <w:u w:val="none"/>
          <w:lang w:eastAsia="zh-CN"/>
        </w:rPr>
        <w:t>单位</w:t>
      </w:r>
      <w:r>
        <w:rPr>
          <w:rFonts w:ascii="TimesNewRoman" w:hAnsi="TimesNewRoman" w:cs="TimesNewRoman"/>
          <w:kern w:val="0"/>
          <w:sz w:val="20"/>
        </w:rPr>
        <w:t>公开表4</w:t>
      </w:r>
    </w:p>
    <w:p w14:paraId="5654923B">
      <w:pPr>
        <w:widowControl/>
        <w:spacing w:before="156" w:beforeLines="50" w:after="156" w:afterLines="50" w:line="560" w:lineRule="exact"/>
        <w:jc w:val="center"/>
        <w:rPr>
          <w:rFonts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砀山县</w:t>
      </w:r>
      <w:r>
        <w:rPr>
          <w:rFonts w:hint="eastAsia" w:ascii="TimesNewRoman" w:hAnsi="TimesNewRoman" w:eastAsia="华文中宋" w:cs="TimesNewRoman"/>
          <w:b/>
          <w:bCs/>
          <w:kern w:val="0"/>
          <w:sz w:val="30"/>
          <w:szCs w:val="30"/>
          <w:lang w:val="en-US" w:eastAsia="zh-CN"/>
        </w:rPr>
        <w:t>公安局</w:t>
      </w:r>
      <w:r>
        <w:rPr>
          <w:rFonts w:ascii="TimesNewRoman" w:hAnsi="TimesNewRoman" w:eastAsia="华文中宋" w:cs="TimesNewRoman"/>
          <w:b/>
          <w:bCs/>
          <w:kern w:val="0"/>
          <w:sz w:val="30"/>
          <w:szCs w:val="30"/>
        </w:rPr>
        <w:t>2024年财政拨款收支总表</w:t>
      </w:r>
    </w:p>
    <w:p w14:paraId="336F080A">
      <w:pPr>
        <w:spacing w:line="560" w:lineRule="exact"/>
        <w:ind w:left="777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8416" w:type="dxa"/>
        <w:tblInd w:w="0" w:type="dxa"/>
        <w:tblLayout w:type="fixed"/>
        <w:tblCellMar>
          <w:top w:w="0" w:type="dxa"/>
          <w:left w:w="108" w:type="dxa"/>
          <w:bottom w:w="0" w:type="dxa"/>
          <w:right w:w="108" w:type="dxa"/>
        </w:tblCellMar>
      </w:tblPr>
      <w:tblGrid>
        <w:gridCol w:w="2718"/>
        <w:gridCol w:w="1059"/>
        <w:gridCol w:w="3468"/>
        <w:gridCol w:w="1171"/>
      </w:tblGrid>
      <w:tr w14:paraId="7CED6397">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noWrap w:val="0"/>
            <w:vAlign w:val="center"/>
          </w:tcPr>
          <w:p w14:paraId="6DAEC8C6">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收      入</w:t>
            </w:r>
          </w:p>
        </w:tc>
        <w:tc>
          <w:tcPr>
            <w:tcW w:w="4639" w:type="dxa"/>
            <w:gridSpan w:val="2"/>
            <w:tcBorders>
              <w:top w:val="single" w:color="auto" w:sz="4" w:space="0"/>
              <w:left w:val="nil"/>
              <w:bottom w:val="single" w:color="auto" w:sz="4" w:space="0"/>
              <w:right w:val="single" w:color="auto" w:sz="4" w:space="0"/>
            </w:tcBorders>
            <w:noWrap w:val="0"/>
            <w:vAlign w:val="center"/>
          </w:tcPr>
          <w:p w14:paraId="78001385">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支      出</w:t>
            </w:r>
          </w:p>
        </w:tc>
      </w:tr>
      <w:tr w14:paraId="362A967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67F5DC5">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项目</w:t>
            </w:r>
          </w:p>
        </w:tc>
        <w:tc>
          <w:tcPr>
            <w:tcW w:w="1059" w:type="dxa"/>
            <w:tcBorders>
              <w:top w:val="nil"/>
              <w:left w:val="nil"/>
              <w:bottom w:val="single" w:color="auto" w:sz="4" w:space="0"/>
              <w:right w:val="single" w:color="auto" w:sz="4" w:space="0"/>
            </w:tcBorders>
            <w:noWrap w:val="0"/>
            <w:vAlign w:val="center"/>
          </w:tcPr>
          <w:p w14:paraId="72D7F53E">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预算数</w:t>
            </w:r>
          </w:p>
        </w:tc>
        <w:tc>
          <w:tcPr>
            <w:tcW w:w="3468" w:type="dxa"/>
            <w:tcBorders>
              <w:top w:val="nil"/>
              <w:left w:val="nil"/>
              <w:bottom w:val="single" w:color="auto" w:sz="4" w:space="0"/>
              <w:right w:val="single" w:color="auto" w:sz="4" w:space="0"/>
            </w:tcBorders>
            <w:noWrap w:val="0"/>
            <w:vAlign w:val="center"/>
          </w:tcPr>
          <w:p w14:paraId="7F73D1A5">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项目</w:t>
            </w:r>
          </w:p>
        </w:tc>
        <w:tc>
          <w:tcPr>
            <w:tcW w:w="1171" w:type="dxa"/>
            <w:tcBorders>
              <w:top w:val="nil"/>
              <w:left w:val="nil"/>
              <w:bottom w:val="single" w:color="auto" w:sz="4" w:space="0"/>
              <w:right w:val="single" w:color="auto" w:sz="4" w:space="0"/>
            </w:tcBorders>
            <w:noWrap w:val="0"/>
            <w:vAlign w:val="center"/>
          </w:tcPr>
          <w:p w14:paraId="0E6796B7">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预算数</w:t>
            </w:r>
          </w:p>
        </w:tc>
      </w:tr>
      <w:tr w14:paraId="23AA390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6E1632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一、本年收入</w:t>
            </w:r>
          </w:p>
        </w:tc>
        <w:tc>
          <w:tcPr>
            <w:tcW w:w="1059" w:type="dxa"/>
            <w:tcBorders>
              <w:top w:val="nil"/>
              <w:left w:val="nil"/>
              <w:bottom w:val="single" w:color="auto" w:sz="4" w:space="0"/>
              <w:right w:val="single" w:color="auto" w:sz="4" w:space="0"/>
            </w:tcBorders>
            <w:noWrap w:val="0"/>
            <w:vAlign w:val="center"/>
          </w:tcPr>
          <w:p w14:paraId="73B15F9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5747E61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一、本年支出</w:t>
            </w:r>
          </w:p>
        </w:tc>
        <w:tc>
          <w:tcPr>
            <w:tcW w:w="1171" w:type="dxa"/>
            <w:tcBorders>
              <w:top w:val="nil"/>
              <w:left w:val="nil"/>
              <w:bottom w:val="single" w:color="auto" w:sz="4" w:space="0"/>
              <w:right w:val="single" w:color="auto" w:sz="4" w:space="0"/>
            </w:tcBorders>
            <w:noWrap w:val="0"/>
            <w:vAlign w:val="center"/>
          </w:tcPr>
          <w:p w14:paraId="629FA4F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eastAsia" w:ascii="TimesNewRoman" w:hAnsi="TimesNewRoman" w:cs="TimesNewRoman"/>
                <w:kern w:val="0"/>
                <w:sz w:val="20"/>
                <w:szCs w:val="20"/>
                <w:lang w:val="en-US" w:eastAsia="zh-CN"/>
              </w:rPr>
              <w:t>15814.52</w:t>
            </w:r>
            <w:r>
              <w:rPr>
                <w:rFonts w:hint="default" w:ascii="TimesNewRoman" w:hAnsi="TimesNewRoman" w:cs="TimesNewRoman"/>
                <w:kern w:val="0"/>
                <w:sz w:val="20"/>
                <w:szCs w:val="20"/>
              </w:rPr>
              <w:t>　</w:t>
            </w:r>
          </w:p>
        </w:tc>
      </w:tr>
      <w:tr w14:paraId="2DD474E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44E9FD5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（一）一般公共预算拨款</w:t>
            </w:r>
          </w:p>
        </w:tc>
        <w:tc>
          <w:tcPr>
            <w:tcW w:w="1059" w:type="dxa"/>
            <w:tcBorders>
              <w:top w:val="nil"/>
              <w:left w:val="nil"/>
              <w:bottom w:val="single" w:color="auto" w:sz="4" w:space="0"/>
              <w:right w:val="single" w:color="auto" w:sz="4" w:space="0"/>
            </w:tcBorders>
            <w:noWrap w:val="0"/>
            <w:vAlign w:val="center"/>
          </w:tcPr>
          <w:p w14:paraId="709B5C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15814.52</w:t>
            </w:r>
          </w:p>
        </w:tc>
        <w:tc>
          <w:tcPr>
            <w:tcW w:w="3468" w:type="dxa"/>
            <w:tcBorders>
              <w:top w:val="nil"/>
              <w:left w:val="nil"/>
              <w:bottom w:val="single" w:color="auto" w:sz="4" w:space="0"/>
              <w:right w:val="single" w:color="auto" w:sz="4" w:space="0"/>
            </w:tcBorders>
            <w:noWrap w:val="0"/>
            <w:vAlign w:val="center"/>
          </w:tcPr>
          <w:p w14:paraId="519AF39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（一）一般公共服务支出</w:t>
            </w:r>
          </w:p>
        </w:tc>
        <w:tc>
          <w:tcPr>
            <w:tcW w:w="1171" w:type="dxa"/>
            <w:tcBorders>
              <w:top w:val="nil"/>
              <w:left w:val="nil"/>
              <w:bottom w:val="single" w:color="auto" w:sz="4" w:space="0"/>
              <w:right w:val="single" w:color="auto" w:sz="4" w:space="0"/>
            </w:tcBorders>
            <w:noWrap w:val="0"/>
            <w:vAlign w:val="center"/>
          </w:tcPr>
          <w:p w14:paraId="21D58AA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5A685CF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1D938D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（二）政府性基金预算拨款</w:t>
            </w:r>
          </w:p>
        </w:tc>
        <w:tc>
          <w:tcPr>
            <w:tcW w:w="1059" w:type="dxa"/>
            <w:tcBorders>
              <w:top w:val="nil"/>
              <w:left w:val="nil"/>
              <w:bottom w:val="single" w:color="auto" w:sz="4" w:space="0"/>
              <w:right w:val="single" w:color="auto" w:sz="4" w:space="0"/>
            </w:tcBorders>
            <w:noWrap w:val="0"/>
            <w:vAlign w:val="center"/>
          </w:tcPr>
          <w:p w14:paraId="6CA348A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4AE1796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（二）外交支出</w:t>
            </w:r>
          </w:p>
        </w:tc>
        <w:tc>
          <w:tcPr>
            <w:tcW w:w="1171" w:type="dxa"/>
            <w:tcBorders>
              <w:top w:val="nil"/>
              <w:left w:val="nil"/>
              <w:bottom w:val="single" w:color="auto" w:sz="4" w:space="0"/>
              <w:right w:val="single" w:color="auto" w:sz="4" w:space="0"/>
            </w:tcBorders>
            <w:noWrap w:val="0"/>
            <w:vAlign w:val="center"/>
          </w:tcPr>
          <w:p w14:paraId="4F5384C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79E7A1F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7D150DB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（三）国有资本经营预算拨款</w:t>
            </w:r>
          </w:p>
        </w:tc>
        <w:tc>
          <w:tcPr>
            <w:tcW w:w="1059" w:type="dxa"/>
            <w:tcBorders>
              <w:top w:val="nil"/>
              <w:left w:val="nil"/>
              <w:bottom w:val="single" w:color="auto" w:sz="4" w:space="0"/>
              <w:right w:val="single" w:color="auto" w:sz="4" w:space="0"/>
            </w:tcBorders>
            <w:noWrap w:val="0"/>
            <w:vAlign w:val="center"/>
          </w:tcPr>
          <w:p w14:paraId="3467A46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4ACE721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（三）国防支出</w:t>
            </w:r>
          </w:p>
        </w:tc>
        <w:tc>
          <w:tcPr>
            <w:tcW w:w="1171" w:type="dxa"/>
            <w:tcBorders>
              <w:top w:val="nil"/>
              <w:left w:val="nil"/>
              <w:bottom w:val="single" w:color="auto" w:sz="4" w:space="0"/>
              <w:right w:val="single" w:color="auto" w:sz="4" w:space="0"/>
            </w:tcBorders>
            <w:noWrap w:val="0"/>
            <w:vAlign w:val="center"/>
          </w:tcPr>
          <w:p w14:paraId="0B8BAFC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0749550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5E9422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1059" w:type="dxa"/>
            <w:tcBorders>
              <w:top w:val="nil"/>
              <w:left w:val="nil"/>
              <w:bottom w:val="single" w:color="auto" w:sz="4" w:space="0"/>
              <w:right w:val="single" w:color="auto" w:sz="4" w:space="0"/>
            </w:tcBorders>
            <w:noWrap w:val="0"/>
            <w:vAlign w:val="center"/>
          </w:tcPr>
          <w:p w14:paraId="2D70467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5BEEE9E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（四）公共安全支出</w:t>
            </w:r>
          </w:p>
        </w:tc>
        <w:tc>
          <w:tcPr>
            <w:tcW w:w="1171" w:type="dxa"/>
            <w:tcBorders>
              <w:top w:val="nil"/>
              <w:left w:val="nil"/>
              <w:bottom w:val="single" w:color="auto" w:sz="4" w:space="0"/>
              <w:right w:val="single" w:color="auto" w:sz="4" w:space="0"/>
            </w:tcBorders>
            <w:noWrap w:val="0"/>
            <w:vAlign w:val="center"/>
          </w:tcPr>
          <w:p w14:paraId="2654DE1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kern w:val="2"/>
                <w:sz w:val="18"/>
                <w:szCs w:val="18"/>
                <w:lang w:val="en-US" w:eastAsia="zh-CN" w:bidi="ar-SA"/>
              </w:rPr>
            </w:pPr>
            <w:r>
              <w:rPr>
                <w:rFonts w:hint="eastAsia" w:ascii="宋体" w:hAnsi="宋体" w:eastAsia="宋体" w:cs="宋体"/>
                <w:i w:val="0"/>
                <w:iCs w:val="0"/>
                <w:color w:val="000000"/>
                <w:kern w:val="0"/>
                <w:sz w:val="18"/>
                <w:szCs w:val="18"/>
                <w:lang w:val="en-US" w:eastAsia="zh-CN" w:bidi="ar"/>
              </w:rPr>
              <w:t>13747.44</w:t>
            </w:r>
          </w:p>
        </w:tc>
      </w:tr>
      <w:tr w14:paraId="1666936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176ADC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二、上年结转</w:t>
            </w:r>
          </w:p>
        </w:tc>
        <w:tc>
          <w:tcPr>
            <w:tcW w:w="1059" w:type="dxa"/>
            <w:tcBorders>
              <w:top w:val="nil"/>
              <w:left w:val="nil"/>
              <w:bottom w:val="single" w:color="auto" w:sz="4" w:space="0"/>
              <w:right w:val="single" w:color="auto" w:sz="4" w:space="0"/>
            </w:tcBorders>
            <w:noWrap w:val="0"/>
            <w:vAlign w:val="center"/>
          </w:tcPr>
          <w:p w14:paraId="785B390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15376F1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（五）教育支出</w:t>
            </w:r>
          </w:p>
        </w:tc>
        <w:tc>
          <w:tcPr>
            <w:tcW w:w="1171" w:type="dxa"/>
            <w:tcBorders>
              <w:top w:val="nil"/>
              <w:left w:val="nil"/>
              <w:bottom w:val="single" w:color="auto" w:sz="4" w:space="0"/>
              <w:right w:val="single" w:color="auto" w:sz="4" w:space="0"/>
            </w:tcBorders>
            <w:noWrap w:val="0"/>
            <w:vAlign w:val="center"/>
          </w:tcPr>
          <w:p w14:paraId="5CC8D2AF">
            <w:pPr>
              <w:keepNext w:val="0"/>
              <w:keepLines w:val="0"/>
              <w:widowControl/>
              <w:suppressLineNumbers w:val="0"/>
              <w:spacing w:before="0" w:beforeAutospacing="0" w:after="0" w:afterAutospacing="0" w:line="560" w:lineRule="exact"/>
              <w:ind w:left="0" w:leftChars="0" w:right="0" w:rightChars="0"/>
              <w:jc w:val="right"/>
              <w:rPr>
                <w:rFonts w:hint="default" w:ascii="TimesNewRoman" w:hAnsi="TimesNewRoman" w:eastAsia="仿宋_GB2312" w:cs="TimesNewRoman"/>
                <w:kern w:val="0"/>
                <w:sz w:val="20"/>
                <w:szCs w:val="20"/>
                <w:lang w:val="en-US" w:eastAsia="zh-CN" w:bidi="ar-SA"/>
              </w:rPr>
            </w:pPr>
            <w:r>
              <w:rPr>
                <w:rFonts w:hint="default" w:ascii="仿宋_GB2312" w:hAnsi="TimesNewRoman" w:eastAsia="仿宋_GB2312" w:cs="仿宋_GB2312"/>
                <w:kern w:val="0"/>
                <w:sz w:val="20"/>
                <w:szCs w:val="20"/>
                <w:lang w:val="en-US" w:eastAsia="zh-CN" w:bidi="ar"/>
              </w:rPr>
              <w:t>　</w:t>
            </w:r>
          </w:p>
        </w:tc>
      </w:tr>
      <w:tr w14:paraId="00D502A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52F3763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（一）一般公共预算拨款</w:t>
            </w:r>
          </w:p>
        </w:tc>
        <w:tc>
          <w:tcPr>
            <w:tcW w:w="1059" w:type="dxa"/>
            <w:tcBorders>
              <w:top w:val="nil"/>
              <w:left w:val="nil"/>
              <w:bottom w:val="single" w:color="auto" w:sz="4" w:space="0"/>
              <w:right w:val="single" w:color="auto" w:sz="4" w:space="0"/>
            </w:tcBorders>
            <w:noWrap w:val="0"/>
            <w:vAlign w:val="center"/>
          </w:tcPr>
          <w:p w14:paraId="1112CA3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3BF1D38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（六）科学技术支出</w:t>
            </w:r>
          </w:p>
        </w:tc>
        <w:tc>
          <w:tcPr>
            <w:tcW w:w="1171" w:type="dxa"/>
            <w:tcBorders>
              <w:top w:val="nil"/>
              <w:left w:val="nil"/>
              <w:bottom w:val="single" w:color="auto" w:sz="4" w:space="0"/>
              <w:right w:val="single" w:color="auto" w:sz="4" w:space="0"/>
            </w:tcBorders>
            <w:noWrap w:val="0"/>
            <w:vAlign w:val="center"/>
          </w:tcPr>
          <w:p w14:paraId="12D9E3C2">
            <w:pPr>
              <w:keepNext w:val="0"/>
              <w:keepLines w:val="0"/>
              <w:widowControl/>
              <w:suppressLineNumbers w:val="0"/>
              <w:spacing w:before="0" w:beforeAutospacing="0" w:after="0" w:afterAutospacing="0" w:line="560" w:lineRule="exact"/>
              <w:ind w:left="0" w:leftChars="0" w:right="0" w:rightChars="0"/>
              <w:jc w:val="right"/>
              <w:rPr>
                <w:rFonts w:hint="default" w:ascii="TimesNewRoman" w:hAnsi="TimesNewRoman" w:eastAsia="仿宋_GB2312" w:cs="TimesNewRoman"/>
                <w:kern w:val="0"/>
                <w:sz w:val="20"/>
                <w:szCs w:val="20"/>
                <w:lang w:val="en-US" w:eastAsia="zh-CN" w:bidi="ar-SA"/>
              </w:rPr>
            </w:pPr>
            <w:r>
              <w:rPr>
                <w:rFonts w:hint="default" w:ascii="仿宋_GB2312" w:hAnsi="TimesNewRoman" w:eastAsia="仿宋_GB2312" w:cs="仿宋_GB2312"/>
                <w:kern w:val="0"/>
                <w:sz w:val="20"/>
                <w:szCs w:val="20"/>
                <w:lang w:val="en-US" w:eastAsia="zh-CN" w:bidi="ar"/>
              </w:rPr>
              <w:t>　</w:t>
            </w:r>
          </w:p>
        </w:tc>
      </w:tr>
      <w:tr w14:paraId="658737D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1270DC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（二）政府性基金预算拨款</w:t>
            </w:r>
          </w:p>
        </w:tc>
        <w:tc>
          <w:tcPr>
            <w:tcW w:w="1059" w:type="dxa"/>
            <w:tcBorders>
              <w:top w:val="nil"/>
              <w:left w:val="nil"/>
              <w:bottom w:val="single" w:color="auto" w:sz="4" w:space="0"/>
              <w:right w:val="single" w:color="auto" w:sz="4" w:space="0"/>
            </w:tcBorders>
            <w:noWrap w:val="0"/>
            <w:vAlign w:val="center"/>
          </w:tcPr>
          <w:p w14:paraId="2B9EF42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nil"/>
            </w:tcBorders>
            <w:noWrap w:val="0"/>
            <w:vAlign w:val="center"/>
          </w:tcPr>
          <w:p w14:paraId="3D61800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noWrap w:val="0"/>
            <w:vAlign w:val="center"/>
          </w:tcPr>
          <w:p w14:paraId="0DF76074">
            <w:pPr>
              <w:keepNext w:val="0"/>
              <w:keepLines w:val="0"/>
              <w:widowControl/>
              <w:suppressLineNumbers w:val="0"/>
              <w:spacing w:before="0" w:beforeAutospacing="0" w:after="0" w:afterAutospacing="0" w:line="560" w:lineRule="exact"/>
              <w:ind w:left="0" w:leftChars="0" w:right="0" w:rightChars="0"/>
              <w:jc w:val="right"/>
              <w:rPr>
                <w:rFonts w:hint="default" w:ascii="TimesNewRoman" w:hAnsi="TimesNewRoman" w:eastAsia="仿宋_GB2312" w:cs="TimesNewRoman"/>
                <w:kern w:val="0"/>
                <w:sz w:val="20"/>
                <w:szCs w:val="20"/>
                <w:lang w:val="en-US" w:eastAsia="zh-CN" w:bidi="ar-SA"/>
              </w:rPr>
            </w:pPr>
            <w:r>
              <w:rPr>
                <w:rFonts w:hint="default" w:ascii="仿宋_GB2312" w:hAnsi="TimesNewRoman" w:eastAsia="仿宋_GB2312" w:cs="仿宋_GB2312"/>
                <w:kern w:val="0"/>
                <w:sz w:val="20"/>
                <w:szCs w:val="20"/>
                <w:lang w:val="en-US" w:eastAsia="zh-CN" w:bidi="ar"/>
              </w:rPr>
              <w:t>　</w:t>
            </w:r>
          </w:p>
        </w:tc>
      </w:tr>
      <w:tr w14:paraId="2E19AC1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5F74220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（三）国有资本经营预算拨款</w:t>
            </w:r>
          </w:p>
        </w:tc>
        <w:tc>
          <w:tcPr>
            <w:tcW w:w="1059" w:type="dxa"/>
            <w:tcBorders>
              <w:top w:val="nil"/>
              <w:left w:val="nil"/>
              <w:bottom w:val="single" w:color="auto" w:sz="4" w:space="0"/>
              <w:right w:val="single" w:color="auto" w:sz="4" w:space="0"/>
            </w:tcBorders>
            <w:noWrap w:val="0"/>
            <w:vAlign w:val="center"/>
          </w:tcPr>
          <w:p w14:paraId="3AB6DAF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3468" w:type="dxa"/>
            <w:tcBorders>
              <w:top w:val="nil"/>
              <w:left w:val="nil"/>
              <w:bottom w:val="single" w:color="auto" w:sz="4" w:space="0"/>
              <w:right w:val="nil"/>
            </w:tcBorders>
            <w:noWrap w:val="0"/>
            <w:vAlign w:val="center"/>
          </w:tcPr>
          <w:p w14:paraId="377098B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noWrap w:val="0"/>
            <w:vAlign w:val="center"/>
          </w:tcPr>
          <w:p w14:paraId="545A1CD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18"/>
                <w:szCs w:val="18"/>
                <w:lang w:val="en-US" w:eastAsia="zh-CN" w:bidi="ar-SA"/>
              </w:rPr>
            </w:pPr>
            <w:r>
              <w:rPr>
                <w:rFonts w:hint="eastAsia" w:ascii="宋体" w:hAnsi="宋体" w:eastAsia="宋体" w:cs="宋体"/>
                <w:i w:val="0"/>
                <w:iCs w:val="0"/>
                <w:color w:val="000000"/>
                <w:kern w:val="0"/>
                <w:sz w:val="18"/>
                <w:szCs w:val="18"/>
                <w:lang w:val="en-US" w:eastAsia="zh-CN" w:bidi="ar"/>
              </w:rPr>
              <w:t>1,067.47</w:t>
            </w:r>
          </w:p>
        </w:tc>
      </w:tr>
      <w:tr w14:paraId="0EB16C0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7595DAC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379D5AF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nil"/>
            </w:tcBorders>
            <w:noWrap w:val="0"/>
            <w:vAlign w:val="center"/>
          </w:tcPr>
          <w:p w14:paraId="2835DD4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（九）卫生健康支出</w:t>
            </w:r>
          </w:p>
        </w:tc>
        <w:tc>
          <w:tcPr>
            <w:tcW w:w="1171" w:type="dxa"/>
            <w:tcBorders>
              <w:top w:val="nil"/>
              <w:left w:val="single" w:color="auto" w:sz="4" w:space="0"/>
              <w:bottom w:val="single" w:color="auto" w:sz="4" w:space="0"/>
              <w:right w:val="single" w:color="auto" w:sz="4" w:space="0"/>
            </w:tcBorders>
            <w:noWrap w:val="0"/>
            <w:vAlign w:val="center"/>
          </w:tcPr>
          <w:p w14:paraId="396711FD">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18"/>
                <w:szCs w:val="18"/>
                <w:lang w:val="en-US" w:eastAsia="zh-CN" w:bidi="ar-SA"/>
              </w:rPr>
            </w:pPr>
            <w:r>
              <w:rPr>
                <w:rFonts w:hint="eastAsia" w:ascii="宋体" w:hAnsi="宋体" w:eastAsia="宋体" w:cs="宋体"/>
                <w:i w:val="0"/>
                <w:iCs w:val="0"/>
                <w:color w:val="000000"/>
                <w:kern w:val="0"/>
                <w:sz w:val="18"/>
                <w:szCs w:val="18"/>
                <w:lang w:val="en-US" w:eastAsia="zh-CN" w:bidi="ar"/>
              </w:rPr>
              <w:t>252.59</w:t>
            </w:r>
          </w:p>
        </w:tc>
      </w:tr>
      <w:tr w14:paraId="3216E2B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B7744D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668DB0E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nil"/>
            </w:tcBorders>
            <w:noWrap w:val="0"/>
            <w:vAlign w:val="center"/>
          </w:tcPr>
          <w:p w14:paraId="47AE06C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（十）节能环保支出</w:t>
            </w:r>
          </w:p>
        </w:tc>
        <w:tc>
          <w:tcPr>
            <w:tcW w:w="1171" w:type="dxa"/>
            <w:tcBorders>
              <w:top w:val="nil"/>
              <w:left w:val="single" w:color="auto" w:sz="4" w:space="0"/>
              <w:bottom w:val="single" w:color="auto" w:sz="4" w:space="0"/>
              <w:right w:val="single" w:color="auto" w:sz="4" w:space="0"/>
            </w:tcBorders>
            <w:noWrap w:val="0"/>
            <w:vAlign w:val="center"/>
          </w:tcPr>
          <w:p w14:paraId="2BABE82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7850F34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F9DCF5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6CEC517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nil"/>
            </w:tcBorders>
            <w:noWrap w:val="0"/>
            <w:vAlign w:val="center"/>
          </w:tcPr>
          <w:p w14:paraId="5E6B09D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（十一）城乡社区支出</w:t>
            </w:r>
          </w:p>
        </w:tc>
        <w:tc>
          <w:tcPr>
            <w:tcW w:w="1171" w:type="dxa"/>
            <w:tcBorders>
              <w:top w:val="nil"/>
              <w:left w:val="single" w:color="auto" w:sz="4" w:space="0"/>
              <w:bottom w:val="single" w:color="auto" w:sz="4" w:space="0"/>
              <w:right w:val="single" w:color="auto" w:sz="4" w:space="0"/>
            </w:tcBorders>
            <w:noWrap w:val="0"/>
            <w:vAlign w:val="center"/>
          </w:tcPr>
          <w:p w14:paraId="15B4D3E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6B18ED0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7FFB47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5C220B5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nil"/>
            </w:tcBorders>
            <w:noWrap w:val="0"/>
            <w:vAlign w:val="center"/>
          </w:tcPr>
          <w:p w14:paraId="147F53A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（十二）农林水支出</w:t>
            </w:r>
          </w:p>
        </w:tc>
        <w:tc>
          <w:tcPr>
            <w:tcW w:w="1171" w:type="dxa"/>
            <w:tcBorders>
              <w:top w:val="nil"/>
              <w:left w:val="single" w:color="auto" w:sz="4" w:space="0"/>
              <w:bottom w:val="single" w:color="auto" w:sz="4" w:space="0"/>
              <w:right w:val="single" w:color="auto" w:sz="4" w:space="0"/>
            </w:tcBorders>
            <w:noWrap w:val="0"/>
            <w:vAlign w:val="center"/>
          </w:tcPr>
          <w:p w14:paraId="74FEA65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7E264B3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FA9842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70552B6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nil"/>
            </w:tcBorders>
            <w:noWrap w:val="0"/>
            <w:vAlign w:val="center"/>
          </w:tcPr>
          <w:p w14:paraId="7CA928A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（十三）交通运输支出</w:t>
            </w:r>
          </w:p>
        </w:tc>
        <w:tc>
          <w:tcPr>
            <w:tcW w:w="1171" w:type="dxa"/>
            <w:tcBorders>
              <w:top w:val="nil"/>
              <w:left w:val="single" w:color="auto" w:sz="4" w:space="0"/>
              <w:bottom w:val="single" w:color="auto" w:sz="4" w:space="0"/>
              <w:right w:val="single" w:color="auto" w:sz="4" w:space="0"/>
            </w:tcBorders>
            <w:noWrap w:val="0"/>
            <w:vAlign w:val="center"/>
          </w:tcPr>
          <w:p w14:paraId="63CC9E2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38228C6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09898C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6297E56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53F3315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（十四）资源勘探工业信息等支出</w:t>
            </w:r>
          </w:p>
        </w:tc>
        <w:tc>
          <w:tcPr>
            <w:tcW w:w="1171" w:type="dxa"/>
            <w:tcBorders>
              <w:top w:val="nil"/>
              <w:left w:val="nil"/>
              <w:bottom w:val="single" w:color="auto" w:sz="4" w:space="0"/>
              <w:right w:val="single" w:color="auto" w:sz="4" w:space="0"/>
            </w:tcBorders>
            <w:noWrap w:val="0"/>
            <w:vAlign w:val="center"/>
          </w:tcPr>
          <w:p w14:paraId="63AABEA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7A61749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085262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753FBB3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2024D47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（十五）商业服务业等支出</w:t>
            </w:r>
          </w:p>
        </w:tc>
        <w:tc>
          <w:tcPr>
            <w:tcW w:w="1171" w:type="dxa"/>
            <w:tcBorders>
              <w:top w:val="nil"/>
              <w:left w:val="nil"/>
              <w:bottom w:val="single" w:color="auto" w:sz="4" w:space="0"/>
              <w:right w:val="single" w:color="auto" w:sz="4" w:space="0"/>
            </w:tcBorders>
            <w:noWrap w:val="0"/>
            <w:vAlign w:val="center"/>
          </w:tcPr>
          <w:p w14:paraId="3707D0A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4BB3569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71228C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6F54A54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3A53CE4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（十六）金融支出</w:t>
            </w:r>
          </w:p>
        </w:tc>
        <w:tc>
          <w:tcPr>
            <w:tcW w:w="1171" w:type="dxa"/>
            <w:tcBorders>
              <w:top w:val="nil"/>
              <w:left w:val="nil"/>
              <w:bottom w:val="single" w:color="auto" w:sz="4" w:space="0"/>
              <w:right w:val="single" w:color="auto" w:sz="4" w:space="0"/>
            </w:tcBorders>
            <w:noWrap w:val="0"/>
            <w:vAlign w:val="center"/>
          </w:tcPr>
          <w:p w14:paraId="17535E3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36BC661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542D9E2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1DED90C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592F36D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（十七）援助其他地区支出</w:t>
            </w:r>
          </w:p>
        </w:tc>
        <w:tc>
          <w:tcPr>
            <w:tcW w:w="1171" w:type="dxa"/>
            <w:tcBorders>
              <w:top w:val="nil"/>
              <w:left w:val="nil"/>
              <w:bottom w:val="single" w:color="auto" w:sz="4" w:space="0"/>
              <w:right w:val="single" w:color="auto" w:sz="4" w:space="0"/>
            </w:tcBorders>
            <w:noWrap w:val="0"/>
            <w:vAlign w:val="center"/>
          </w:tcPr>
          <w:p w14:paraId="350BD24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696F28E4">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noWrap w:val="0"/>
            <w:vAlign w:val="center"/>
          </w:tcPr>
          <w:p w14:paraId="4E1588B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42B9D4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C0009C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（十八）自然资源海洋气象等支出</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486A288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0533E739">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noWrap w:val="0"/>
            <w:vAlign w:val="center"/>
          </w:tcPr>
          <w:p w14:paraId="022AC3F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single" w:color="auto" w:sz="4" w:space="0"/>
              <w:left w:val="nil"/>
              <w:bottom w:val="single" w:color="auto" w:sz="4" w:space="0"/>
              <w:right w:val="single" w:color="auto" w:sz="4" w:space="0"/>
            </w:tcBorders>
            <w:noWrap w:val="0"/>
            <w:vAlign w:val="center"/>
          </w:tcPr>
          <w:p w14:paraId="11B32FC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single" w:color="auto" w:sz="4" w:space="0"/>
              <w:left w:val="nil"/>
              <w:bottom w:val="single" w:color="auto" w:sz="4" w:space="0"/>
              <w:right w:val="single" w:color="auto" w:sz="4" w:space="0"/>
            </w:tcBorders>
            <w:noWrap w:val="0"/>
            <w:vAlign w:val="center"/>
          </w:tcPr>
          <w:p w14:paraId="6068565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（十九）住房保障支出</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39F505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747.02</w:t>
            </w:r>
          </w:p>
        </w:tc>
      </w:tr>
      <w:tr w14:paraId="4A5E293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13378E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6351598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097CEDF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（二十）粮油物资储备支出</w:t>
            </w:r>
          </w:p>
        </w:tc>
        <w:tc>
          <w:tcPr>
            <w:tcW w:w="1171" w:type="dxa"/>
            <w:tcBorders>
              <w:top w:val="single" w:color="auto" w:sz="4" w:space="0"/>
              <w:left w:val="nil"/>
              <w:bottom w:val="single" w:color="auto" w:sz="4" w:space="0"/>
              <w:right w:val="single" w:color="auto" w:sz="4" w:space="0"/>
            </w:tcBorders>
            <w:noWrap w:val="0"/>
            <w:vAlign w:val="center"/>
          </w:tcPr>
          <w:p w14:paraId="7FB5333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0D4F7B1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1F2E71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13ADCB8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50D02FD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（二十一）灾害防治及应急管理支出</w:t>
            </w:r>
          </w:p>
        </w:tc>
        <w:tc>
          <w:tcPr>
            <w:tcW w:w="1171" w:type="dxa"/>
            <w:tcBorders>
              <w:top w:val="nil"/>
              <w:left w:val="nil"/>
              <w:bottom w:val="single" w:color="auto" w:sz="4" w:space="0"/>
              <w:right w:val="single" w:color="auto" w:sz="4" w:space="0"/>
            </w:tcBorders>
            <w:noWrap w:val="0"/>
            <w:vAlign w:val="center"/>
          </w:tcPr>
          <w:p w14:paraId="7059173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5EA2B5F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3E085B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62FA00C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5563619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（二十二）预备费</w:t>
            </w:r>
          </w:p>
        </w:tc>
        <w:tc>
          <w:tcPr>
            <w:tcW w:w="1171" w:type="dxa"/>
            <w:tcBorders>
              <w:top w:val="nil"/>
              <w:left w:val="nil"/>
              <w:bottom w:val="single" w:color="auto" w:sz="4" w:space="0"/>
              <w:right w:val="single" w:color="auto" w:sz="4" w:space="0"/>
            </w:tcBorders>
            <w:noWrap w:val="0"/>
            <w:vAlign w:val="center"/>
          </w:tcPr>
          <w:p w14:paraId="65CA0A0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3CDF4C7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3F4F40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1EB4E61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05DBAFB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（二十三）其他支出</w:t>
            </w:r>
          </w:p>
        </w:tc>
        <w:tc>
          <w:tcPr>
            <w:tcW w:w="1171" w:type="dxa"/>
            <w:tcBorders>
              <w:top w:val="nil"/>
              <w:left w:val="nil"/>
              <w:bottom w:val="single" w:color="auto" w:sz="4" w:space="0"/>
              <w:right w:val="single" w:color="auto" w:sz="4" w:space="0"/>
            </w:tcBorders>
            <w:noWrap w:val="0"/>
            <w:vAlign w:val="center"/>
          </w:tcPr>
          <w:p w14:paraId="67692EB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3FFD1D6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5E71FE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2B3C18C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1030F81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（二十四）转移性支出</w:t>
            </w:r>
          </w:p>
        </w:tc>
        <w:tc>
          <w:tcPr>
            <w:tcW w:w="1171" w:type="dxa"/>
            <w:tcBorders>
              <w:top w:val="nil"/>
              <w:left w:val="nil"/>
              <w:bottom w:val="single" w:color="auto" w:sz="4" w:space="0"/>
              <w:right w:val="single" w:color="auto" w:sz="4" w:space="0"/>
            </w:tcBorders>
            <w:noWrap w:val="0"/>
            <w:vAlign w:val="center"/>
          </w:tcPr>
          <w:p w14:paraId="08F634C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363E3DF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436D99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0F0675B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5FD690D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（二十五）债务还本支出</w:t>
            </w:r>
          </w:p>
        </w:tc>
        <w:tc>
          <w:tcPr>
            <w:tcW w:w="1171" w:type="dxa"/>
            <w:tcBorders>
              <w:top w:val="nil"/>
              <w:left w:val="nil"/>
              <w:bottom w:val="single" w:color="auto" w:sz="4" w:space="0"/>
              <w:right w:val="single" w:color="auto" w:sz="4" w:space="0"/>
            </w:tcBorders>
            <w:noWrap w:val="0"/>
            <w:vAlign w:val="center"/>
          </w:tcPr>
          <w:p w14:paraId="6E5BB53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223C934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C13E1E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6823712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0DFF9E2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（二十六）债务付息支出</w:t>
            </w:r>
          </w:p>
        </w:tc>
        <w:tc>
          <w:tcPr>
            <w:tcW w:w="1171" w:type="dxa"/>
            <w:tcBorders>
              <w:top w:val="nil"/>
              <w:left w:val="nil"/>
              <w:bottom w:val="single" w:color="auto" w:sz="4" w:space="0"/>
              <w:right w:val="single" w:color="auto" w:sz="4" w:space="0"/>
            </w:tcBorders>
            <w:noWrap w:val="0"/>
            <w:vAlign w:val="center"/>
          </w:tcPr>
          <w:p w14:paraId="2AE59D9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16093C1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689EE9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321A9FE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547EC0D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（二十七）债务发行费用支出</w:t>
            </w:r>
          </w:p>
        </w:tc>
        <w:tc>
          <w:tcPr>
            <w:tcW w:w="1171" w:type="dxa"/>
            <w:tcBorders>
              <w:top w:val="nil"/>
              <w:left w:val="nil"/>
              <w:bottom w:val="single" w:color="auto" w:sz="4" w:space="0"/>
              <w:right w:val="single" w:color="auto" w:sz="4" w:space="0"/>
            </w:tcBorders>
            <w:noWrap w:val="0"/>
            <w:vAlign w:val="center"/>
          </w:tcPr>
          <w:p w14:paraId="49A1000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399EB07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58F6E73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1E4C328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673A67A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二、年终结转结余</w:t>
            </w:r>
          </w:p>
        </w:tc>
        <w:tc>
          <w:tcPr>
            <w:tcW w:w="1171" w:type="dxa"/>
            <w:tcBorders>
              <w:top w:val="nil"/>
              <w:left w:val="nil"/>
              <w:bottom w:val="single" w:color="auto" w:sz="4" w:space="0"/>
              <w:right w:val="single" w:color="auto" w:sz="4" w:space="0"/>
            </w:tcBorders>
            <w:noWrap w:val="0"/>
            <w:vAlign w:val="center"/>
          </w:tcPr>
          <w:p w14:paraId="40EF536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1252F72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E441FA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370F5AC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2D3B9EA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（一）一般公共预算结转结余</w:t>
            </w:r>
          </w:p>
        </w:tc>
        <w:tc>
          <w:tcPr>
            <w:tcW w:w="1171" w:type="dxa"/>
            <w:tcBorders>
              <w:top w:val="nil"/>
              <w:left w:val="nil"/>
              <w:bottom w:val="single" w:color="auto" w:sz="4" w:space="0"/>
              <w:right w:val="single" w:color="auto" w:sz="4" w:space="0"/>
            </w:tcBorders>
            <w:noWrap w:val="0"/>
            <w:vAlign w:val="center"/>
          </w:tcPr>
          <w:p w14:paraId="374BC77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67790FB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4C5C276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3D54B7E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1A8804F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（二）政府性基金预算结转结余</w:t>
            </w:r>
          </w:p>
        </w:tc>
        <w:tc>
          <w:tcPr>
            <w:tcW w:w="1171" w:type="dxa"/>
            <w:tcBorders>
              <w:top w:val="nil"/>
              <w:left w:val="nil"/>
              <w:bottom w:val="single" w:color="auto" w:sz="4" w:space="0"/>
              <w:right w:val="single" w:color="auto" w:sz="4" w:space="0"/>
            </w:tcBorders>
            <w:noWrap w:val="0"/>
            <w:vAlign w:val="center"/>
          </w:tcPr>
          <w:p w14:paraId="0EBFAB3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526B2C1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5C96AE3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08554CA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09AAEF4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（三）国有资本经营预算结转结余</w:t>
            </w:r>
          </w:p>
        </w:tc>
        <w:tc>
          <w:tcPr>
            <w:tcW w:w="1171" w:type="dxa"/>
            <w:tcBorders>
              <w:top w:val="nil"/>
              <w:left w:val="nil"/>
              <w:bottom w:val="single" w:color="auto" w:sz="4" w:space="0"/>
              <w:right w:val="single" w:color="auto" w:sz="4" w:space="0"/>
            </w:tcBorders>
            <w:noWrap w:val="0"/>
            <w:vAlign w:val="center"/>
          </w:tcPr>
          <w:p w14:paraId="4ADA0E4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29FB3D8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4FC269D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59" w:type="dxa"/>
            <w:tcBorders>
              <w:top w:val="nil"/>
              <w:left w:val="nil"/>
              <w:bottom w:val="single" w:color="auto" w:sz="4" w:space="0"/>
              <w:right w:val="single" w:color="auto" w:sz="4" w:space="0"/>
            </w:tcBorders>
            <w:noWrap w:val="0"/>
            <w:vAlign w:val="center"/>
          </w:tcPr>
          <w:p w14:paraId="074A142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3468" w:type="dxa"/>
            <w:tcBorders>
              <w:top w:val="nil"/>
              <w:left w:val="nil"/>
              <w:bottom w:val="single" w:color="auto" w:sz="4" w:space="0"/>
              <w:right w:val="single" w:color="auto" w:sz="4" w:space="0"/>
            </w:tcBorders>
            <w:noWrap w:val="0"/>
            <w:vAlign w:val="center"/>
          </w:tcPr>
          <w:p w14:paraId="46D69B6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71" w:type="dxa"/>
            <w:tcBorders>
              <w:top w:val="nil"/>
              <w:left w:val="nil"/>
              <w:bottom w:val="single" w:color="auto" w:sz="4" w:space="0"/>
              <w:right w:val="single" w:color="auto" w:sz="4" w:space="0"/>
            </w:tcBorders>
            <w:noWrap w:val="0"/>
            <w:vAlign w:val="center"/>
          </w:tcPr>
          <w:p w14:paraId="558D846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5C92D01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835DF65">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收    入    总    计</w:t>
            </w:r>
          </w:p>
        </w:tc>
        <w:tc>
          <w:tcPr>
            <w:tcW w:w="1059" w:type="dxa"/>
            <w:tcBorders>
              <w:top w:val="nil"/>
              <w:left w:val="nil"/>
              <w:bottom w:val="single" w:color="auto" w:sz="4" w:space="0"/>
              <w:right w:val="single" w:color="auto" w:sz="4" w:space="0"/>
            </w:tcBorders>
            <w:noWrap w:val="0"/>
            <w:vAlign w:val="center"/>
          </w:tcPr>
          <w:p w14:paraId="45056CA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15814.52</w:t>
            </w:r>
          </w:p>
        </w:tc>
        <w:tc>
          <w:tcPr>
            <w:tcW w:w="3468" w:type="dxa"/>
            <w:tcBorders>
              <w:top w:val="nil"/>
              <w:left w:val="nil"/>
              <w:bottom w:val="single" w:color="auto" w:sz="4" w:space="0"/>
              <w:right w:val="single" w:color="auto" w:sz="4" w:space="0"/>
            </w:tcBorders>
            <w:noWrap w:val="0"/>
            <w:vAlign w:val="center"/>
          </w:tcPr>
          <w:p w14:paraId="0B0401CC">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支    出    总    计</w:t>
            </w:r>
          </w:p>
        </w:tc>
        <w:tc>
          <w:tcPr>
            <w:tcW w:w="1171" w:type="dxa"/>
            <w:tcBorders>
              <w:top w:val="nil"/>
              <w:left w:val="nil"/>
              <w:bottom w:val="single" w:color="auto" w:sz="4" w:space="0"/>
              <w:right w:val="single" w:color="auto" w:sz="4" w:space="0"/>
            </w:tcBorders>
            <w:noWrap w:val="0"/>
            <w:vAlign w:val="center"/>
          </w:tcPr>
          <w:p w14:paraId="104A36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15814.52</w:t>
            </w:r>
          </w:p>
        </w:tc>
      </w:tr>
    </w:tbl>
    <w:p w14:paraId="0BBC64BE">
      <w:pPr>
        <w:spacing w:line="560" w:lineRule="exact"/>
        <w:ind w:firstLine="6300" w:firstLineChars="3150"/>
        <w:rPr>
          <w:rFonts w:ascii="TimesNewRoman" w:hAnsi="TimesNewRoman" w:cs="TimesNewRoman"/>
          <w:kern w:val="0"/>
          <w:sz w:val="20"/>
        </w:rPr>
      </w:pPr>
    </w:p>
    <w:p w14:paraId="6A7AEC28">
      <w:pPr>
        <w:spacing w:line="560" w:lineRule="exact"/>
        <w:rPr>
          <w:rFonts w:ascii="TimesNewRoman" w:hAnsi="TimesNewRoman" w:cs="TimesNewRoman"/>
          <w:kern w:val="0"/>
          <w:sz w:val="20"/>
        </w:rPr>
      </w:pPr>
    </w:p>
    <w:p w14:paraId="29B78CE4">
      <w:pPr>
        <w:spacing w:line="560" w:lineRule="exact"/>
        <w:rPr>
          <w:rFonts w:ascii="TimesNewRoman" w:hAnsi="TimesNewRoman" w:cs="TimesNewRoman"/>
          <w:kern w:val="0"/>
          <w:sz w:val="20"/>
        </w:rPr>
      </w:pPr>
    </w:p>
    <w:p w14:paraId="1075F459">
      <w:pPr>
        <w:spacing w:line="560" w:lineRule="exact"/>
        <w:rPr>
          <w:rFonts w:ascii="TimesNewRoman" w:hAnsi="TimesNewRoman" w:cs="TimesNewRoman"/>
          <w:kern w:val="0"/>
          <w:sz w:val="20"/>
        </w:rPr>
      </w:pPr>
    </w:p>
    <w:p w14:paraId="5FE132D3">
      <w:pPr>
        <w:spacing w:line="560" w:lineRule="exact"/>
        <w:rPr>
          <w:rFonts w:ascii="TimesNewRoman" w:hAnsi="TimesNewRoman" w:cs="TimesNewRoman"/>
          <w:kern w:val="0"/>
          <w:sz w:val="20"/>
        </w:rPr>
      </w:pPr>
    </w:p>
    <w:p w14:paraId="22D7EE60">
      <w:pPr>
        <w:spacing w:line="560" w:lineRule="exact"/>
        <w:rPr>
          <w:rFonts w:ascii="TimesNewRoman" w:hAnsi="TimesNewRoman" w:cs="TimesNewRoman"/>
          <w:kern w:val="0"/>
          <w:sz w:val="20"/>
        </w:rPr>
      </w:pPr>
    </w:p>
    <w:p w14:paraId="4FD82421">
      <w:pPr>
        <w:spacing w:line="560" w:lineRule="exact"/>
        <w:rPr>
          <w:rFonts w:ascii="TimesNewRoman" w:hAnsi="TimesNewRoman" w:cs="TimesNewRoman"/>
          <w:kern w:val="0"/>
          <w:sz w:val="20"/>
        </w:rPr>
      </w:pPr>
    </w:p>
    <w:p w14:paraId="4D6F2C59">
      <w:pPr>
        <w:spacing w:line="560" w:lineRule="exact"/>
        <w:jc w:val="right"/>
        <w:rPr>
          <w:rFonts w:ascii="TimesNewRoman" w:hAnsi="TimesNewRoman" w:cs="TimesNewRoman"/>
          <w:kern w:val="0"/>
          <w:sz w:val="20"/>
        </w:rPr>
      </w:pPr>
      <w:r>
        <w:rPr>
          <w:rFonts w:hint="eastAsia" w:ascii="TimesNewRoman" w:hAnsi="TimesNewRoman" w:cs="TimesNewRoman"/>
          <w:kern w:val="0"/>
          <w:sz w:val="20"/>
          <w:u w:val="none"/>
          <w:lang w:eastAsia="zh-CN"/>
        </w:rPr>
        <w:t>单位</w:t>
      </w:r>
      <w:r>
        <w:rPr>
          <w:rFonts w:ascii="TimesNewRoman" w:hAnsi="TimesNewRoman" w:cs="TimesNewRoman"/>
          <w:kern w:val="0"/>
          <w:sz w:val="20"/>
        </w:rPr>
        <w:t>公开表5</w:t>
      </w:r>
    </w:p>
    <w:p w14:paraId="3595C849">
      <w:pPr>
        <w:widowControl/>
        <w:spacing w:before="156" w:beforeLines="50" w:after="156" w:afterLines="50" w:line="560" w:lineRule="exact"/>
        <w:jc w:val="center"/>
        <w:rPr>
          <w:rFonts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砀山县</w:t>
      </w:r>
      <w:r>
        <w:rPr>
          <w:rFonts w:hint="eastAsia" w:ascii="TimesNewRoman" w:hAnsi="TimesNewRoman" w:eastAsia="华文中宋" w:cs="TimesNewRoman"/>
          <w:b/>
          <w:bCs/>
          <w:kern w:val="0"/>
          <w:sz w:val="30"/>
          <w:szCs w:val="30"/>
          <w:lang w:val="en-US" w:eastAsia="zh-CN"/>
        </w:rPr>
        <w:t>公安局</w:t>
      </w:r>
      <w:r>
        <w:rPr>
          <w:rFonts w:ascii="TimesNewRoman" w:hAnsi="TimesNewRoman" w:eastAsia="华文中宋" w:cs="TimesNewRoman"/>
          <w:b/>
          <w:bCs/>
          <w:kern w:val="0"/>
          <w:sz w:val="30"/>
          <w:szCs w:val="30"/>
        </w:rPr>
        <w:t>2024年一般公共预算支出表</w:t>
      </w:r>
    </w:p>
    <w:p w14:paraId="3D51024E">
      <w:pPr>
        <w:spacing w:line="560" w:lineRule="exact"/>
        <w:ind w:left="777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0" w:type="auto"/>
        <w:tblInd w:w="0" w:type="dxa"/>
        <w:tblLayout w:type="autofit"/>
        <w:tblCellMar>
          <w:top w:w="0" w:type="dxa"/>
          <w:left w:w="108" w:type="dxa"/>
          <w:bottom w:w="0" w:type="dxa"/>
          <w:right w:w="108" w:type="dxa"/>
        </w:tblCellMar>
      </w:tblPr>
      <w:tblGrid>
        <w:gridCol w:w="1250"/>
        <w:gridCol w:w="2242"/>
        <w:gridCol w:w="966"/>
        <w:gridCol w:w="966"/>
        <w:gridCol w:w="1056"/>
        <w:gridCol w:w="1024"/>
        <w:gridCol w:w="1024"/>
      </w:tblGrid>
      <w:tr w14:paraId="6721BCCC">
        <w:tblPrEx>
          <w:tblCellMar>
            <w:top w:w="0" w:type="dxa"/>
            <w:left w:w="108" w:type="dxa"/>
            <w:bottom w:w="0" w:type="dxa"/>
            <w:right w:w="108" w:type="dxa"/>
          </w:tblCellMar>
        </w:tblPrEx>
        <w:trPr>
          <w:trHeight w:val="360" w:hRule="atLeast"/>
        </w:trPr>
        <w:tc>
          <w:tcPr>
            <w:tcW w:w="0" w:type="auto"/>
            <w:vMerge w:val="restart"/>
            <w:tcBorders>
              <w:top w:val="single" w:color="auto" w:sz="4" w:space="0"/>
              <w:left w:val="single" w:color="auto" w:sz="4" w:space="0"/>
              <w:bottom w:val="nil"/>
              <w:right w:val="single" w:color="auto" w:sz="4" w:space="0"/>
            </w:tcBorders>
            <w:noWrap w:val="0"/>
            <w:vAlign w:val="center"/>
          </w:tcPr>
          <w:p w14:paraId="2F36687E">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科目编码</w:t>
            </w:r>
          </w:p>
        </w:tc>
        <w:tc>
          <w:tcPr>
            <w:tcW w:w="0" w:type="auto"/>
            <w:vMerge w:val="restart"/>
            <w:tcBorders>
              <w:top w:val="single" w:color="auto" w:sz="4" w:space="0"/>
              <w:left w:val="single" w:color="auto" w:sz="4" w:space="0"/>
              <w:bottom w:val="nil"/>
              <w:right w:val="single" w:color="auto" w:sz="4" w:space="0"/>
            </w:tcBorders>
            <w:noWrap w:val="0"/>
            <w:vAlign w:val="center"/>
          </w:tcPr>
          <w:p w14:paraId="68669934">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科目名称</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14:paraId="261C719F">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合计</w:t>
            </w:r>
          </w:p>
        </w:tc>
        <w:tc>
          <w:tcPr>
            <w:tcW w:w="0" w:type="auto"/>
            <w:gridSpan w:val="3"/>
            <w:tcBorders>
              <w:top w:val="single" w:color="auto" w:sz="4" w:space="0"/>
              <w:left w:val="nil"/>
              <w:bottom w:val="single" w:color="auto" w:sz="4" w:space="0"/>
              <w:right w:val="single" w:color="auto" w:sz="4" w:space="0"/>
            </w:tcBorders>
            <w:noWrap w:val="0"/>
            <w:vAlign w:val="center"/>
          </w:tcPr>
          <w:p w14:paraId="5BF7CCE1">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基本支出</w:t>
            </w:r>
          </w:p>
        </w:tc>
        <w:tc>
          <w:tcPr>
            <w:tcW w:w="0" w:type="auto"/>
            <w:vMerge w:val="restart"/>
            <w:tcBorders>
              <w:top w:val="single" w:color="auto" w:sz="4" w:space="0"/>
              <w:left w:val="single" w:color="auto" w:sz="4" w:space="0"/>
              <w:bottom w:val="nil"/>
              <w:right w:val="single" w:color="auto" w:sz="4" w:space="0"/>
            </w:tcBorders>
            <w:noWrap w:val="0"/>
            <w:vAlign w:val="center"/>
          </w:tcPr>
          <w:p w14:paraId="1769B2A2">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项目支出</w:t>
            </w:r>
          </w:p>
        </w:tc>
      </w:tr>
      <w:tr w14:paraId="50166AFC">
        <w:tblPrEx>
          <w:tblCellMar>
            <w:top w:w="0" w:type="dxa"/>
            <w:left w:w="108" w:type="dxa"/>
            <w:bottom w:w="0" w:type="dxa"/>
            <w:right w:w="108" w:type="dxa"/>
          </w:tblCellMar>
        </w:tblPrEx>
        <w:trPr>
          <w:trHeight w:val="360" w:hRule="atLeast"/>
        </w:trPr>
        <w:tc>
          <w:tcPr>
            <w:tcW w:w="0" w:type="auto"/>
            <w:vMerge w:val="continue"/>
            <w:tcBorders>
              <w:top w:val="single" w:color="auto" w:sz="4" w:space="0"/>
              <w:left w:val="single" w:color="auto" w:sz="4" w:space="0"/>
              <w:bottom w:val="nil"/>
              <w:right w:val="single" w:color="auto" w:sz="4" w:space="0"/>
            </w:tcBorders>
            <w:noWrap w:val="0"/>
            <w:vAlign w:val="center"/>
          </w:tcPr>
          <w:p w14:paraId="520515E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c>
          <w:tcPr>
            <w:tcW w:w="0" w:type="auto"/>
            <w:vMerge w:val="continue"/>
            <w:tcBorders>
              <w:top w:val="single" w:color="auto" w:sz="4" w:space="0"/>
              <w:left w:val="single" w:color="auto" w:sz="4" w:space="0"/>
              <w:bottom w:val="nil"/>
              <w:right w:val="single" w:color="auto" w:sz="4" w:space="0"/>
            </w:tcBorders>
            <w:noWrap w:val="0"/>
            <w:vAlign w:val="center"/>
          </w:tcPr>
          <w:p w14:paraId="3AD6419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14:paraId="500B10E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c>
          <w:tcPr>
            <w:tcW w:w="0" w:type="auto"/>
            <w:tcBorders>
              <w:top w:val="nil"/>
              <w:left w:val="nil"/>
              <w:bottom w:val="single" w:color="auto" w:sz="4" w:space="0"/>
              <w:right w:val="single" w:color="auto" w:sz="4" w:space="0"/>
            </w:tcBorders>
            <w:noWrap w:val="0"/>
            <w:vAlign w:val="center"/>
          </w:tcPr>
          <w:p w14:paraId="527749FB">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小计</w:t>
            </w:r>
          </w:p>
        </w:tc>
        <w:tc>
          <w:tcPr>
            <w:tcW w:w="0" w:type="auto"/>
            <w:tcBorders>
              <w:top w:val="nil"/>
              <w:left w:val="nil"/>
              <w:bottom w:val="single" w:color="auto" w:sz="4" w:space="0"/>
              <w:right w:val="single" w:color="auto" w:sz="4" w:space="0"/>
            </w:tcBorders>
            <w:noWrap w:val="0"/>
            <w:vAlign w:val="center"/>
          </w:tcPr>
          <w:p w14:paraId="6DB36DDE">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人员经费</w:t>
            </w:r>
          </w:p>
        </w:tc>
        <w:tc>
          <w:tcPr>
            <w:tcW w:w="0" w:type="auto"/>
            <w:tcBorders>
              <w:top w:val="nil"/>
              <w:left w:val="nil"/>
              <w:bottom w:val="single" w:color="auto" w:sz="4" w:space="0"/>
              <w:right w:val="single" w:color="auto" w:sz="4" w:space="0"/>
            </w:tcBorders>
            <w:noWrap w:val="0"/>
            <w:vAlign w:val="center"/>
          </w:tcPr>
          <w:p w14:paraId="46F6EFD8">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公用经费</w:t>
            </w:r>
          </w:p>
        </w:tc>
        <w:tc>
          <w:tcPr>
            <w:tcW w:w="0" w:type="auto"/>
            <w:vMerge w:val="continue"/>
            <w:tcBorders>
              <w:top w:val="single" w:color="auto" w:sz="4" w:space="0"/>
              <w:left w:val="single" w:color="auto" w:sz="4" w:space="0"/>
              <w:bottom w:val="nil"/>
              <w:right w:val="single" w:color="auto" w:sz="4" w:space="0"/>
            </w:tcBorders>
            <w:noWrap w:val="0"/>
            <w:vAlign w:val="center"/>
          </w:tcPr>
          <w:p w14:paraId="79AC243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r>
      <w:tr w14:paraId="4B9F3351">
        <w:tblPrEx>
          <w:tblCellMar>
            <w:top w:w="0" w:type="dxa"/>
            <w:left w:w="108" w:type="dxa"/>
            <w:bottom w:w="0" w:type="dxa"/>
            <w:right w:w="108" w:type="dxa"/>
          </w:tblCellMar>
        </w:tblPrEx>
        <w:trPr>
          <w:trHeight w:val="624"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33BD496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204</w:t>
            </w:r>
          </w:p>
        </w:tc>
        <w:tc>
          <w:tcPr>
            <w:tcW w:w="0" w:type="auto"/>
            <w:tcBorders>
              <w:top w:val="single" w:color="auto" w:sz="4" w:space="0"/>
              <w:left w:val="nil"/>
              <w:bottom w:val="single" w:color="auto" w:sz="4" w:space="0"/>
              <w:right w:val="single" w:color="auto" w:sz="4" w:space="0"/>
            </w:tcBorders>
            <w:noWrap w:val="0"/>
            <w:vAlign w:val="top"/>
          </w:tcPr>
          <w:p w14:paraId="786C6D34">
            <w:pPr>
              <w:keepNext w:val="0"/>
              <w:keepLines w:val="0"/>
              <w:suppressLineNumbers w:val="0"/>
              <w:spacing w:before="0" w:beforeLines="0" w:beforeAutospacing="0" w:after="0" w:afterLines="0" w:afterAutospacing="0" w:line="360" w:lineRule="auto"/>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公共安全支出</w:t>
            </w:r>
          </w:p>
        </w:tc>
        <w:tc>
          <w:tcPr>
            <w:tcW w:w="0" w:type="auto"/>
            <w:tcBorders>
              <w:top w:val="nil"/>
              <w:left w:val="nil"/>
              <w:bottom w:val="single" w:color="auto" w:sz="4" w:space="0"/>
              <w:right w:val="single" w:color="auto" w:sz="4" w:space="0"/>
            </w:tcBorders>
            <w:noWrap w:val="0"/>
            <w:vAlign w:val="top"/>
          </w:tcPr>
          <w:p w14:paraId="694717DE">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13747.44</w:t>
            </w:r>
          </w:p>
        </w:tc>
        <w:tc>
          <w:tcPr>
            <w:tcW w:w="0" w:type="auto"/>
            <w:tcBorders>
              <w:top w:val="nil"/>
              <w:left w:val="nil"/>
              <w:bottom w:val="single" w:color="auto" w:sz="4" w:space="0"/>
              <w:right w:val="single" w:color="auto" w:sz="4" w:space="0"/>
            </w:tcBorders>
            <w:noWrap w:val="0"/>
            <w:vAlign w:val="top"/>
          </w:tcPr>
          <w:p w14:paraId="71914685">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12732.44</w:t>
            </w:r>
          </w:p>
        </w:tc>
        <w:tc>
          <w:tcPr>
            <w:tcW w:w="0" w:type="auto"/>
            <w:tcBorders>
              <w:top w:val="nil"/>
              <w:left w:val="nil"/>
              <w:bottom w:val="single" w:color="auto" w:sz="4" w:space="0"/>
              <w:right w:val="single" w:color="auto" w:sz="4" w:space="0"/>
            </w:tcBorders>
            <w:noWrap w:val="0"/>
            <w:vAlign w:val="top"/>
          </w:tcPr>
          <w:p w14:paraId="6B9BB409">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11636.07</w:t>
            </w:r>
          </w:p>
        </w:tc>
        <w:tc>
          <w:tcPr>
            <w:tcW w:w="0" w:type="auto"/>
            <w:tcBorders>
              <w:top w:val="nil"/>
              <w:left w:val="nil"/>
              <w:bottom w:val="single" w:color="auto" w:sz="4" w:space="0"/>
              <w:right w:val="single" w:color="auto" w:sz="4" w:space="0"/>
            </w:tcBorders>
            <w:noWrap w:val="0"/>
            <w:vAlign w:val="top"/>
          </w:tcPr>
          <w:p w14:paraId="38FF706E">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1096.37</w:t>
            </w:r>
          </w:p>
        </w:tc>
        <w:tc>
          <w:tcPr>
            <w:tcW w:w="0" w:type="auto"/>
            <w:tcBorders>
              <w:top w:val="single" w:color="auto" w:sz="4" w:space="0"/>
              <w:left w:val="nil"/>
              <w:bottom w:val="single" w:color="auto" w:sz="4" w:space="0"/>
              <w:right w:val="single" w:color="auto" w:sz="4" w:space="0"/>
            </w:tcBorders>
            <w:noWrap w:val="0"/>
            <w:vAlign w:val="top"/>
          </w:tcPr>
          <w:p w14:paraId="4AF5D2C1">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1015.00</w:t>
            </w:r>
          </w:p>
        </w:tc>
      </w:tr>
      <w:tr w14:paraId="30B908A3">
        <w:tblPrEx>
          <w:tblCellMar>
            <w:top w:w="0" w:type="dxa"/>
            <w:left w:w="108" w:type="dxa"/>
            <w:bottom w:w="0" w:type="dxa"/>
            <w:right w:w="108" w:type="dxa"/>
          </w:tblCellMar>
        </w:tblPrEx>
        <w:trPr>
          <w:trHeight w:val="396"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414AD0D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20402</w:t>
            </w:r>
          </w:p>
        </w:tc>
        <w:tc>
          <w:tcPr>
            <w:tcW w:w="0" w:type="auto"/>
            <w:tcBorders>
              <w:top w:val="single" w:color="auto" w:sz="4" w:space="0"/>
              <w:left w:val="nil"/>
              <w:bottom w:val="single" w:color="auto" w:sz="4" w:space="0"/>
              <w:right w:val="single" w:color="auto" w:sz="4" w:space="0"/>
            </w:tcBorders>
            <w:noWrap w:val="0"/>
            <w:vAlign w:val="top"/>
          </w:tcPr>
          <w:p w14:paraId="6F4EB684">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公安</w:t>
            </w:r>
          </w:p>
        </w:tc>
        <w:tc>
          <w:tcPr>
            <w:tcW w:w="0" w:type="auto"/>
            <w:tcBorders>
              <w:top w:val="nil"/>
              <w:left w:val="nil"/>
              <w:bottom w:val="single" w:color="auto" w:sz="4" w:space="0"/>
              <w:right w:val="single" w:color="auto" w:sz="4" w:space="0"/>
            </w:tcBorders>
            <w:noWrap w:val="0"/>
            <w:vAlign w:val="top"/>
          </w:tcPr>
          <w:p w14:paraId="779F6DDF">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13747.44</w:t>
            </w:r>
          </w:p>
        </w:tc>
        <w:tc>
          <w:tcPr>
            <w:tcW w:w="0" w:type="auto"/>
            <w:tcBorders>
              <w:top w:val="nil"/>
              <w:left w:val="nil"/>
              <w:bottom w:val="single" w:color="auto" w:sz="4" w:space="0"/>
              <w:right w:val="single" w:color="auto" w:sz="4" w:space="0"/>
            </w:tcBorders>
            <w:noWrap w:val="0"/>
            <w:vAlign w:val="top"/>
          </w:tcPr>
          <w:p w14:paraId="1B3A9E84">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12732.44</w:t>
            </w:r>
          </w:p>
        </w:tc>
        <w:tc>
          <w:tcPr>
            <w:tcW w:w="0" w:type="auto"/>
            <w:tcBorders>
              <w:top w:val="nil"/>
              <w:left w:val="nil"/>
              <w:bottom w:val="single" w:color="auto" w:sz="4" w:space="0"/>
              <w:right w:val="single" w:color="auto" w:sz="4" w:space="0"/>
            </w:tcBorders>
            <w:noWrap w:val="0"/>
            <w:vAlign w:val="top"/>
          </w:tcPr>
          <w:p w14:paraId="2E03B03B">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11636.07</w:t>
            </w:r>
          </w:p>
        </w:tc>
        <w:tc>
          <w:tcPr>
            <w:tcW w:w="0" w:type="auto"/>
            <w:tcBorders>
              <w:top w:val="nil"/>
              <w:left w:val="nil"/>
              <w:bottom w:val="single" w:color="auto" w:sz="4" w:space="0"/>
              <w:right w:val="single" w:color="auto" w:sz="4" w:space="0"/>
            </w:tcBorders>
            <w:noWrap w:val="0"/>
            <w:vAlign w:val="top"/>
          </w:tcPr>
          <w:p w14:paraId="03750F97">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1096.37</w:t>
            </w:r>
          </w:p>
        </w:tc>
        <w:tc>
          <w:tcPr>
            <w:tcW w:w="0" w:type="auto"/>
            <w:tcBorders>
              <w:top w:val="single" w:color="auto" w:sz="4" w:space="0"/>
              <w:left w:val="nil"/>
              <w:bottom w:val="single" w:color="auto" w:sz="4" w:space="0"/>
              <w:right w:val="single" w:color="auto" w:sz="4" w:space="0"/>
            </w:tcBorders>
            <w:noWrap w:val="0"/>
            <w:vAlign w:val="top"/>
          </w:tcPr>
          <w:p w14:paraId="53030EB8">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1015.00</w:t>
            </w:r>
          </w:p>
        </w:tc>
      </w:tr>
      <w:tr w14:paraId="0B88040D">
        <w:tblPrEx>
          <w:tblCellMar>
            <w:top w:w="0" w:type="dxa"/>
            <w:left w:w="108" w:type="dxa"/>
            <w:bottom w:w="0" w:type="dxa"/>
            <w:right w:w="108" w:type="dxa"/>
          </w:tblCellMar>
        </w:tblPrEx>
        <w:trPr>
          <w:trHeight w:val="468"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3BE779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198" w:leftChars="62" w:right="0" w:firstLine="0" w:firstLineChars="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2040201</w:t>
            </w:r>
          </w:p>
        </w:tc>
        <w:tc>
          <w:tcPr>
            <w:tcW w:w="0" w:type="auto"/>
            <w:tcBorders>
              <w:top w:val="single" w:color="auto" w:sz="4" w:space="0"/>
              <w:left w:val="nil"/>
              <w:bottom w:val="single" w:color="auto" w:sz="4" w:space="0"/>
              <w:right w:val="single" w:color="auto" w:sz="4" w:space="0"/>
            </w:tcBorders>
            <w:noWrap w:val="0"/>
            <w:vAlign w:val="top"/>
          </w:tcPr>
          <w:p w14:paraId="0DAE60EF">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行政运行</w:t>
            </w:r>
          </w:p>
        </w:tc>
        <w:tc>
          <w:tcPr>
            <w:tcW w:w="0" w:type="auto"/>
            <w:tcBorders>
              <w:top w:val="nil"/>
              <w:left w:val="nil"/>
              <w:bottom w:val="single" w:color="auto" w:sz="4" w:space="0"/>
              <w:right w:val="single" w:color="auto" w:sz="4" w:space="0"/>
            </w:tcBorders>
            <w:noWrap w:val="0"/>
            <w:vAlign w:val="top"/>
          </w:tcPr>
          <w:p w14:paraId="4A850C16">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12887.44</w:t>
            </w:r>
          </w:p>
        </w:tc>
        <w:tc>
          <w:tcPr>
            <w:tcW w:w="0" w:type="auto"/>
            <w:tcBorders>
              <w:top w:val="nil"/>
              <w:left w:val="nil"/>
              <w:bottom w:val="single" w:color="auto" w:sz="4" w:space="0"/>
              <w:right w:val="single" w:color="auto" w:sz="4" w:space="0"/>
            </w:tcBorders>
            <w:noWrap w:val="0"/>
            <w:vAlign w:val="top"/>
          </w:tcPr>
          <w:p w14:paraId="521E53CF">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12732.44</w:t>
            </w:r>
          </w:p>
        </w:tc>
        <w:tc>
          <w:tcPr>
            <w:tcW w:w="0" w:type="auto"/>
            <w:tcBorders>
              <w:top w:val="nil"/>
              <w:left w:val="nil"/>
              <w:bottom w:val="single" w:color="auto" w:sz="4" w:space="0"/>
              <w:right w:val="single" w:color="auto" w:sz="4" w:space="0"/>
            </w:tcBorders>
            <w:noWrap w:val="0"/>
            <w:vAlign w:val="top"/>
          </w:tcPr>
          <w:p w14:paraId="16324AD3">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11636.07</w:t>
            </w:r>
          </w:p>
        </w:tc>
        <w:tc>
          <w:tcPr>
            <w:tcW w:w="0" w:type="auto"/>
            <w:tcBorders>
              <w:top w:val="nil"/>
              <w:left w:val="nil"/>
              <w:bottom w:val="single" w:color="auto" w:sz="4" w:space="0"/>
              <w:right w:val="single" w:color="auto" w:sz="4" w:space="0"/>
            </w:tcBorders>
            <w:noWrap w:val="0"/>
            <w:vAlign w:val="top"/>
          </w:tcPr>
          <w:p w14:paraId="00042D45">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1096.37</w:t>
            </w:r>
          </w:p>
        </w:tc>
        <w:tc>
          <w:tcPr>
            <w:tcW w:w="0" w:type="auto"/>
            <w:tcBorders>
              <w:top w:val="single" w:color="auto" w:sz="4" w:space="0"/>
              <w:left w:val="nil"/>
              <w:bottom w:val="single" w:color="auto" w:sz="4" w:space="0"/>
              <w:right w:val="single" w:color="auto" w:sz="4" w:space="0"/>
            </w:tcBorders>
            <w:noWrap w:val="0"/>
            <w:vAlign w:val="top"/>
          </w:tcPr>
          <w:p w14:paraId="39A08804">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155.00</w:t>
            </w:r>
          </w:p>
        </w:tc>
      </w:tr>
      <w:tr w14:paraId="1B5283CB">
        <w:tblPrEx>
          <w:tblCellMar>
            <w:top w:w="0" w:type="dxa"/>
            <w:left w:w="108" w:type="dxa"/>
            <w:bottom w:w="0" w:type="dxa"/>
            <w:right w:w="108" w:type="dxa"/>
          </w:tblCellMar>
        </w:tblPrEx>
        <w:trPr>
          <w:trHeight w:val="480"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7DE237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2040220</w:t>
            </w:r>
          </w:p>
        </w:tc>
        <w:tc>
          <w:tcPr>
            <w:tcW w:w="0" w:type="auto"/>
            <w:tcBorders>
              <w:top w:val="single" w:color="auto" w:sz="4" w:space="0"/>
              <w:left w:val="nil"/>
              <w:bottom w:val="single" w:color="auto" w:sz="4" w:space="0"/>
              <w:right w:val="single" w:color="auto" w:sz="4" w:space="0"/>
            </w:tcBorders>
            <w:noWrap w:val="0"/>
            <w:vAlign w:val="top"/>
          </w:tcPr>
          <w:p w14:paraId="669E4CDD">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执法办案</w:t>
            </w:r>
          </w:p>
        </w:tc>
        <w:tc>
          <w:tcPr>
            <w:tcW w:w="0" w:type="auto"/>
            <w:tcBorders>
              <w:top w:val="nil"/>
              <w:left w:val="nil"/>
              <w:bottom w:val="single" w:color="auto" w:sz="4" w:space="0"/>
              <w:right w:val="single" w:color="auto" w:sz="4" w:space="0"/>
            </w:tcBorders>
            <w:noWrap w:val="0"/>
            <w:vAlign w:val="top"/>
          </w:tcPr>
          <w:p w14:paraId="6ED41891">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320.00</w:t>
            </w:r>
          </w:p>
        </w:tc>
        <w:tc>
          <w:tcPr>
            <w:tcW w:w="0" w:type="auto"/>
            <w:tcBorders>
              <w:top w:val="nil"/>
              <w:left w:val="nil"/>
              <w:bottom w:val="single" w:color="auto" w:sz="4" w:space="0"/>
              <w:right w:val="single" w:color="auto" w:sz="4" w:space="0"/>
            </w:tcBorders>
            <w:noWrap w:val="0"/>
            <w:vAlign w:val="top"/>
          </w:tcPr>
          <w:p w14:paraId="06B1F9F0">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6D5FE0DC">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2F5CB3B1">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single" w:color="auto" w:sz="4" w:space="0"/>
              <w:left w:val="nil"/>
              <w:bottom w:val="single" w:color="auto" w:sz="4" w:space="0"/>
              <w:right w:val="single" w:color="auto" w:sz="4" w:space="0"/>
            </w:tcBorders>
            <w:noWrap w:val="0"/>
            <w:vAlign w:val="top"/>
          </w:tcPr>
          <w:p w14:paraId="6E2B2433">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320.00</w:t>
            </w:r>
          </w:p>
        </w:tc>
      </w:tr>
      <w:tr w14:paraId="4024DEA2">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49459BA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2040299</w:t>
            </w:r>
          </w:p>
        </w:tc>
        <w:tc>
          <w:tcPr>
            <w:tcW w:w="0" w:type="auto"/>
            <w:tcBorders>
              <w:top w:val="single" w:color="auto" w:sz="4" w:space="0"/>
              <w:left w:val="nil"/>
              <w:bottom w:val="single" w:color="auto" w:sz="4" w:space="0"/>
              <w:right w:val="single" w:color="auto" w:sz="4" w:space="0"/>
            </w:tcBorders>
            <w:noWrap w:val="0"/>
            <w:vAlign w:val="top"/>
          </w:tcPr>
          <w:p w14:paraId="72D16A11">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其他公安支出</w:t>
            </w:r>
          </w:p>
        </w:tc>
        <w:tc>
          <w:tcPr>
            <w:tcW w:w="0" w:type="auto"/>
            <w:tcBorders>
              <w:top w:val="nil"/>
              <w:left w:val="nil"/>
              <w:bottom w:val="single" w:color="auto" w:sz="4" w:space="0"/>
              <w:right w:val="single" w:color="auto" w:sz="4" w:space="0"/>
            </w:tcBorders>
            <w:noWrap w:val="0"/>
            <w:vAlign w:val="top"/>
          </w:tcPr>
          <w:p w14:paraId="1A08720C">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540.00</w:t>
            </w:r>
          </w:p>
        </w:tc>
        <w:tc>
          <w:tcPr>
            <w:tcW w:w="0" w:type="auto"/>
            <w:tcBorders>
              <w:top w:val="nil"/>
              <w:left w:val="nil"/>
              <w:bottom w:val="single" w:color="auto" w:sz="4" w:space="0"/>
              <w:right w:val="single" w:color="auto" w:sz="4" w:space="0"/>
            </w:tcBorders>
            <w:noWrap w:val="0"/>
            <w:vAlign w:val="top"/>
          </w:tcPr>
          <w:p w14:paraId="12EB941E">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37836782">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43480168">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single" w:color="auto" w:sz="4" w:space="0"/>
              <w:left w:val="nil"/>
              <w:bottom w:val="single" w:color="auto" w:sz="4" w:space="0"/>
              <w:right w:val="single" w:color="auto" w:sz="4" w:space="0"/>
            </w:tcBorders>
            <w:noWrap w:val="0"/>
            <w:vAlign w:val="top"/>
          </w:tcPr>
          <w:p w14:paraId="4D8E9708">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540.00</w:t>
            </w:r>
          </w:p>
        </w:tc>
      </w:tr>
      <w:tr w14:paraId="09679D77">
        <w:tblPrEx>
          <w:tblCellMar>
            <w:top w:w="0" w:type="dxa"/>
            <w:left w:w="108" w:type="dxa"/>
            <w:bottom w:w="0" w:type="dxa"/>
            <w:right w:w="108" w:type="dxa"/>
          </w:tblCellMar>
        </w:tblPrEx>
        <w:trPr>
          <w:trHeight w:val="444"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74D2D6B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208</w:t>
            </w:r>
          </w:p>
        </w:tc>
        <w:tc>
          <w:tcPr>
            <w:tcW w:w="0" w:type="auto"/>
            <w:tcBorders>
              <w:top w:val="single" w:color="auto" w:sz="4" w:space="0"/>
              <w:left w:val="nil"/>
              <w:bottom w:val="single" w:color="auto" w:sz="4" w:space="0"/>
              <w:right w:val="single" w:color="auto" w:sz="4" w:space="0"/>
            </w:tcBorders>
            <w:noWrap w:val="0"/>
            <w:vAlign w:val="top"/>
          </w:tcPr>
          <w:p w14:paraId="134AC4F0">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社会保障和就业支出</w:t>
            </w:r>
          </w:p>
        </w:tc>
        <w:tc>
          <w:tcPr>
            <w:tcW w:w="0" w:type="auto"/>
            <w:tcBorders>
              <w:top w:val="nil"/>
              <w:left w:val="nil"/>
              <w:bottom w:val="single" w:color="auto" w:sz="4" w:space="0"/>
              <w:right w:val="single" w:color="auto" w:sz="4" w:space="0"/>
            </w:tcBorders>
            <w:noWrap w:val="0"/>
            <w:vAlign w:val="top"/>
          </w:tcPr>
          <w:p w14:paraId="63058F90">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1067.47</w:t>
            </w:r>
          </w:p>
        </w:tc>
        <w:tc>
          <w:tcPr>
            <w:tcW w:w="0" w:type="auto"/>
            <w:tcBorders>
              <w:top w:val="nil"/>
              <w:left w:val="nil"/>
              <w:bottom w:val="single" w:color="auto" w:sz="4" w:space="0"/>
              <w:right w:val="single" w:color="auto" w:sz="4" w:space="0"/>
            </w:tcBorders>
            <w:noWrap w:val="0"/>
            <w:vAlign w:val="top"/>
          </w:tcPr>
          <w:p w14:paraId="5D1FF1A2">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1067.47</w:t>
            </w:r>
          </w:p>
        </w:tc>
        <w:tc>
          <w:tcPr>
            <w:tcW w:w="0" w:type="auto"/>
            <w:tcBorders>
              <w:top w:val="nil"/>
              <w:left w:val="nil"/>
              <w:bottom w:val="single" w:color="auto" w:sz="4" w:space="0"/>
              <w:right w:val="single" w:color="auto" w:sz="4" w:space="0"/>
            </w:tcBorders>
            <w:noWrap w:val="0"/>
            <w:vAlign w:val="top"/>
          </w:tcPr>
          <w:p w14:paraId="7BBC688A">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1067.47</w:t>
            </w:r>
          </w:p>
        </w:tc>
        <w:tc>
          <w:tcPr>
            <w:tcW w:w="0" w:type="auto"/>
            <w:tcBorders>
              <w:top w:val="nil"/>
              <w:left w:val="nil"/>
              <w:bottom w:val="single" w:color="auto" w:sz="4" w:space="0"/>
              <w:right w:val="single" w:color="auto" w:sz="4" w:space="0"/>
            </w:tcBorders>
            <w:noWrap w:val="0"/>
            <w:vAlign w:val="top"/>
          </w:tcPr>
          <w:p w14:paraId="41789024">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single" w:color="auto" w:sz="4" w:space="0"/>
              <w:left w:val="nil"/>
              <w:bottom w:val="single" w:color="auto" w:sz="4" w:space="0"/>
              <w:right w:val="single" w:color="auto" w:sz="4" w:space="0"/>
            </w:tcBorders>
            <w:noWrap w:val="0"/>
            <w:vAlign w:val="top"/>
          </w:tcPr>
          <w:p w14:paraId="35D575D8">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4E69EA6A">
        <w:tblPrEx>
          <w:tblCellMar>
            <w:top w:w="0" w:type="dxa"/>
            <w:left w:w="108" w:type="dxa"/>
            <w:bottom w:w="0" w:type="dxa"/>
            <w:right w:w="108" w:type="dxa"/>
          </w:tblCellMar>
        </w:tblPrEx>
        <w:trPr>
          <w:trHeight w:val="492"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6AE46B6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20805</w:t>
            </w:r>
          </w:p>
        </w:tc>
        <w:tc>
          <w:tcPr>
            <w:tcW w:w="0" w:type="auto"/>
            <w:tcBorders>
              <w:top w:val="single" w:color="auto" w:sz="4" w:space="0"/>
              <w:left w:val="nil"/>
              <w:bottom w:val="single" w:color="auto" w:sz="4" w:space="0"/>
              <w:right w:val="single" w:color="auto" w:sz="4" w:space="0"/>
            </w:tcBorders>
            <w:noWrap w:val="0"/>
            <w:vAlign w:val="top"/>
          </w:tcPr>
          <w:p w14:paraId="33763277">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行政事业单位养老支出</w:t>
            </w:r>
          </w:p>
        </w:tc>
        <w:tc>
          <w:tcPr>
            <w:tcW w:w="0" w:type="auto"/>
            <w:tcBorders>
              <w:top w:val="nil"/>
              <w:left w:val="nil"/>
              <w:bottom w:val="single" w:color="auto" w:sz="4" w:space="0"/>
              <w:right w:val="single" w:color="auto" w:sz="4" w:space="0"/>
            </w:tcBorders>
            <w:noWrap w:val="0"/>
            <w:vAlign w:val="top"/>
          </w:tcPr>
          <w:p w14:paraId="3DB0DECF">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1055.76</w:t>
            </w:r>
          </w:p>
        </w:tc>
        <w:tc>
          <w:tcPr>
            <w:tcW w:w="0" w:type="auto"/>
            <w:tcBorders>
              <w:top w:val="nil"/>
              <w:left w:val="nil"/>
              <w:bottom w:val="single" w:color="auto" w:sz="4" w:space="0"/>
              <w:right w:val="single" w:color="auto" w:sz="4" w:space="0"/>
            </w:tcBorders>
            <w:noWrap w:val="0"/>
            <w:vAlign w:val="top"/>
          </w:tcPr>
          <w:p w14:paraId="60622D5F">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1055.76</w:t>
            </w:r>
          </w:p>
        </w:tc>
        <w:tc>
          <w:tcPr>
            <w:tcW w:w="0" w:type="auto"/>
            <w:tcBorders>
              <w:top w:val="nil"/>
              <w:left w:val="nil"/>
              <w:bottom w:val="single" w:color="auto" w:sz="4" w:space="0"/>
              <w:right w:val="single" w:color="auto" w:sz="4" w:space="0"/>
            </w:tcBorders>
            <w:noWrap w:val="0"/>
            <w:vAlign w:val="top"/>
          </w:tcPr>
          <w:p w14:paraId="7C8A9EB8">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1055.76</w:t>
            </w:r>
          </w:p>
        </w:tc>
        <w:tc>
          <w:tcPr>
            <w:tcW w:w="0" w:type="auto"/>
            <w:tcBorders>
              <w:top w:val="nil"/>
              <w:left w:val="nil"/>
              <w:bottom w:val="single" w:color="auto" w:sz="4" w:space="0"/>
              <w:right w:val="single" w:color="auto" w:sz="4" w:space="0"/>
            </w:tcBorders>
            <w:noWrap w:val="0"/>
            <w:vAlign w:val="top"/>
          </w:tcPr>
          <w:p w14:paraId="08A0980A">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single" w:color="auto" w:sz="4" w:space="0"/>
              <w:left w:val="nil"/>
              <w:bottom w:val="single" w:color="auto" w:sz="4" w:space="0"/>
              <w:right w:val="single" w:color="auto" w:sz="4" w:space="0"/>
            </w:tcBorders>
            <w:noWrap w:val="0"/>
            <w:vAlign w:val="top"/>
          </w:tcPr>
          <w:p w14:paraId="27374570">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2D268577">
        <w:tblPrEx>
          <w:tblCellMar>
            <w:top w:w="0" w:type="dxa"/>
            <w:left w:w="108" w:type="dxa"/>
            <w:bottom w:w="0" w:type="dxa"/>
            <w:right w:w="108" w:type="dxa"/>
          </w:tblCellMar>
        </w:tblPrEx>
        <w:trPr>
          <w:trHeight w:val="828" w:hRule="atLeast"/>
        </w:trPr>
        <w:tc>
          <w:tcPr>
            <w:tcW w:w="0" w:type="auto"/>
            <w:tcBorders>
              <w:top w:val="nil"/>
              <w:left w:val="single" w:color="auto" w:sz="4" w:space="0"/>
              <w:bottom w:val="single" w:color="auto" w:sz="4" w:space="0"/>
              <w:right w:val="single" w:color="auto" w:sz="4" w:space="0"/>
            </w:tcBorders>
            <w:noWrap w:val="0"/>
            <w:vAlign w:val="top"/>
          </w:tcPr>
          <w:p w14:paraId="25A3B8C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2080505</w:t>
            </w:r>
          </w:p>
        </w:tc>
        <w:tc>
          <w:tcPr>
            <w:tcW w:w="0" w:type="auto"/>
            <w:tcBorders>
              <w:top w:val="nil"/>
              <w:left w:val="nil"/>
              <w:bottom w:val="single" w:color="auto" w:sz="4" w:space="0"/>
              <w:right w:val="single" w:color="auto" w:sz="4" w:space="0"/>
            </w:tcBorders>
            <w:noWrap w:val="0"/>
            <w:vAlign w:val="top"/>
          </w:tcPr>
          <w:p w14:paraId="69E642BB">
            <w:pPr>
              <w:keepNext w:val="0"/>
              <w:keepLines w:val="0"/>
              <w:suppressLineNumbers w:val="0"/>
              <w:spacing w:before="0" w:beforeLines="0" w:beforeAutospacing="0" w:after="0" w:afterLines="0" w:afterAutospacing="0" w:line="360" w:lineRule="auto"/>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18"/>
                <w:szCs w:val="18"/>
              </w:rPr>
              <w:t>机关事业单位基本养老保险缴费支出</w:t>
            </w:r>
          </w:p>
        </w:tc>
        <w:tc>
          <w:tcPr>
            <w:tcW w:w="0" w:type="auto"/>
            <w:tcBorders>
              <w:top w:val="nil"/>
              <w:left w:val="nil"/>
              <w:bottom w:val="single" w:color="auto" w:sz="4" w:space="0"/>
              <w:right w:val="single" w:color="auto" w:sz="4" w:space="0"/>
            </w:tcBorders>
            <w:noWrap w:val="0"/>
            <w:vAlign w:val="top"/>
          </w:tcPr>
          <w:p w14:paraId="39598CA9">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703.84</w:t>
            </w:r>
          </w:p>
        </w:tc>
        <w:tc>
          <w:tcPr>
            <w:tcW w:w="0" w:type="auto"/>
            <w:tcBorders>
              <w:top w:val="nil"/>
              <w:left w:val="nil"/>
              <w:bottom w:val="single" w:color="auto" w:sz="4" w:space="0"/>
              <w:right w:val="single" w:color="auto" w:sz="4" w:space="0"/>
            </w:tcBorders>
            <w:noWrap w:val="0"/>
            <w:vAlign w:val="top"/>
          </w:tcPr>
          <w:p w14:paraId="70FF7D9A">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703.84</w:t>
            </w:r>
          </w:p>
        </w:tc>
        <w:tc>
          <w:tcPr>
            <w:tcW w:w="0" w:type="auto"/>
            <w:tcBorders>
              <w:top w:val="nil"/>
              <w:left w:val="nil"/>
              <w:bottom w:val="single" w:color="auto" w:sz="4" w:space="0"/>
              <w:right w:val="single" w:color="auto" w:sz="4" w:space="0"/>
            </w:tcBorders>
            <w:noWrap w:val="0"/>
            <w:vAlign w:val="top"/>
          </w:tcPr>
          <w:p w14:paraId="241839E6">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703.84</w:t>
            </w:r>
          </w:p>
        </w:tc>
        <w:tc>
          <w:tcPr>
            <w:tcW w:w="0" w:type="auto"/>
            <w:tcBorders>
              <w:top w:val="nil"/>
              <w:left w:val="nil"/>
              <w:bottom w:val="single" w:color="auto" w:sz="4" w:space="0"/>
              <w:right w:val="single" w:color="auto" w:sz="4" w:space="0"/>
            </w:tcBorders>
            <w:noWrap w:val="0"/>
            <w:vAlign w:val="top"/>
          </w:tcPr>
          <w:p w14:paraId="2D8DDA2E">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12EDF154">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3221A9DF">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noWrap w:val="0"/>
            <w:vAlign w:val="top"/>
          </w:tcPr>
          <w:p w14:paraId="532F0C9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2080506</w:t>
            </w:r>
          </w:p>
        </w:tc>
        <w:tc>
          <w:tcPr>
            <w:tcW w:w="0" w:type="auto"/>
            <w:tcBorders>
              <w:top w:val="nil"/>
              <w:left w:val="nil"/>
              <w:bottom w:val="single" w:color="auto" w:sz="4" w:space="0"/>
              <w:right w:val="single" w:color="auto" w:sz="4" w:space="0"/>
            </w:tcBorders>
            <w:noWrap w:val="0"/>
            <w:vAlign w:val="top"/>
          </w:tcPr>
          <w:p w14:paraId="6838E246">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w:t>
            </w:r>
            <w:r>
              <w:rPr>
                <w:rFonts w:hint="default" w:ascii="ËÎÌå" w:hAnsi="ËÎÌå" w:eastAsia="ËÎÌå" w:cs="Times New Roman"/>
                <w:color w:val="000000"/>
                <w:sz w:val="18"/>
                <w:szCs w:val="18"/>
              </w:rPr>
              <w:t>　机关事业单位职业年金缴费支出</w:t>
            </w:r>
          </w:p>
        </w:tc>
        <w:tc>
          <w:tcPr>
            <w:tcW w:w="0" w:type="auto"/>
            <w:tcBorders>
              <w:top w:val="nil"/>
              <w:left w:val="nil"/>
              <w:bottom w:val="single" w:color="auto" w:sz="4" w:space="0"/>
              <w:right w:val="single" w:color="auto" w:sz="4" w:space="0"/>
            </w:tcBorders>
            <w:noWrap w:val="0"/>
            <w:vAlign w:val="top"/>
          </w:tcPr>
          <w:p w14:paraId="7B68EC3E">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351.92</w:t>
            </w:r>
          </w:p>
        </w:tc>
        <w:tc>
          <w:tcPr>
            <w:tcW w:w="0" w:type="auto"/>
            <w:tcBorders>
              <w:top w:val="nil"/>
              <w:left w:val="nil"/>
              <w:bottom w:val="single" w:color="auto" w:sz="4" w:space="0"/>
              <w:right w:val="single" w:color="auto" w:sz="4" w:space="0"/>
            </w:tcBorders>
            <w:noWrap w:val="0"/>
            <w:vAlign w:val="top"/>
          </w:tcPr>
          <w:p w14:paraId="01A2437A">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351.92</w:t>
            </w:r>
          </w:p>
        </w:tc>
        <w:tc>
          <w:tcPr>
            <w:tcW w:w="0" w:type="auto"/>
            <w:tcBorders>
              <w:top w:val="nil"/>
              <w:left w:val="nil"/>
              <w:bottom w:val="single" w:color="auto" w:sz="4" w:space="0"/>
              <w:right w:val="single" w:color="auto" w:sz="4" w:space="0"/>
            </w:tcBorders>
            <w:noWrap w:val="0"/>
            <w:vAlign w:val="top"/>
          </w:tcPr>
          <w:p w14:paraId="11B962E2">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351.92</w:t>
            </w:r>
          </w:p>
        </w:tc>
        <w:tc>
          <w:tcPr>
            <w:tcW w:w="0" w:type="auto"/>
            <w:tcBorders>
              <w:top w:val="nil"/>
              <w:left w:val="nil"/>
              <w:bottom w:val="single" w:color="auto" w:sz="4" w:space="0"/>
              <w:right w:val="single" w:color="auto" w:sz="4" w:space="0"/>
            </w:tcBorders>
            <w:noWrap w:val="0"/>
            <w:vAlign w:val="top"/>
          </w:tcPr>
          <w:p w14:paraId="77F72B86">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362246D3">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29FBF78A">
        <w:tblPrEx>
          <w:tblCellMar>
            <w:top w:w="0" w:type="dxa"/>
            <w:left w:w="108" w:type="dxa"/>
            <w:bottom w:w="0" w:type="dxa"/>
            <w:right w:w="108" w:type="dxa"/>
          </w:tblCellMar>
        </w:tblPrEx>
        <w:trPr>
          <w:trHeight w:val="624" w:hRule="atLeast"/>
        </w:trPr>
        <w:tc>
          <w:tcPr>
            <w:tcW w:w="0" w:type="auto"/>
            <w:tcBorders>
              <w:top w:val="nil"/>
              <w:left w:val="single" w:color="auto" w:sz="4" w:space="0"/>
              <w:bottom w:val="single" w:color="auto" w:sz="4" w:space="0"/>
              <w:right w:val="single" w:color="auto" w:sz="4" w:space="0"/>
            </w:tcBorders>
            <w:noWrap w:val="0"/>
            <w:vAlign w:val="top"/>
          </w:tcPr>
          <w:p w14:paraId="31BF018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20899</w:t>
            </w:r>
          </w:p>
        </w:tc>
        <w:tc>
          <w:tcPr>
            <w:tcW w:w="0" w:type="auto"/>
            <w:tcBorders>
              <w:top w:val="nil"/>
              <w:left w:val="nil"/>
              <w:bottom w:val="single" w:color="auto" w:sz="4" w:space="0"/>
              <w:right w:val="single" w:color="auto" w:sz="4" w:space="0"/>
            </w:tcBorders>
            <w:noWrap w:val="0"/>
            <w:vAlign w:val="top"/>
          </w:tcPr>
          <w:p w14:paraId="04CF9B22">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其他社会保障和就业支出</w:t>
            </w:r>
          </w:p>
        </w:tc>
        <w:tc>
          <w:tcPr>
            <w:tcW w:w="0" w:type="auto"/>
            <w:tcBorders>
              <w:top w:val="nil"/>
              <w:left w:val="nil"/>
              <w:bottom w:val="single" w:color="auto" w:sz="4" w:space="0"/>
              <w:right w:val="single" w:color="auto" w:sz="4" w:space="0"/>
            </w:tcBorders>
            <w:noWrap w:val="0"/>
            <w:vAlign w:val="top"/>
          </w:tcPr>
          <w:p w14:paraId="63DE4D3D">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11.71</w:t>
            </w:r>
          </w:p>
        </w:tc>
        <w:tc>
          <w:tcPr>
            <w:tcW w:w="0" w:type="auto"/>
            <w:tcBorders>
              <w:top w:val="nil"/>
              <w:left w:val="nil"/>
              <w:bottom w:val="single" w:color="auto" w:sz="4" w:space="0"/>
              <w:right w:val="single" w:color="auto" w:sz="4" w:space="0"/>
            </w:tcBorders>
            <w:noWrap w:val="0"/>
            <w:vAlign w:val="top"/>
          </w:tcPr>
          <w:p w14:paraId="46AF6C22">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11.71</w:t>
            </w:r>
          </w:p>
        </w:tc>
        <w:tc>
          <w:tcPr>
            <w:tcW w:w="0" w:type="auto"/>
            <w:tcBorders>
              <w:top w:val="nil"/>
              <w:left w:val="nil"/>
              <w:bottom w:val="single" w:color="auto" w:sz="4" w:space="0"/>
              <w:right w:val="single" w:color="auto" w:sz="4" w:space="0"/>
            </w:tcBorders>
            <w:noWrap w:val="0"/>
            <w:vAlign w:val="top"/>
          </w:tcPr>
          <w:p w14:paraId="0815B08E">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11.71</w:t>
            </w:r>
          </w:p>
        </w:tc>
        <w:tc>
          <w:tcPr>
            <w:tcW w:w="0" w:type="auto"/>
            <w:tcBorders>
              <w:top w:val="nil"/>
              <w:left w:val="nil"/>
              <w:bottom w:val="single" w:color="auto" w:sz="4" w:space="0"/>
              <w:right w:val="single" w:color="auto" w:sz="4" w:space="0"/>
            </w:tcBorders>
            <w:noWrap w:val="0"/>
            <w:vAlign w:val="top"/>
          </w:tcPr>
          <w:p w14:paraId="51C8E252">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2877016F">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62BC23EC">
        <w:tblPrEx>
          <w:tblCellMar>
            <w:top w:w="0" w:type="dxa"/>
            <w:left w:w="108" w:type="dxa"/>
            <w:bottom w:w="0" w:type="dxa"/>
            <w:right w:w="108" w:type="dxa"/>
          </w:tblCellMar>
        </w:tblPrEx>
        <w:trPr>
          <w:trHeight w:val="624" w:hRule="atLeast"/>
        </w:trPr>
        <w:tc>
          <w:tcPr>
            <w:tcW w:w="0" w:type="auto"/>
            <w:tcBorders>
              <w:top w:val="nil"/>
              <w:left w:val="single" w:color="auto" w:sz="4" w:space="0"/>
              <w:bottom w:val="single" w:color="auto" w:sz="4" w:space="0"/>
              <w:right w:val="single" w:color="auto" w:sz="4" w:space="0"/>
            </w:tcBorders>
            <w:noWrap w:val="0"/>
            <w:vAlign w:val="top"/>
          </w:tcPr>
          <w:p w14:paraId="3A06E84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2089999</w:t>
            </w:r>
          </w:p>
        </w:tc>
        <w:tc>
          <w:tcPr>
            <w:tcW w:w="0" w:type="auto"/>
            <w:tcBorders>
              <w:top w:val="nil"/>
              <w:left w:val="nil"/>
              <w:bottom w:val="single" w:color="auto" w:sz="4" w:space="0"/>
              <w:right w:val="single" w:color="auto" w:sz="4" w:space="0"/>
            </w:tcBorders>
            <w:noWrap w:val="0"/>
            <w:vAlign w:val="top"/>
          </w:tcPr>
          <w:p w14:paraId="46CF8196">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其他社会保障和就业支出</w:t>
            </w:r>
          </w:p>
        </w:tc>
        <w:tc>
          <w:tcPr>
            <w:tcW w:w="0" w:type="auto"/>
            <w:tcBorders>
              <w:top w:val="nil"/>
              <w:left w:val="nil"/>
              <w:bottom w:val="single" w:color="auto" w:sz="4" w:space="0"/>
              <w:right w:val="single" w:color="auto" w:sz="4" w:space="0"/>
            </w:tcBorders>
            <w:noWrap w:val="0"/>
            <w:vAlign w:val="top"/>
          </w:tcPr>
          <w:p w14:paraId="748C9B40">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11.71</w:t>
            </w:r>
          </w:p>
        </w:tc>
        <w:tc>
          <w:tcPr>
            <w:tcW w:w="0" w:type="auto"/>
            <w:tcBorders>
              <w:top w:val="nil"/>
              <w:left w:val="nil"/>
              <w:bottom w:val="single" w:color="auto" w:sz="4" w:space="0"/>
              <w:right w:val="single" w:color="auto" w:sz="4" w:space="0"/>
            </w:tcBorders>
            <w:noWrap w:val="0"/>
            <w:vAlign w:val="top"/>
          </w:tcPr>
          <w:p w14:paraId="3CA18D21">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11.71</w:t>
            </w:r>
          </w:p>
        </w:tc>
        <w:tc>
          <w:tcPr>
            <w:tcW w:w="0" w:type="auto"/>
            <w:tcBorders>
              <w:top w:val="nil"/>
              <w:left w:val="nil"/>
              <w:bottom w:val="single" w:color="auto" w:sz="4" w:space="0"/>
              <w:right w:val="single" w:color="auto" w:sz="4" w:space="0"/>
            </w:tcBorders>
            <w:noWrap w:val="0"/>
            <w:vAlign w:val="top"/>
          </w:tcPr>
          <w:p w14:paraId="3A08BA55">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11.71</w:t>
            </w:r>
          </w:p>
        </w:tc>
        <w:tc>
          <w:tcPr>
            <w:tcW w:w="0" w:type="auto"/>
            <w:tcBorders>
              <w:top w:val="nil"/>
              <w:left w:val="nil"/>
              <w:bottom w:val="single" w:color="auto" w:sz="4" w:space="0"/>
              <w:right w:val="single" w:color="auto" w:sz="4" w:space="0"/>
            </w:tcBorders>
            <w:noWrap w:val="0"/>
            <w:vAlign w:val="top"/>
          </w:tcPr>
          <w:p w14:paraId="38B991F3">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1FEE0BCA">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50532940">
        <w:tblPrEx>
          <w:tblCellMar>
            <w:top w:w="0" w:type="dxa"/>
            <w:left w:w="108" w:type="dxa"/>
            <w:bottom w:w="0" w:type="dxa"/>
            <w:right w:w="108" w:type="dxa"/>
          </w:tblCellMar>
        </w:tblPrEx>
        <w:trPr>
          <w:trHeight w:val="432" w:hRule="atLeast"/>
        </w:trPr>
        <w:tc>
          <w:tcPr>
            <w:tcW w:w="0" w:type="auto"/>
            <w:tcBorders>
              <w:top w:val="nil"/>
              <w:left w:val="single" w:color="auto" w:sz="4" w:space="0"/>
              <w:bottom w:val="single" w:color="auto" w:sz="4" w:space="0"/>
              <w:right w:val="single" w:color="auto" w:sz="4" w:space="0"/>
            </w:tcBorders>
            <w:noWrap w:val="0"/>
            <w:vAlign w:val="top"/>
          </w:tcPr>
          <w:p w14:paraId="5DA5A3D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210</w:t>
            </w:r>
          </w:p>
        </w:tc>
        <w:tc>
          <w:tcPr>
            <w:tcW w:w="0" w:type="auto"/>
            <w:tcBorders>
              <w:top w:val="nil"/>
              <w:left w:val="nil"/>
              <w:bottom w:val="single" w:color="auto" w:sz="4" w:space="0"/>
              <w:right w:val="single" w:color="auto" w:sz="4" w:space="0"/>
            </w:tcBorders>
            <w:noWrap w:val="0"/>
            <w:vAlign w:val="top"/>
          </w:tcPr>
          <w:p w14:paraId="0C6B2ABB">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卫生健康支出</w:t>
            </w:r>
          </w:p>
        </w:tc>
        <w:tc>
          <w:tcPr>
            <w:tcW w:w="0" w:type="auto"/>
            <w:tcBorders>
              <w:top w:val="nil"/>
              <w:left w:val="nil"/>
              <w:bottom w:val="single" w:color="auto" w:sz="4" w:space="0"/>
              <w:right w:val="single" w:color="auto" w:sz="4" w:space="0"/>
            </w:tcBorders>
            <w:noWrap w:val="0"/>
            <w:vAlign w:val="top"/>
          </w:tcPr>
          <w:p w14:paraId="64AEB40A">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252.59</w:t>
            </w:r>
          </w:p>
        </w:tc>
        <w:tc>
          <w:tcPr>
            <w:tcW w:w="0" w:type="auto"/>
            <w:tcBorders>
              <w:top w:val="nil"/>
              <w:left w:val="nil"/>
              <w:bottom w:val="single" w:color="auto" w:sz="4" w:space="0"/>
              <w:right w:val="single" w:color="auto" w:sz="4" w:space="0"/>
            </w:tcBorders>
            <w:noWrap w:val="0"/>
            <w:vAlign w:val="top"/>
          </w:tcPr>
          <w:p w14:paraId="09898B9E">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252.59</w:t>
            </w:r>
          </w:p>
        </w:tc>
        <w:tc>
          <w:tcPr>
            <w:tcW w:w="0" w:type="auto"/>
            <w:tcBorders>
              <w:top w:val="nil"/>
              <w:left w:val="nil"/>
              <w:bottom w:val="single" w:color="auto" w:sz="4" w:space="0"/>
              <w:right w:val="single" w:color="auto" w:sz="4" w:space="0"/>
            </w:tcBorders>
            <w:noWrap w:val="0"/>
            <w:vAlign w:val="top"/>
          </w:tcPr>
          <w:p w14:paraId="4AB15778">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252.59</w:t>
            </w:r>
          </w:p>
        </w:tc>
        <w:tc>
          <w:tcPr>
            <w:tcW w:w="0" w:type="auto"/>
            <w:tcBorders>
              <w:top w:val="nil"/>
              <w:left w:val="nil"/>
              <w:bottom w:val="single" w:color="auto" w:sz="4" w:space="0"/>
              <w:right w:val="single" w:color="auto" w:sz="4" w:space="0"/>
            </w:tcBorders>
            <w:noWrap w:val="0"/>
            <w:vAlign w:val="top"/>
          </w:tcPr>
          <w:p w14:paraId="52EF7485">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06D41840">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3FDFC7FF">
        <w:tblPrEx>
          <w:tblCellMar>
            <w:top w:w="0" w:type="dxa"/>
            <w:left w:w="108" w:type="dxa"/>
            <w:bottom w:w="0" w:type="dxa"/>
            <w:right w:w="108" w:type="dxa"/>
          </w:tblCellMar>
        </w:tblPrEx>
        <w:trPr>
          <w:trHeight w:val="432" w:hRule="atLeast"/>
        </w:trPr>
        <w:tc>
          <w:tcPr>
            <w:tcW w:w="0" w:type="auto"/>
            <w:tcBorders>
              <w:top w:val="nil"/>
              <w:left w:val="single" w:color="auto" w:sz="4" w:space="0"/>
              <w:bottom w:val="single" w:color="auto" w:sz="4" w:space="0"/>
              <w:right w:val="single" w:color="auto" w:sz="4" w:space="0"/>
            </w:tcBorders>
            <w:noWrap w:val="0"/>
            <w:vAlign w:val="top"/>
          </w:tcPr>
          <w:p w14:paraId="68671A7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21011</w:t>
            </w:r>
          </w:p>
        </w:tc>
        <w:tc>
          <w:tcPr>
            <w:tcW w:w="0" w:type="auto"/>
            <w:tcBorders>
              <w:top w:val="nil"/>
              <w:left w:val="nil"/>
              <w:bottom w:val="single" w:color="auto" w:sz="4" w:space="0"/>
              <w:right w:val="single" w:color="auto" w:sz="4" w:space="0"/>
            </w:tcBorders>
            <w:noWrap w:val="0"/>
            <w:vAlign w:val="top"/>
          </w:tcPr>
          <w:p w14:paraId="337975ED">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行政事业单位医疗</w:t>
            </w:r>
          </w:p>
        </w:tc>
        <w:tc>
          <w:tcPr>
            <w:tcW w:w="0" w:type="auto"/>
            <w:tcBorders>
              <w:top w:val="nil"/>
              <w:left w:val="nil"/>
              <w:bottom w:val="single" w:color="auto" w:sz="4" w:space="0"/>
              <w:right w:val="single" w:color="auto" w:sz="4" w:space="0"/>
            </w:tcBorders>
            <w:noWrap w:val="0"/>
            <w:vAlign w:val="top"/>
          </w:tcPr>
          <w:p w14:paraId="52016D8F">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252.59</w:t>
            </w:r>
          </w:p>
        </w:tc>
        <w:tc>
          <w:tcPr>
            <w:tcW w:w="0" w:type="auto"/>
            <w:tcBorders>
              <w:top w:val="nil"/>
              <w:left w:val="nil"/>
              <w:bottom w:val="single" w:color="auto" w:sz="4" w:space="0"/>
              <w:right w:val="single" w:color="auto" w:sz="4" w:space="0"/>
            </w:tcBorders>
            <w:noWrap w:val="0"/>
            <w:vAlign w:val="top"/>
          </w:tcPr>
          <w:p w14:paraId="60ED6B87">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252.59</w:t>
            </w:r>
          </w:p>
        </w:tc>
        <w:tc>
          <w:tcPr>
            <w:tcW w:w="0" w:type="auto"/>
            <w:tcBorders>
              <w:top w:val="nil"/>
              <w:left w:val="nil"/>
              <w:bottom w:val="single" w:color="auto" w:sz="4" w:space="0"/>
              <w:right w:val="single" w:color="auto" w:sz="4" w:space="0"/>
            </w:tcBorders>
            <w:noWrap w:val="0"/>
            <w:vAlign w:val="top"/>
          </w:tcPr>
          <w:p w14:paraId="6C8AECC9">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252.59</w:t>
            </w:r>
          </w:p>
        </w:tc>
        <w:tc>
          <w:tcPr>
            <w:tcW w:w="0" w:type="auto"/>
            <w:tcBorders>
              <w:top w:val="nil"/>
              <w:left w:val="nil"/>
              <w:bottom w:val="single" w:color="auto" w:sz="4" w:space="0"/>
              <w:right w:val="single" w:color="auto" w:sz="4" w:space="0"/>
            </w:tcBorders>
            <w:noWrap w:val="0"/>
            <w:vAlign w:val="top"/>
          </w:tcPr>
          <w:p w14:paraId="7DAC7EAF">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50532B6B">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7620AB66">
        <w:tblPrEx>
          <w:tblCellMar>
            <w:top w:w="0" w:type="dxa"/>
            <w:left w:w="108" w:type="dxa"/>
            <w:bottom w:w="0" w:type="dxa"/>
            <w:right w:w="108" w:type="dxa"/>
          </w:tblCellMar>
        </w:tblPrEx>
        <w:trPr>
          <w:trHeight w:val="396" w:hRule="atLeast"/>
        </w:trPr>
        <w:tc>
          <w:tcPr>
            <w:tcW w:w="0" w:type="auto"/>
            <w:tcBorders>
              <w:top w:val="nil"/>
              <w:left w:val="single" w:color="auto" w:sz="4" w:space="0"/>
              <w:bottom w:val="single" w:color="auto" w:sz="4" w:space="0"/>
              <w:right w:val="single" w:color="auto" w:sz="4" w:space="0"/>
            </w:tcBorders>
            <w:noWrap w:val="0"/>
            <w:vAlign w:val="top"/>
          </w:tcPr>
          <w:p w14:paraId="13D96B2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2101101</w:t>
            </w:r>
          </w:p>
        </w:tc>
        <w:tc>
          <w:tcPr>
            <w:tcW w:w="0" w:type="auto"/>
            <w:tcBorders>
              <w:top w:val="nil"/>
              <w:left w:val="nil"/>
              <w:bottom w:val="single" w:color="auto" w:sz="4" w:space="0"/>
              <w:right w:val="single" w:color="auto" w:sz="4" w:space="0"/>
            </w:tcBorders>
            <w:noWrap w:val="0"/>
            <w:vAlign w:val="top"/>
          </w:tcPr>
          <w:p w14:paraId="0C700472">
            <w:pPr>
              <w:keepNext w:val="0"/>
              <w:keepLines w:val="0"/>
              <w:suppressLineNumbers w:val="0"/>
              <w:spacing w:before="0" w:beforeLines="0" w:beforeAutospacing="0" w:after="0" w:afterLines="0" w:afterAutospacing="0" w:line="360" w:lineRule="auto"/>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行政单位医疗</w:t>
            </w:r>
          </w:p>
        </w:tc>
        <w:tc>
          <w:tcPr>
            <w:tcW w:w="0" w:type="auto"/>
            <w:tcBorders>
              <w:top w:val="nil"/>
              <w:left w:val="nil"/>
              <w:bottom w:val="single" w:color="auto" w:sz="4" w:space="0"/>
              <w:right w:val="single" w:color="auto" w:sz="4" w:space="0"/>
            </w:tcBorders>
            <w:noWrap w:val="0"/>
            <w:vAlign w:val="top"/>
          </w:tcPr>
          <w:p w14:paraId="1C6FBF48">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187.43</w:t>
            </w:r>
          </w:p>
        </w:tc>
        <w:tc>
          <w:tcPr>
            <w:tcW w:w="0" w:type="auto"/>
            <w:tcBorders>
              <w:top w:val="nil"/>
              <w:left w:val="nil"/>
              <w:bottom w:val="single" w:color="auto" w:sz="4" w:space="0"/>
              <w:right w:val="single" w:color="auto" w:sz="4" w:space="0"/>
            </w:tcBorders>
            <w:noWrap w:val="0"/>
            <w:vAlign w:val="top"/>
          </w:tcPr>
          <w:p w14:paraId="026442D5">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187.43</w:t>
            </w:r>
          </w:p>
        </w:tc>
        <w:tc>
          <w:tcPr>
            <w:tcW w:w="0" w:type="auto"/>
            <w:tcBorders>
              <w:top w:val="nil"/>
              <w:left w:val="nil"/>
              <w:bottom w:val="single" w:color="auto" w:sz="4" w:space="0"/>
              <w:right w:val="single" w:color="auto" w:sz="4" w:space="0"/>
            </w:tcBorders>
            <w:noWrap w:val="0"/>
            <w:vAlign w:val="top"/>
          </w:tcPr>
          <w:p w14:paraId="02FAE6C4">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187.43</w:t>
            </w:r>
          </w:p>
        </w:tc>
        <w:tc>
          <w:tcPr>
            <w:tcW w:w="0" w:type="auto"/>
            <w:tcBorders>
              <w:top w:val="nil"/>
              <w:left w:val="nil"/>
              <w:bottom w:val="single" w:color="auto" w:sz="4" w:space="0"/>
              <w:right w:val="single" w:color="auto" w:sz="4" w:space="0"/>
            </w:tcBorders>
            <w:noWrap w:val="0"/>
            <w:vAlign w:val="top"/>
          </w:tcPr>
          <w:p w14:paraId="1DA862C5">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28BA5663">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442EC972">
        <w:tblPrEx>
          <w:tblCellMar>
            <w:top w:w="0" w:type="dxa"/>
            <w:left w:w="108" w:type="dxa"/>
            <w:bottom w:w="0" w:type="dxa"/>
            <w:right w:w="108" w:type="dxa"/>
          </w:tblCellMar>
        </w:tblPrEx>
        <w:trPr>
          <w:trHeight w:val="444" w:hRule="atLeast"/>
        </w:trPr>
        <w:tc>
          <w:tcPr>
            <w:tcW w:w="0" w:type="auto"/>
            <w:tcBorders>
              <w:top w:val="nil"/>
              <w:left w:val="single" w:color="auto" w:sz="4" w:space="0"/>
              <w:bottom w:val="single" w:color="auto" w:sz="4" w:space="0"/>
              <w:right w:val="single" w:color="auto" w:sz="4" w:space="0"/>
            </w:tcBorders>
            <w:noWrap w:val="0"/>
            <w:vAlign w:val="top"/>
          </w:tcPr>
          <w:p w14:paraId="6B3DCCE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2101103</w:t>
            </w:r>
          </w:p>
        </w:tc>
        <w:tc>
          <w:tcPr>
            <w:tcW w:w="0" w:type="auto"/>
            <w:tcBorders>
              <w:top w:val="nil"/>
              <w:left w:val="nil"/>
              <w:bottom w:val="single" w:color="auto" w:sz="4" w:space="0"/>
              <w:right w:val="single" w:color="auto" w:sz="4" w:space="0"/>
            </w:tcBorders>
            <w:noWrap w:val="0"/>
            <w:vAlign w:val="top"/>
          </w:tcPr>
          <w:p w14:paraId="61E1F269">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公务员医疗补助</w:t>
            </w:r>
          </w:p>
        </w:tc>
        <w:tc>
          <w:tcPr>
            <w:tcW w:w="0" w:type="auto"/>
            <w:tcBorders>
              <w:top w:val="nil"/>
              <w:left w:val="nil"/>
              <w:bottom w:val="single" w:color="auto" w:sz="4" w:space="0"/>
              <w:right w:val="single" w:color="auto" w:sz="4" w:space="0"/>
            </w:tcBorders>
            <w:noWrap w:val="0"/>
            <w:vAlign w:val="top"/>
          </w:tcPr>
          <w:p w14:paraId="1331A944">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58.57</w:t>
            </w:r>
          </w:p>
        </w:tc>
        <w:tc>
          <w:tcPr>
            <w:tcW w:w="0" w:type="auto"/>
            <w:tcBorders>
              <w:top w:val="nil"/>
              <w:left w:val="nil"/>
              <w:bottom w:val="single" w:color="auto" w:sz="4" w:space="0"/>
              <w:right w:val="single" w:color="auto" w:sz="4" w:space="0"/>
            </w:tcBorders>
            <w:noWrap w:val="0"/>
            <w:vAlign w:val="top"/>
          </w:tcPr>
          <w:p w14:paraId="49B67AFC">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58.57</w:t>
            </w:r>
          </w:p>
        </w:tc>
        <w:tc>
          <w:tcPr>
            <w:tcW w:w="0" w:type="auto"/>
            <w:tcBorders>
              <w:top w:val="nil"/>
              <w:left w:val="nil"/>
              <w:bottom w:val="single" w:color="auto" w:sz="4" w:space="0"/>
              <w:right w:val="single" w:color="auto" w:sz="4" w:space="0"/>
            </w:tcBorders>
            <w:noWrap w:val="0"/>
            <w:vAlign w:val="top"/>
          </w:tcPr>
          <w:p w14:paraId="74D4AB2E">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58.57</w:t>
            </w:r>
          </w:p>
        </w:tc>
        <w:tc>
          <w:tcPr>
            <w:tcW w:w="0" w:type="auto"/>
            <w:tcBorders>
              <w:top w:val="nil"/>
              <w:left w:val="nil"/>
              <w:bottom w:val="single" w:color="auto" w:sz="4" w:space="0"/>
              <w:right w:val="single" w:color="auto" w:sz="4" w:space="0"/>
            </w:tcBorders>
            <w:noWrap w:val="0"/>
            <w:vAlign w:val="top"/>
          </w:tcPr>
          <w:p w14:paraId="736D0514">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4A419BAA">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491EA20D">
        <w:tblPrEx>
          <w:tblCellMar>
            <w:top w:w="0" w:type="dxa"/>
            <w:left w:w="108" w:type="dxa"/>
            <w:bottom w:w="0" w:type="dxa"/>
            <w:right w:w="108" w:type="dxa"/>
          </w:tblCellMar>
        </w:tblPrEx>
        <w:trPr>
          <w:trHeight w:val="624" w:hRule="atLeast"/>
        </w:trPr>
        <w:tc>
          <w:tcPr>
            <w:tcW w:w="0" w:type="auto"/>
            <w:tcBorders>
              <w:top w:val="nil"/>
              <w:left w:val="single" w:color="auto" w:sz="4" w:space="0"/>
              <w:bottom w:val="single" w:color="auto" w:sz="4" w:space="0"/>
              <w:right w:val="single" w:color="auto" w:sz="4" w:space="0"/>
            </w:tcBorders>
            <w:noWrap w:val="0"/>
            <w:vAlign w:val="top"/>
          </w:tcPr>
          <w:p w14:paraId="3AB5DDC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2101199</w:t>
            </w:r>
          </w:p>
        </w:tc>
        <w:tc>
          <w:tcPr>
            <w:tcW w:w="0" w:type="auto"/>
            <w:tcBorders>
              <w:top w:val="nil"/>
              <w:left w:val="nil"/>
              <w:bottom w:val="single" w:color="auto" w:sz="4" w:space="0"/>
              <w:right w:val="single" w:color="auto" w:sz="4" w:space="0"/>
            </w:tcBorders>
            <w:noWrap w:val="0"/>
            <w:vAlign w:val="top"/>
          </w:tcPr>
          <w:p w14:paraId="08621555">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其他行政事业单位医疗支出</w:t>
            </w:r>
          </w:p>
        </w:tc>
        <w:tc>
          <w:tcPr>
            <w:tcW w:w="0" w:type="auto"/>
            <w:tcBorders>
              <w:top w:val="nil"/>
              <w:left w:val="nil"/>
              <w:bottom w:val="single" w:color="auto" w:sz="4" w:space="0"/>
              <w:right w:val="single" w:color="auto" w:sz="4" w:space="0"/>
            </w:tcBorders>
            <w:noWrap w:val="0"/>
            <w:vAlign w:val="top"/>
          </w:tcPr>
          <w:p w14:paraId="174B5BCA">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6.60</w:t>
            </w:r>
          </w:p>
        </w:tc>
        <w:tc>
          <w:tcPr>
            <w:tcW w:w="0" w:type="auto"/>
            <w:tcBorders>
              <w:top w:val="nil"/>
              <w:left w:val="nil"/>
              <w:bottom w:val="single" w:color="auto" w:sz="4" w:space="0"/>
              <w:right w:val="single" w:color="auto" w:sz="4" w:space="0"/>
            </w:tcBorders>
            <w:noWrap w:val="0"/>
            <w:vAlign w:val="top"/>
          </w:tcPr>
          <w:p w14:paraId="65AFC0B5">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6.60</w:t>
            </w:r>
          </w:p>
        </w:tc>
        <w:tc>
          <w:tcPr>
            <w:tcW w:w="0" w:type="auto"/>
            <w:tcBorders>
              <w:top w:val="nil"/>
              <w:left w:val="nil"/>
              <w:bottom w:val="single" w:color="auto" w:sz="4" w:space="0"/>
              <w:right w:val="single" w:color="auto" w:sz="4" w:space="0"/>
            </w:tcBorders>
            <w:noWrap w:val="0"/>
            <w:vAlign w:val="top"/>
          </w:tcPr>
          <w:p w14:paraId="18A8E23B">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6.60</w:t>
            </w:r>
          </w:p>
        </w:tc>
        <w:tc>
          <w:tcPr>
            <w:tcW w:w="0" w:type="auto"/>
            <w:tcBorders>
              <w:top w:val="nil"/>
              <w:left w:val="nil"/>
              <w:bottom w:val="single" w:color="auto" w:sz="4" w:space="0"/>
              <w:right w:val="single" w:color="auto" w:sz="4" w:space="0"/>
            </w:tcBorders>
            <w:noWrap w:val="0"/>
            <w:vAlign w:val="top"/>
          </w:tcPr>
          <w:p w14:paraId="69677D21">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61250C71">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636AD205">
        <w:tblPrEx>
          <w:tblCellMar>
            <w:top w:w="0" w:type="dxa"/>
            <w:left w:w="108" w:type="dxa"/>
            <w:bottom w:w="0" w:type="dxa"/>
            <w:right w:w="108" w:type="dxa"/>
          </w:tblCellMar>
        </w:tblPrEx>
        <w:trPr>
          <w:trHeight w:val="408" w:hRule="atLeast"/>
        </w:trPr>
        <w:tc>
          <w:tcPr>
            <w:tcW w:w="0" w:type="auto"/>
            <w:tcBorders>
              <w:top w:val="nil"/>
              <w:left w:val="single" w:color="auto" w:sz="4" w:space="0"/>
              <w:bottom w:val="single" w:color="auto" w:sz="4" w:space="0"/>
              <w:right w:val="single" w:color="auto" w:sz="4" w:space="0"/>
            </w:tcBorders>
            <w:noWrap w:val="0"/>
            <w:vAlign w:val="top"/>
          </w:tcPr>
          <w:p w14:paraId="3EBCD53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221</w:t>
            </w:r>
          </w:p>
        </w:tc>
        <w:tc>
          <w:tcPr>
            <w:tcW w:w="0" w:type="auto"/>
            <w:tcBorders>
              <w:top w:val="nil"/>
              <w:left w:val="nil"/>
              <w:bottom w:val="single" w:color="auto" w:sz="4" w:space="0"/>
              <w:right w:val="single" w:color="auto" w:sz="4" w:space="0"/>
            </w:tcBorders>
            <w:noWrap w:val="0"/>
            <w:vAlign w:val="top"/>
          </w:tcPr>
          <w:p w14:paraId="1D442FA1">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住房保障支出</w:t>
            </w:r>
          </w:p>
        </w:tc>
        <w:tc>
          <w:tcPr>
            <w:tcW w:w="0" w:type="auto"/>
            <w:tcBorders>
              <w:top w:val="nil"/>
              <w:left w:val="nil"/>
              <w:bottom w:val="single" w:color="auto" w:sz="4" w:space="0"/>
              <w:right w:val="single" w:color="auto" w:sz="4" w:space="0"/>
            </w:tcBorders>
            <w:noWrap w:val="0"/>
            <w:vAlign w:val="top"/>
          </w:tcPr>
          <w:p w14:paraId="5559D37B">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747.02</w:t>
            </w:r>
          </w:p>
        </w:tc>
        <w:tc>
          <w:tcPr>
            <w:tcW w:w="0" w:type="auto"/>
            <w:tcBorders>
              <w:top w:val="nil"/>
              <w:left w:val="nil"/>
              <w:bottom w:val="single" w:color="auto" w:sz="4" w:space="0"/>
              <w:right w:val="single" w:color="auto" w:sz="4" w:space="0"/>
            </w:tcBorders>
            <w:noWrap w:val="0"/>
            <w:vAlign w:val="top"/>
          </w:tcPr>
          <w:p w14:paraId="14D6573E">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747.02</w:t>
            </w:r>
          </w:p>
        </w:tc>
        <w:tc>
          <w:tcPr>
            <w:tcW w:w="0" w:type="auto"/>
            <w:tcBorders>
              <w:top w:val="nil"/>
              <w:left w:val="nil"/>
              <w:bottom w:val="single" w:color="auto" w:sz="4" w:space="0"/>
              <w:right w:val="single" w:color="auto" w:sz="4" w:space="0"/>
            </w:tcBorders>
            <w:noWrap w:val="0"/>
            <w:vAlign w:val="top"/>
          </w:tcPr>
          <w:p w14:paraId="22770E56">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747.02</w:t>
            </w:r>
          </w:p>
        </w:tc>
        <w:tc>
          <w:tcPr>
            <w:tcW w:w="0" w:type="auto"/>
            <w:tcBorders>
              <w:top w:val="nil"/>
              <w:left w:val="nil"/>
              <w:bottom w:val="single" w:color="auto" w:sz="4" w:space="0"/>
              <w:right w:val="single" w:color="auto" w:sz="4" w:space="0"/>
            </w:tcBorders>
            <w:noWrap w:val="0"/>
            <w:vAlign w:val="top"/>
          </w:tcPr>
          <w:p w14:paraId="6886F3FD">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099EC556">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6A85BC1B">
        <w:tblPrEx>
          <w:tblCellMar>
            <w:top w:w="0" w:type="dxa"/>
            <w:left w:w="108" w:type="dxa"/>
            <w:bottom w:w="0" w:type="dxa"/>
            <w:right w:w="108" w:type="dxa"/>
          </w:tblCellMar>
        </w:tblPrEx>
        <w:trPr>
          <w:trHeight w:val="408" w:hRule="atLeast"/>
        </w:trPr>
        <w:tc>
          <w:tcPr>
            <w:tcW w:w="0" w:type="auto"/>
            <w:tcBorders>
              <w:top w:val="nil"/>
              <w:left w:val="single" w:color="auto" w:sz="4" w:space="0"/>
              <w:bottom w:val="single" w:color="auto" w:sz="4" w:space="0"/>
              <w:right w:val="single" w:color="auto" w:sz="4" w:space="0"/>
            </w:tcBorders>
            <w:noWrap w:val="0"/>
            <w:vAlign w:val="top"/>
          </w:tcPr>
          <w:p w14:paraId="7AC5D68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22102</w:t>
            </w:r>
          </w:p>
        </w:tc>
        <w:tc>
          <w:tcPr>
            <w:tcW w:w="0" w:type="auto"/>
            <w:tcBorders>
              <w:top w:val="nil"/>
              <w:left w:val="nil"/>
              <w:bottom w:val="single" w:color="auto" w:sz="4" w:space="0"/>
              <w:right w:val="single" w:color="auto" w:sz="4" w:space="0"/>
            </w:tcBorders>
            <w:noWrap w:val="0"/>
            <w:vAlign w:val="top"/>
          </w:tcPr>
          <w:p w14:paraId="26403AE5">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住房改革支出</w:t>
            </w:r>
          </w:p>
        </w:tc>
        <w:tc>
          <w:tcPr>
            <w:tcW w:w="0" w:type="auto"/>
            <w:tcBorders>
              <w:top w:val="nil"/>
              <w:left w:val="nil"/>
              <w:bottom w:val="single" w:color="auto" w:sz="4" w:space="0"/>
              <w:right w:val="single" w:color="auto" w:sz="4" w:space="0"/>
            </w:tcBorders>
            <w:noWrap w:val="0"/>
            <w:vAlign w:val="top"/>
          </w:tcPr>
          <w:p w14:paraId="5A7EC28A">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747.02</w:t>
            </w:r>
          </w:p>
        </w:tc>
        <w:tc>
          <w:tcPr>
            <w:tcW w:w="0" w:type="auto"/>
            <w:tcBorders>
              <w:top w:val="nil"/>
              <w:left w:val="nil"/>
              <w:bottom w:val="single" w:color="auto" w:sz="4" w:space="0"/>
              <w:right w:val="single" w:color="auto" w:sz="4" w:space="0"/>
            </w:tcBorders>
            <w:noWrap w:val="0"/>
            <w:vAlign w:val="top"/>
          </w:tcPr>
          <w:p w14:paraId="41038080">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747.02</w:t>
            </w:r>
          </w:p>
        </w:tc>
        <w:tc>
          <w:tcPr>
            <w:tcW w:w="0" w:type="auto"/>
            <w:tcBorders>
              <w:top w:val="nil"/>
              <w:left w:val="nil"/>
              <w:bottom w:val="single" w:color="auto" w:sz="4" w:space="0"/>
              <w:right w:val="single" w:color="auto" w:sz="4" w:space="0"/>
            </w:tcBorders>
            <w:noWrap w:val="0"/>
            <w:vAlign w:val="top"/>
          </w:tcPr>
          <w:p w14:paraId="63BC3241">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747.02</w:t>
            </w:r>
          </w:p>
        </w:tc>
        <w:tc>
          <w:tcPr>
            <w:tcW w:w="0" w:type="auto"/>
            <w:tcBorders>
              <w:top w:val="nil"/>
              <w:left w:val="nil"/>
              <w:bottom w:val="single" w:color="auto" w:sz="4" w:space="0"/>
              <w:right w:val="single" w:color="auto" w:sz="4" w:space="0"/>
            </w:tcBorders>
            <w:noWrap w:val="0"/>
            <w:vAlign w:val="top"/>
          </w:tcPr>
          <w:p w14:paraId="38028752">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32CE2AB8">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7D8BA050">
        <w:tblPrEx>
          <w:tblCellMar>
            <w:top w:w="0" w:type="dxa"/>
            <w:left w:w="108" w:type="dxa"/>
            <w:bottom w:w="0" w:type="dxa"/>
            <w:right w:w="108" w:type="dxa"/>
          </w:tblCellMar>
        </w:tblPrEx>
        <w:trPr>
          <w:trHeight w:val="432" w:hRule="atLeast"/>
        </w:trPr>
        <w:tc>
          <w:tcPr>
            <w:tcW w:w="0" w:type="auto"/>
            <w:tcBorders>
              <w:top w:val="nil"/>
              <w:left w:val="single" w:color="auto" w:sz="4" w:space="0"/>
              <w:bottom w:val="single" w:color="auto" w:sz="4" w:space="0"/>
              <w:right w:val="single" w:color="auto" w:sz="4" w:space="0"/>
            </w:tcBorders>
            <w:noWrap w:val="0"/>
            <w:vAlign w:val="top"/>
          </w:tcPr>
          <w:p w14:paraId="5606ADD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2210201</w:t>
            </w:r>
          </w:p>
        </w:tc>
        <w:tc>
          <w:tcPr>
            <w:tcW w:w="0" w:type="auto"/>
            <w:tcBorders>
              <w:top w:val="nil"/>
              <w:left w:val="nil"/>
              <w:bottom w:val="single" w:color="auto" w:sz="4" w:space="0"/>
              <w:right w:val="single" w:color="auto" w:sz="4" w:space="0"/>
            </w:tcBorders>
            <w:noWrap w:val="0"/>
            <w:vAlign w:val="top"/>
          </w:tcPr>
          <w:p w14:paraId="68BF0976">
            <w:pPr>
              <w:keepNext w:val="0"/>
              <w:keepLines w:val="0"/>
              <w:suppressLineNumbers w:val="0"/>
              <w:spacing w:before="0" w:beforeLines="0" w:beforeAutospacing="0" w:after="0" w:afterLines="0" w:afterAutospacing="0" w:line="360" w:lineRule="auto"/>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住房公积金</w:t>
            </w:r>
          </w:p>
        </w:tc>
        <w:tc>
          <w:tcPr>
            <w:tcW w:w="0" w:type="auto"/>
            <w:tcBorders>
              <w:top w:val="nil"/>
              <w:left w:val="nil"/>
              <w:bottom w:val="single" w:color="auto" w:sz="4" w:space="0"/>
              <w:right w:val="single" w:color="auto" w:sz="4" w:space="0"/>
            </w:tcBorders>
            <w:noWrap w:val="0"/>
            <w:vAlign w:val="top"/>
          </w:tcPr>
          <w:p w14:paraId="14A49D92">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597.56</w:t>
            </w:r>
          </w:p>
        </w:tc>
        <w:tc>
          <w:tcPr>
            <w:tcW w:w="0" w:type="auto"/>
            <w:tcBorders>
              <w:top w:val="nil"/>
              <w:left w:val="nil"/>
              <w:bottom w:val="single" w:color="auto" w:sz="4" w:space="0"/>
              <w:right w:val="single" w:color="auto" w:sz="4" w:space="0"/>
            </w:tcBorders>
            <w:noWrap w:val="0"/>
            <w:vAlign w:val="top"/>
          </w:tcPr>
          <w:p w14:paraId="04BCA7E2">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597.56</w:t>
            </w:r>
          </w:p>
        </w:tc>
        <w:tc>
          <w:tcPr>
            <w:tcW w:w="0" w:type="auto"/>
            <w:tcBorders>
              <w:top w:val="nil"/>
              <w:left w:val="nil"/>
              <w:bottom w:val="single" w:color="auto" w:sz="4" w:space="0"/>
              <w:right w:val="single" w:color="auto" w:sz="4" w:space="0"/>
            </w:tcBorders>
            <w:noWrap w:val="0"/>
            <w:vAlign w:val="top"/>
          </w:tcPr>
          <w:p w14:paraId="0416CEDF">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597.56</w:t>
            </w:r>
          </w:p>
        </w:tc>
        <w:tc>
          <w:tcPr>
            <w:tcW w:w="0" w:type="auto"/>
            <w:tcBorders>
              <w:top w:val="nil"/>
              <w:left w:val="nil"/>
              <w:bottom w:val="single" w:color="auto" w:sz="4" w:space="0"/>
              <w:right w:val="single" w:color="auto" w:sz="4" w:space="0"/>
            </w:tcBorders>
            <w:noWrap w:val="0"/>
            <w:vAlign w:val="top"/>
          </w:tcPr>
          <w:p w14:paraId="6C6B1289">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5940A9E0">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7499F666">
        <w:tblPrEx>
          <w:tblCellMar>
            <w:top w:w="0" w:type="dxa"/>
            <w:left w:w="108" w:type="dxa"/>
            <w:bottom w:w="0" w:type="dxa"/>
            <w:right w:w="108" w:type="dxa"/>
          </w:tblCellMar>
        </w:tblPrEx>
        <w:trPr>
          <w:trHeight w:val="396" w:hRule="atLeast"/>
        </w:trPr>
        <w:tc>
          <w:tcPr>
            <w:tcW w:w="0" w:type="auto"/>
            <w:tcBorders>
              <w:top w:val="nil"/>
              <w:left w:val="single" w:color="auto" w:sz="4" w:space="0"/>
              <w:bottom w:val="single" w:color="auto" w:sz="4" w:space="0"/>
              <w:right w:val="single" w:color="auto" w:sz="4" w:space="0"/>
            </w:tcBorders>
            <w:noWrap w:val="0"/>
            <w:vAlign w:val="top"/>
          </w:tcPr>
          <w:p w14:paraId="7CB2AA8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120" w:lineRule="auto"/>
              <w:ind w:left="0" w:right="0"/>
              <w:jc w:val="left"/>
              <w:textAlignment w:val="auto"/>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2210202</w:t>
            </w:r>
          </w:p>
        </w:tc>
        <w:tc>
          <w:tcPr>
            <w:tcW w:w="0" w:type="auto"/>
            <w:tcBorders>
              <w:top w:val="nil"/>
              <w:left w:val="nil"/>
              <w:bottom w:val="single" w:color="auto" w:sz="4" w:space="0"/>
              <w:right w:val="single" w:color="auto" w:sz="4" w:space="0"/>
            </w:tcBorders>
            <w:noWrap w:val="0"/>
            <w:vAlign w:val="top"/>
          </w:tcPr>
          <w:p w14:paraId="4FD6433F">
            <w:pPr>
              <w:keepNext w:val="0"/>
              <w:keepLines w:val="0"/>
              <w:suppressLineNumbers w:val="0"/>
              <w:spacing w:before="0" w:beforeLines="0" w:beforeAutospacing="0" w:after="0" w:afterLines="0" w:afterAutospacing="0" w:line="360" w:lineRule="auto"/>
              <w:ind w:left="0" w:right="0"/>
              <w:jc w:val="lef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提租补贴</w:t>
            </w:r>
          </w:p>
        </w:tc>
        <w:tc>
          <w:tcPr>
            <w:tcW w:w="0" w:type="auto"/>
            <w:tcBorders>
              <w:top w:val="nil"/>
              <w:left w:val="nil"/>
              <w:bottom w:val="single" w:color="auto" w:sz="4" w:space="0"/>
              <w:right w:val="single" w:color="auto" w:sz="4" w:space="0"/>
            </w:tcBorders>
            <w:noWrap w:val="0"/>
            <w:vAlign w:val="top"/>
          </w:tcPr>
          <w:p w14:paraId="58C446CF">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149.46</w:t>
            </w:r>
          </w:p>
        </w:tc>
        <w:tc>
          <w:tcPr>
            <w:tcW w:w="0" w:type="auto"/>
            <w:tcBorders>
              <w:top w:val="nil"/>
              <w:left w:val="nil"/>
              <w:bottom w:val="single" w:color="auto" w:sz="4" w:space="0"/>
              <w:right w:val="single" w:color="auto" w:sz="4" w:space="0"/>
            </w:tcBorders>
            <w:noWrap w:val="0"/>
            <w:vAlign w:val="top"/>
          </w:tcPr>
          <w:p w14:paraId="63484B95">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149.46</w:t>
            </w:r>
          </w:p>
        </w:tc>
        <w:tc>
          <w:tcPr>
            <w:tcW w:w="0" w:type="auto"/>
            <w:tcBorders>
              <w:top w:val="nil"/>
              <w:left w:val="nil"/>
              <w:bottom w:val="single" w:color="auto" w:sz="4" w:space="0"/>
              <w:right w:val="single" w:color="auto" w:sz="4" w:space="0"/>
            </w:tcBorders>
            <w:noWrap w:val="0"/>
            <w:vAlign w:val="top"/>
          </w:tcPr>
          <w:p w14:paraId="709A3EBE">
            <w:pPr>
              <w:keepNext w:val="0"/>
              <w:keepLines w:val="0"/>
              <w:suppressLineNumbers w:val="0"/>
              <w:spacing w:before="0" w:beforeLines="0" w:beforeAutospacing="0" w:after="0" w:afterLines="0" w:afterAutospacing="0" w:line="360" w:lineRule="auto"/>
              <w:ind w:left="0" w:right="0"/>
              <w:jc w:val="right"/>
              <w:rPr>
                <w:rFonts w:hint="eastAsia"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149.46</w:t>
            </w:r>
          </w:p>
        </w:tc>
        <w:tc>
          <w:tcPr>
            <w:tcW w:w="0" w:type="auto"/>
            <w:tcBorders>
              <w:top w:val="nil"/>
              <w:left w:val="nil"/>
              <w:bottom w:val="single" w:color="auto" w:sz="4" w:space="0"/>
              <w:right w:val="single" w:color="auto" w:sz="4" w:space="0"/>
            </w:tcBorders>
            <w:noWrap w:val="0"/>
            <w:vAlign w:val="top"/>
          </w:tcPr>
          <w:p w14:paraId="6E4DFCA3">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c>
          <w:tcPr>
            <w:tcW w:w="0" w:type="auto"/>
            <w:tcBorders>
              <w:top w:val="nil"/>
              <w:left w:val="nil"/>
              <w:bottom w:val="single" w:color="auto" w:sz="4" w:space="0"/>
              <w:right w:val="single" w:color="auto" w:sz="4" w:space="0"/>
            </w:tcBorders>
            <w:noWrap w:val="0"/>
            <w:vAlign w:val="top"/>
          </w:tcPr>
          <w:p w14:paraId="63E3E6DB">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p>
        </w:tc>
      </w:tr>
      <w:tr w14:paraId="01E6CC67">
        <w:tblPrEx>
          <w:tblCellMar>
            <w:top w:w="0" w:type="dxa"/>
            <w:left w:w="108" w:type="dxa"/>
            <w:bottom w:w="0" w:type="dxa"/>
            <w:right w:w="108" w:type="dxa"/>
          </w:tblCellMar>
        </w:tblPrEx>
        <w:trPr>
          <w:trHeight w:val="404" w:hRule="atLeast"/>
        </w:trPr>
        <w:tc>
          <w:tcPr>
            <w:tcW w:w="0" w:type="auto"/>
            <w:tcBorders>
              <w:top w:val="nil"/>
              <w:left w:val="single" w:color="auto" w:sz="4" w:space="0"/>
              <w:bottom w:val="single" w:color="auto" w:sz="4" w:space="0"/>
              <w:right w:val="single" w:color="auto" w:sz="4" w:space="0"/>
            </w:tcBorders>
            <w:noWrap w:val="0"/>
            <w:vAlign w:val="center"/>
          </w:tcPr>
          <w:p w14:paraId="7191CB26">
            <w:pPr>
              <w:keepNext w:val="0"/>
              <w:keepLines w:val="0"/>
              <w:widowControl/>
              <w:suppressLineNumbers w:val="0"/>
              <w:spacing w:before="0" w:beforeAutospacing="0" w:after="0" w:afterAutospacing="0" w:line="360" w:lineRule="auto"/>
              <w:ind w:left="0" w:right="0"/>
              <w:jc w:val="lef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0" w:type="auto"/>
            <w:tcBorders>
              <w:top w:val="nil"/>
              <w:left w:val="nil"/>
              <w:bottom w:val="single" w:color="auto" w:sz="4" w:space="0"/>
              <w:right w:val="single" w:color="auto" w:sz="4" w:space="0"/>
            </w:tcBorders>
            <w:noWrap w:val="0"/>
            <w:vAlign w:val="center"/>
          </w:tcPr>
          <w:p w14:paraId="62078BF3">
            <w:pPr>
              <w:keepNext w:val="0"/>
              <w:keepLines w:val="0"/>
              <w:widowControl/>
              <w:suppressLineNumbers w:val="0"/>
              <w:spacing w:before="0" w:beforeAutospacing="0" w:after="0" w:afterAutospacing="0" w:line="360" w:lineRule="auto"/>
              <w:ind w:left="0" w:right="0"/>
              <w:jc w:val="left"/>
              <w:rPr>
                <w:rFonts w:hint="default" w:ascii="TimesNewRoman" w:hAnsi="TimesNewRoman" w:cs="TimesNewRoman"/>
                <w:b/>
                <w:bCs/>
                <w:kern w:val="0"/>
                <w:sz w:val="22"/>
                <w:szCs w:val="20"/>
              </w:rPr>
            </w:pPr>
            <w:r>
              <w:rPr>
                <w:rFonts w:hint="default" w:ascii="TimesNewRoman" w:hAnsi="TimesNewRoman" w:cs="TimesNewRoman"/>
                <w:b/>
                <w:bCs/>
                <w:kern w:val="0"/>
                <w:sz w:val="22"/>
                <w:szCs w:val="20"/>
              </w:rPr>
              <w:t xml:space="preserve">    </w:t>
            </w:r>
            <w:r>
              <w:rPr>
                <w:rFonts w:hint="eastAsia" w:ascii="TimesNewRoman" w:hAnsi="TimesNewRoman" w:cs="TimesNewRoman"/>
                <w:b/>
                <w:bCs/>
                <w:kern w:val="0"/>
                <w:sz w:val="22"/>
                <w:szCs w:val="20"/>
              </w:rPr>
              <w:t xml:space="preserve"> </w:t>
            </w:r>
            <w:r>
              <w:rPr>
                <w:rFonts w:hint="default" w:ascii="TimesNewRoman" w:hAnsi="TimesNewRoman" w:cs="TimesNewRoman"/>
                <w:b/>
                <w:bCs/>
                <w:kern w:val="0"/>
                <w:sz w:val="22"/>
                <w:szCs w:val="20"/>
              </w:rPr>
              <w:t>合 计</w:t>
            </w:r>
          </w:p>
        </w:tc>
        <w:tc>
          <w:tcPr>
            <w:tcW w:w="0" w:type="auto"/>
            <w:tcBorders>
              <w:top w:val="nil"/>
              <w:left w:val="nil"/>
              <w:bottom w:val="single" w:color="auto" w:sz="4" w:space="0"/>
              <w:right w:val="single" w:color="auto" w:sz="4" w:space="0"/>
            </w:tcBorders>
            <w:noWrap w:val="0"/>
            <w:vAlign w:val="top"/>
          </w:tcPr>
          <w:p w14:paraId="2B21BC41">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15814.52</w:t>
            </w:r>
          </w:p>
        </w:tc>
        <w:tc>
          <w:tcPr>
            <w:tcW w:w="0" w:type="auto"/>
            <w:tcBorders>
              <w:top w:val="nil"/>
              <w:left w:val="nil"/>
              <w:bottom w:val="single" w:color="auto" w:sz="4" w:space="0"/>
              <w:right w:val="single" w:color="auto" w:sz="4" w:space="0"/>
            </w:tcBorders>
            <w:noWrap w:val="0"/>
            <w:vAlign w:val="top"/>
          </w:tcPr>
          <w:p w14:paraId="7BABF930">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14799.52</w:t>
            </w:r>
          </w:p>
        </w:tc>
        <w:tc>
          <w:tcPr>
            <w:tcW w:w="0" w:type="auto"/>
            <w:tcBorders>
              <w:top w:val="nil"/>
              <w:left w:val="nil"/>
              <w:bottom w:val="single" w:color="auto" w:sz="4" w:space="0"/>
              <w:right w:val="single" w:color="auto" w:sz="4" w:space="0"/>
            </w:tcBorders>
            <w:noWrap w:val="0"/>
            <w:vAlign w:val="top"/>
          </w:tcPr>
          <w:p w14:paraId="40FB8C96">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13703.15</w:t>
            </w:r>
          </w:p>
        </w:tc>
        <w:tc>
          <w:tcPr>
            <w:tcW w:w="0" w:type="auto"/>
            <w:tcBorders>
              <w:top w:val="nil"/>
              <w:left w:val="nil"/>
              <w:bottom w:val="single" w:color="auto" w:sz="4" w:space="0"/>
              <w:right w:val="single" w:color="auto" w:sz="4" w:space="0"/>
            </w:tcBorders>
            <w:noWrap w:val="0"/>
            <w:vAlign w:val="top"/>
          </w:tcPr>
          <w:p w14:paraId="54E33FC1">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1096.37</w:t>
            </w:r>
          </w:p>
        </w:tc>
        <w:tc>
          <w:tcPr>
            <w:tcW w:w="0" w:type="auto"/>
            <w:tcBorders>
              <w:top w:val="nil"/>
              <w:left w:val="nil"/>
              <w:bottom w:val="single" w:color="auto" w:sz="4" w:space="0"/>
              <w:right w:val="single" w:color="auto" w:sz="4" w:space="0"/>
            </w:tcBorders>
            <w:noWrap w:val="0"/>
            <w:vAlign w:val="top"/>
          </w:tcPr>
          <w:p w14:paraId="268EE324">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1015.00</w:t>
            </w:r>
          </w:p>
        </w:tc>
      </w:tr>
    </w:tbl>
    <w:p w14:paraId="5B94F04C">
      <w:pPr>
        <w:pStyle w:val="15"/>
        <w:ind w:left="0" w:leftChars="0" w:firstLine="0" w:firstLineChars="0"/>
        <w:rPr>
          <w:rFonts w:ascii="TimesNewRoman" w:hAnsi="TimesNewRoman" w:cs="TimesNewRoman"/>
          <w:kern w:val="0"/>
          <w:sz w:val="20"/>
        </w:rPr>
      </w:pPr>
    </w:p>
    <w:p w14:paraId="1B2400F8">
      <w:pPr>
        <w:spacing w:line="560" w:lineRule="exact"/>
        <w:ind w:left="1376" w:leftChars="430"/>
        <w:jc w:val="right"/>
        <w:rPr>
          <w:rFonts w:ascii="TimesNewRoman" w:hAnsi="TimesNewRoman" w:cs="TimesNewRoman"/>
          <w:kern w:val="0"/>
          <w:sz w:val="20"/>
        </w:rPr>
      </w:pPr>
      <w:r>
        <w:rPr>
          <w:rFonts w:hint="eastAsia" w:ascii="TimesNewRoman" w:hAnsi="TimesNewRoman" w:cs="TimesNewRoman"/>
          <w:kern w:val="0"/>
          <w:sz w:val="20"/>
          <w:u w:val="none"/>
          <w:lang w:eastAsia="zh-CN"/>
        </w:rPr>
        <w:t>单位</w:t>
      </w:r>
      <w:r>
        <w:rPr>
          <w:rFonts w:ascii="TimesNewRoman" w:hAnsi="TimesNewRoman" w:cs="TimesNewRoman"/>
          <w:kern w:val="0"/>
          <w:sz w:val="20"/>
        </w:rPr>
        <w:t>公开表6</w:t>
      </w:r>
    </w:p>
    <w:p w14:paraId="520C8CA8">
      <w:pPr>
        <w:widowControl/>
        <w:spacing w:before="156" w:beforeLines="50" w:after="156" w:afterLines="50" w:line="560" w:lineRule="exact"/>
        <w:jc w:val="center"/>
        <w:rPr>
          <w:rFonts w:ascii="TimesNewRoman" w:hAnsi="TimesNewRoman" w:eastAsia="华文中宋" w:cs="TimesNewRoman"/>
          <w:b/>
          <w:bCs/>
          <w:kern w:val="0"/>
          <w:sz w:val="28"/>
          <w:szCs w:val="28"/>
        </w:rPr>
      </w:pPr>
      <w:r>
        <w:rPr>
          <w:rFonts w:hint="eastAsia" w:ascii="TimesNewRoman" w:hAnsi="TimesNewRoman" w:eastAsia="华文中宋" w:cs="TimesNewRoman"/>
          <w:b/>
          <w:bCs/>
          <w:kern w:val="0"/>
          <w:sz w:val="28"/>
          <w:szCs w:val="28"/>
        </w:rPr>
        <w:t>砀山县</w:t>
      </w:r>
      <w:r>
        <w:rPr>
          <w:rFonts w:hint="eastAsia" w:ascii="TimesNewRoman" w:hAnsi="TimesNewRoman" w:eastAsia="华文中宋" w:cs="TimesNewRoman"/>
          <w:b/>
          <w:bCs/>
          <w:kern w:val="0"/>
          <w:sz w:val="28"/>
          <w:szCs w:val="28"/>
          <w:lang w:val="en-US" w:eastAsia="zh-CN"/>
        </w:rPr>
        <w:t>公安局</w:t>
      </w:r>
      <w:r>
        <w:rPr>
          <w:rFonts w:ascii="TimesNewRoman" w:hAnsi="TimesNewRoman" w:eastAsia="华文中宋" w:cs="TimesNewRoman"/>
          <w:b/>
          <w:bCs/>
          <w:kern w:val="0"/>
          <w:sz w:val="28"/>
          <w:szCs w:val="28"/>
        </w:rPr>
        <w:t>2024年一般公共预算基本支出表</w:t>
      </w:r>
    </w:p>
    <w:p w14:paraId="10BAB9C6">
      <w:pPr>
        <w:spacing w:line="560" w:lineRule="exact"/>
        <w:ind w:left="777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8465" w:type="dxa"/>
        <w:tblInd w:w="0" w:type="dxa"/>
        <w:tblLayout w:type="fixed"/>
        <w:tblCellMar>
          <w:top w:w="0" w:type="dxa"/>
          <w:left w:w="108" w:type="dxa"/>
          <w:bottom w:w="0" w:type="dxa"/>
          <w:right w:w="108" w:type="dxa"/>
        </w:tblCellMar>
      </w:tblPr>
      <w:tblGrid>
        <w:gridCol w:w="1771"/>
        <w:gridCol w:w="2629"/>
        <w:gridCol w:w="1095"/>
        <w:gridCol w:w="1420"/>
        <w:gridCol w:w="1550"/>
      </w:tblGrid>
      <w:tr w14:paraId="3D348D61">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noWrap w:val="0"/>
            <w:vAlign w:val="center"/>
          </w:tcPr>
          <w:p w14:paraId="6364127A">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eastAsia" w:ascii="TimesNewRoman" w:hAnsi="TimesNewRoman" w:cs="TimesNewRoman"/>
                <w:b/>
                <w:bCs/>
                <w:kern w:val="0"/>
                <w:sz w:val="22"/>
                <w:szCs w:val="20"/>
                <w:lang w:eastAsia="zh-CN"/>
              </w:rPr>
              <w:t>单位</w:t>
            </w:r>
            <w:r>
              <w:rPr>
                <w:rFonts w:hint="default" w:ascii="TimesNewRoman" w:hAnsi="TimesNewRoman" w:cs="TimesNewRoman"/>
                <w:b/>
                <w:bCs/>
                <w:kern w:val="0"/>
                <w:sz w:val="22"/>
                <w:szCs w:val="20"/>
              </w:rPr>
              <w:t>预算支出经济分类科目</w:t>
            </w:r>
          </w:p>
        </w:tc>
        <w:tc>
          <w:tcPr>
            <w:tcW w:w="4065" w:type="dxa"/>
            <w:gridSpan w:val="3"/>
            <w:tcBorders>
              <w:top w:val="single" w:color="auto" w:sz="4" w:space="0"/>
              <w:left w:val="nil"/>
              <w:bottom w:val="single" w:color="auto" w:sz="4" w:space="0"/>
              <w:right w:val="single" w:color="auto" w:sz="4" w:space="0"/>
            </w:tcBorders>
            <w:noWrap w:val="0"/>
            <w:vAlign w:val="center"/>
          </w:tcPr>
          <w:p w14:paraId="35A487D9">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本年一般公共预算基本支出</w:t>
            </w:r>
          </w:p>
        </w:tc>
      </w:tr>
      <w:tr w14:paraId="4892C7A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center"/>
          </w:tcPr>
          <w:p w14:paraId="478822A6">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科目编码</w:t>
            </w:r>
          </w:p>
        </w:tc>
        <w:tc>
          <w:tcPr>
            <w:tcW w:w="2629" w:type="dxa"/>
            <w:tcBorders>
              <w:top w:val="nil"/>
              <w:left w:val="nil"/>
              <w:bottom w:val="single" w:color="auto" w:sz="4" w:space="0"/>
              <w:right w:val="single" w:color="auto" w:sz="4" w:space="0"/>
            </w:tcBorders>
            <w:noWrap w:val="0"/>
            <w:vAlign w:val="center"/>
          </w:tcPr>
          <w:p w14:paraId="60DC83F4">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科目名称</w:t>
            </w:r>
          </w:p>
        </w:tc>
        <w:tc>
          <w:tcPr>
            <w:tcW w:w="1095" w:type="dxa"/>
            <w:tcBorders>
              <w:top w:val="nil"/>
              <w:left w:val="nil"/>
              <w:bottom w:val="single" w:color="auto" w:sz="4" w:space="0"/>
              <w:right w:val="single" w:color="auto" w:sz="4" w:space="0"/>
            </w:tcBorders>
            <w:noWrap w:val="0"/>
            <w:vAlign w:val="center"/>
          </w:tcPr>
          <w:p w14:paraId="7F99462D">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合计</w:t>
            </w:r>
          </w:p>
        </w:tc>
        <w:tc>
          <w:tcPr>
            <w:tcW w:w="1420" w:type="dxa"/>
            <w:tcBorders>
              <w:top w:val="nil"/>
              <w:left w:val="nil"/>
              <w:bottom w:val="single" w:color="auto" w:sz="4" w:space="0"/>
              <w:right w:val="single" w:color="auto" w:sz="4" w:space="0"/>
            </w:tcBorders>
            <w:noWrap w:val="0"/>
            <w:vAlign w:val="center"/>
          </w:tcPr>
          <w:p w14:paraId="0ECEBAB8">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人员经费</w:t>
            </w:r>
          </w:p>
        </w:tc>
        <w:tc>
          <w:tcPr>
            <w:tcW w:w="1550" w:type="dxa"/>
            <w:tcBorders>
              <w:top w:val="nil"/>
              <w:left w:val="nil"/>
              <w:bottom w:val="single" w:color="auto" w:sz="4" w:space="0"/>
              <w:right w:val="single" w:color="auto" w:sz="4" w:space="0"/>
            </w:tcBorders>
            <w:noWrap w:val="0"/>
            <w:vAlign w:val="center"/>
          </w:tcPr>
          <w:p w14:paraId="76875059">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公用经费</w:t>
            </w:r>
          </w:p>
        </w:tc>
      </w:tr>
      <w:tr w14:paraId="66E36186">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48AB0503">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301</w:t>
            </w:r>
          </w:p>
        </w:tc>
        <w:tc>
          <w:tcPr>
            <w:tcW w:w="2629" w:type="dxa"/>
            <w:tcBorders>
              <w:top w:val="nil"/>
              <w:left w:val="nil"/>
              <w:bottom w:val="single" w:color="auto" w:sz="4" w:space="0"/>
              <w:right w:val="single" w:color="auto" w:sz="4" w:space="0"/>
            </w:tcBorders>
            <w:noWrap w:val="0"/>
            <w:vAlign w:val="top"/>
          </w:tcPr>
          <w:p w14:paraId="110C4BBA">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工资福利支出</w:t>
            </w:r>
          </w:p>
        </w:tc>
        <w:tc>
          <w:tcPr>
            <w:tcW w:w="1095" w:type="dxa"/>
            <w:tcBorders>
              <w:top w:val="nil"/>
              <w:left w:val="nil"/>
              <w:bottom w:val="single" w:color="auto" w:sz="4" w:space="0"/>
              <w:right w:val="single" w:color="auto" w:sz="4" w:space="0"/>
            </w:tcBorders>
            <w:noWrap w:val="0"/>
            <w:vAlign w:val="center"/>
          </w:tcPr>
          <w:p w14:paraId="4CC9E149">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13,644.41</w:t>
            </w:r>
          </w:p>
        </w:tc>
        <w:tc>
          <w:tcPr>
            <w:tcW w:w="1420" w:type="dxa"/>
            <w:tcBorders>
              <w:top w:val="nil"/>
              <w:left w:val="nil"/>
              <w:bottom w:val="single" w:color="auto" w:sz="4" w:space="0"/>
              <w:right w:val="single" w:color="auto" w:sz="4" w:space="0"/>
            </w:tcBorders>
            <w:noWrap w:val="0"/>
            <w:vAlign w:val="center"/>
          </w:tcPr>
          <w:p w14:paraId="4808BE61">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13,644.41</w:t>
            </w:r>
          </w:p>
        </w:tc>
        <w:tc>
          <w:tcPr>
            <w:tcW w:w="1550" w:type="dxa"/>
            <w:tcBorders>
              <w:top w:val="nil"/>
              <w:left w:val="nil"/>
              <w:bottom w:val="single" w:color="auto" w:sz="4" w:space="0"/>
              <w:right w:val="single" w:color="auto" w:sz="4" w:space="0"/>
            </w:tcBorders>
            <w:noWrap w:val="0"/>
            <w:vAlign w:val="center"/>
          </w:tcPr>
          <w:p w14:paraId="4EE3E30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7FD560C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3CB20DD0">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30101</w:t>
            </w:r>
          </w:p>
        </w:tc>
        <w:tc>
          <w:tcPr>
            <w:tcW w:w="2629" w:type="dxa"/>
            <w:tcBorders>
              <w:top w:val="nil"/>
              <w:left w:val="nil"/>
              <w:bottom w:val="single" w:color="auto" w:sz="4" w:space="0"/>
              <w:right w:val="single" w:color="auto" w:sz="4" w:space="0"/>
            </w:tcBorders>
            <w:noWrap w:val="0"/>
            <w:vAlign w:val="top"/>
          </w:tcPr>
          <w:p w14:paraId="61C137AE">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基本工资</w:t>
            </w:r>
          </w:p>
        </w:tc>
        <w:tc>
          <w:tcPr>
            <w:tcW w:w="1095" w:type="dxa"/>
            <w:tcBorders>
              <w:top w:val="nil"/>
              <w:left w:val="nil"/>
              <w:bottom w:val="single" w:color="auto" w:sz="4" w:space="0"/>
              <w:right w:val="single" w:color="auto" w:sz="4" w:space="0"/>
            </w:tcBorders>
            <w:noWrap w:val="0"/>
            <w:vAlign w:val="center"/>
          </w:tcPr>
          <w:p w14:paraId="500DF157">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1,843.95</w:t>
            </w:r>
          </w:p>
        </w:tc>
        <w:tc>
          <w:tcPr>
            <w:tcW w:w="1420" w:type="dxa"/>
            <w:tcBorders>
              <w:top w:val="nil"/>
              <w:left w:val="nil"/>
              <w:bottom w:val="single" w:color="auto" w:sz="4" w:space="0"/>
              <w:right w:val="single" w:color="auto" w:sz="4" w:space="0"/>
            </w:tcBorders>
            <w:noWrap w:val="0"/>
            <w:vAlign w:val="center"/>
          </w:tcPr>
          <w:p w14:paraId="2B735192">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1,843.95</w:t>
            </w:r>
          </w:p>
        </w:tc>
        <w:tc>
          <w:tcPr>
            <w:tcW w:w="1550" w:type="dxa"/>
            <w:tcBorders>
              <w:top w:val="nil"/>
              <w:left w:val="nil"/>
              <w:bottom w:val="single" w:color="auto" w:sz="4" w:space="0"/>
              <w:right w:val="single" w:color="auto" w:sz="4" w:space="0"/>
            </w:tcBorders>
            <w:noWrap w:val="0"/>
            <w:vAlign w:val="center"/>
          </w:tcPr>
          <w:p w14:paraId="3B34ED0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4D7B8D2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3C02F75D">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30102</w:t>
            </w:r>
          </w:p>
        </w:tc>
        <w:tc>
          <w:tcPr>
            <w:tcW w:w="2629" w:type="dxa"/>
            <w:tcBorders>
              <w:top w:val="nil"/>
              <w:left w:val="nil"/>
              <w:bottom w:val="single" w:color="auto" w:sz="4" w:space="0"/>
              <w:right w:val="single" w:color="auto" w:sz="4" w:space="0"/>
            </w:tcBorders>
            <w:noWrap w:val="0"/>
            <w:vAlign w:val="top"/>
          </w:tcPr>
          <w:p w14:paraId="39A8AA80">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津贴补贴</w:t>
            </w:r>
          </w:p>
        </w:tc>
        <w:tc>
          <w:tcPr>
            <w:tcW w:w="1095" w:type="dxa"/>
            <w:tcBorders>
              <w:top w:val="nil"/>
              <w:left w:val="nil"/>
              <w:bottom w:val="single" w:color="auto" w:sz="4" w:space="0"/>
              <w:right w:val="single" w:color="auto" w:sz="4" w:space="0"/>
            </w:tcBorders>
            <w:noWrap w:val="0"/>
            <w:vAlign w:val="center"/>
          </w:tcPr>
          <w:p w14:paraId="51FC3497">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0.04</w:t>
            </w:r>
          </w:p>
        </w:tc>
        <w:tc>
          <w:tcPr>
            <w:tcW w:w="1420" w:type="dxa"/>
            <w:tcBorders>
              <w:top w:val="nil"/>
              <w:left w:val="nil"/>
              <w:bottom w:val="single" w:color="auto" w:sz="4" w:space="0"/>
              <w:right w:val="single" w:color="auto" w:sz="4" w:space="0"/>
            </w:tcBorders>
            <w:noWrap w:val="0"/>
            <w:vAlign w:val="center"/>
          </w:tcPr>
          <w:p w14:paraId="46596B52">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0.04</w:t>
            </w:r>
          </w:p>
        </w:tc>
        <w:tc>
          <w:tcPr>
            <w:tcW w:w="1550" w:type="dxa"/>
            <w:tcBorders>
              <w:top w:val="nil"/>
              <w:left w:val="nil"/>
              <w:bottom w:val="single" w:color="auto" w:sz="4" w:space="0"/>
              <w:right w:val="single" w:color="auto" w:sz="4" w:space="0"/>
            </w:tcBorders>
            <w:noWrap w:val="0"/>
            <w:vAlign w:val="center"/>
          </w:tcPr>
          <w:p w14:paraId="64CD106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2824F22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5D253413">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30103</w:t>
            </w:r>
          </w:p>
        </w:tc>
        <w:tc>
          <w:tcPr>
            <w:tcW w:w="2629" w:type="dxa"/>
            <w:tcBorders>
              <w:top w:val="nil"/>
              <w:left w:val="nil"/>
              <w:bottom w:val="single" w:color="auto" w:sz="4" w:space="0"/>
              <w:right w:val="single" w:color="auto" w:sz="4" w:space="0"/>
            </w:tcBorders>
            <w:noWrap w:val="0"/>
            <w:vAlign w:val="top"/>
          </w:tcPr>
          <w:p w14:paraId="3BFB9EE5">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奖金</w:t>
            </w:r>
          </w:p>
        </w:tc>
        <w:tc>
          <w:tcPr>
            <w:tcW w:w="1095" w:type="dxa"/>
            <w:tcBorders>
              <w:top w:val="nil"/>
              <w:left w:val="nil"/>
              <w:bottom w:val="single" w:color="auto" w:sz="4" w:space="0"/>
              <w:right w:val="single" w:color="auto" w:sz="4" w:space="0"/>
            </w:tcBorders>
            <w:noWrap w:val="0"/>
            <w:vAlign w:val="center"/>
          </w:tcPr>
          <w:p w14:paraId="21D10427">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116.81</w:t>
            </w:r>
          </w:p>
        </w:tc>
        <w:tc>
          <w:tcPr>
            <w:tcW w:w="1420" w:type="dxa"/>
            <w:tcBorders>
              <w:top w:val="nil"/>
              <w:left w:val="nil"/>
              <w:bottom w:val="single" w:color="auto" w:sz="4" w:space="0"/>
              <w:right w:val="single" w:color="auto" w:sz="4" w:space="0"/>
            </w:tcBorders>
            <w:noWrap w:val="0"/>
            <w:vAlign w:val="center"/>
          </w:tcPr>
          <w:p w14:paraId="56C9A1DE">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116.81</w:t>
            </w:r>
          </w:p>
        </w:tc>
        <w:tc>
          <w:tcPr>
            <w:tcW w:w="1550" w:type="dxa"/>
            <w:tcBorders>
              <w:top w:val="nil"/>
              <w:left w:val="nil"/>
              <w:bottom w:val="single" w:color="auto" w:sz="4" w:space="0"/>
              <w:right w:val="single" w:color="auto" w:sz="4" w:space="0"/>
            </w:tcBorders>
            <w:noWrap w:val="0"/>
            <w:vAlign w:val="center"/>
          </w:tcPr>
          <w:p w14:paraId="540FB13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54C5999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7502CFE1">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30108</w:t>
            </w:r>
          </w:p>
        </w:tc>
        <w:tc>
          <w:tcPr>
            <w:tcW w:w="2629" w:type="dxa"/>
            <w:tcBorders>
              <w:top w:val="nil"/>
              <w:left w:val="nil"/>
              <w:bottom w:val="single" w:color="auto" w:sz="4" w:space="0"/>
              <w:right w:val="single" w:color="auto" w:sz="4" w:space="0"/>
            </w:tcBorders>
            <w:noWrap w:val="0"/>
            <w:vAlign w:val="top"/>
          </w:tcPr>
          <w:p w14:paraId="316943F7">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机关事业单位基本养老保险缴费</w:t>
            </w:r>
          </w:p>
        </w:tc>
        <w:tc>
          <w:tcPr>
            <w:tcW w:w="1095" w:type="dxa"/>
            <w:tcBorders>
              <w:top w:val="nil"/>
              <w:left w:val="nil"/>
              <w:bottom w:val="single" w:color="auto" w:sz="4" w:space="0"/>
              <w:right w:val="single" w:color="auto" w:sz="4" w:space="0"/>
            </w:tcBorders>
            <w:noWrap w:val="0"/>
            <w:vAlign w:val="center"/>
          </w:tcPr>
          <w:p w14:paraId="2881F176">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505.18</w:t>
            </w:r>
          </w:p>
        </w:tc>
        <w:tc>
          <w:tcPr>
            <w:tcW w:w="1420" w:type="dxa"/>
            <w:tcBorders>
              <w:top w:val="nil"/>
              <w:left w:val="nil"/>
              <w:bottom w:val="single" w:color="auto" w:sz="4" w:space="0"/>
              <w:right w:val="single" w:color="auto" w:sz="4" w:space="0"/>
            </w:tcBorders>
            <w:noWrap w:val="0"/>
            <w:vAlign w:val="center"/>
          </w:tcPr>
          <w:p w14:paraId="60CEF4B7">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505.18</w:t>
            </w:r>
          </w:p>
        </w:tc>
        <w:tc>
          <w:tcPr>
            <w:tcW w:w="1550" w:type="dxa"/>
            <w:tcBorders>
              <w:top w:val="nil"/>
              <w:left w:val="nil"/>
              <w:bottom w:val="single" w:color="auto" w:sz="4" w:space="0"/>
              <w:right w:val="single" w:color="auto" w:sz="4" w:space="0"/>
            </w:tcBorders>
            <w:noWrap w:val="0"/>
            <w:vAlign w:val="center"/>
          </w:tcPr>
          <w:p w14:paraId="5420E73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180D1746">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36C70C21">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30109</w:t>
            </w:r>
          </w:p>
        </w:tc>
        <w:tc>
          <w:tcPr>
            <w:tcW w:w="2629" w:type="dxa"/>
            <w:tcBorders>
              <w:top w:val="nil"/>
              <w:left w:val="nil"/>
              <w:bottom w:val="single" w:color="auto" w:sz="4" w:space="0"/>
              <w:right w:val="single" w:color="auto" w:sz="4" w:space="0"/>
            </w:tcBorders>
            <w:noWrap w:val="0"/>
            <w:vAlign w:val="top"/>
          </w:tcPr>
          <w:p w14:paraId="69DE9352">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职业年金缴费</w:t>
            </w:r>
          </w:p>
        </w:tc>
        <w:tc>
          <w:tcPr>
            <w:tcW w:w="1095" w:type="dxa"/>
            <w:tcBorders>
              <w:top w:val="nil"/>
              <w:left w:val="nil"/>
              <w:bottom w:val="single" w:color="auto" w:sz="4" w:space="0"/>
              <w:right w:val="single" w:color="auto" w:sz="4" w:space="0"/>
            </w:tcBorders>
            <w:noWrap w:val="0"/>
            <w:vAlign w:val="center"/>
          </w:tcPr>
          <w:p w14:paraId="26D8C00C">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653.38</w:t>
            </w:r>
          </w:p>
        </w:tc>
        <w:tc>
          <w:tcPr>
            <w:tcW w:w="1420" w:type="dxa"/>
            <w:tcBorders>
              <w:top w:val="nil"/>
              <w:left w:val="nil"/>
              <w:bottom w:val="single" w:color="auto" w:sz="4" w:space="0"/>
              <w:right w:val="single" w:color="auto" w:sz="4" w:space="0"/>
            </w:tcBorders>
            <w:noWrap w:val="0"/>
            <w:vAlign w:val="center"/>
          </w:tcPr>
          <w:p w14:paraId="2F2C0FCC">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653.38</w:t>
            </w:r>
          </w:p>
        </w:tc>
        <w:tc>
          <w:tcPr>
            <w:tcW w:w="1550" w:type="dxa"/>
            <w:tcBorders>
              <w:top w:val="nil"/>
              <w:left w:val="nil"/>
              <w:bottom w:val="single" w:color="auto" w:sz="4" w:space="0"/>
              <w:right w:val="single" w:color="auto" w:sz="4" w:space="0"/>
            </w:tcBorders>
            <w:noWrap w:val="0"/>
            <w:vAlign w:val="center"/>
          </w:tcPr>
          <w:p w14:paraId="5D2DE85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68303BC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714FE47C">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30110</w:t>
            </w:r>
          </w:p>
        </w:tc>
        <w:tc>
          <w:tcPr>
            <w:tcW w:w="2629" w:type="dxa"/>
            <w:tcBorders>
              <w:top w:val="nil"/>
              <w:left w:val="nil"/>
              <w:bottom w:val="single" w:color="auto" w:sz="4" w:space="0"/>
              <w:right w:val="single" w:color="auto" w:sz="4" w:space="0"/>
            </w:tcBorders>
            <w:noWrap w:val="0"/>
            <w:vAlign w:val="top"/>
          </w:tcPr>
          <w:p w14:paraId="684A50A5">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职工基本医疗保险缴费</w:t>
            </w:r>
          </w:p>
        </w:tc>
        <w:tc>
          <w:tcPr>
            <w:tcW w:w="1095" w:type="dxa"/>
            <w:tcBorders>
              <w:top w:val="nil"/>
              <w:left w:val="nil"/>
              <w:bottom w:val="single" w:color="auto" w:sz="4" w:space="0"/>
              <w:right w:val="single" w:color="auto" w:sz="4" w:space="0"/>
            </w:tcBorders>
            <w:noWrap w:val="0"/>
            <w:vAlign w:val="center"/>
          </w:tcPr>
          <w:p w14:paraId="6CC24B58">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277.54</w:t>
            </w:r>
          </w:p>
        </w:tc>
        <w:tc>
          <w:tcPr>
            <w:tcW w:w="1420" w:type="dxa"/>
            <w:tcBorders>
              <w:top w:val="nil"/>
              <w:left w:val="nil"/>
              <w:bottom w:val="single" w:color="auto" w:sz="4" w:space="0"/>
              <w:right w:val="single" w:color="auto" w:sz="4" w:space="0"/>
            </w:tcBorders>
            <w:noWrap w:val="0"/>
            <w:vAlign w:val="center"/>
          </w:tcPr>
          <w:p w14:paraId="74F14CE7">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277.54</w:t>
            </w:r>
          </w:p>
        </w:tc>
        <w:tc>
          <w:tcPr>
            <w:tcW w:w="1550" w:type="dxa"/>
            <w:tcBorders>
              <w:top w:val="nil"/>
              <w:left w:val="nil"/>
              <w:bottom w:val="single" w:color="auto" w:sz="4" w:space="0"/>
              <w:right w:val="single" w:color="auto" w:sz="4" w:space="0"/>
            </w:tcBorders>
            <w:noWrap w:val="0"/>
            <w:vAlign w:val="center"/>
          </w:tcPr>
          <w:p w14:paraId="4593AFB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5FA42FD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2A5C9E2A">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30111</w:t>
            </w:r>
          </w:p>
        </w:tc>
        <w:tc>
          <w:tcPr>
            <w:tcW w:w="2629" w:type="dxa"/>
            <w:tcBorders>
              <w:top w:val="nil"/>
              <w:left w:val="nil"/>
              <w:bottom w:val="single" w:color="auto" w:sz="4" w:space="0"/>
              <w:right w:val="single" w:color="auto" w:sz="4" w:space="0"/>
            </w:tcBorders>
            <w:noWrap w:val="0"/>
            <w:vAlign w:val="top"/>
          </w:tcPr>
          <w:p w14:paraId="5C49B37F">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公务员医疗补助缴费</w:t>
            </w:r>
          </w:p>
        </w:tc>
        <w:tc>
          <w:tcPr>
            <w:tcW w:w="1095" w:type="dxa"/>
            <w:tcBorders>
              <w:top w:val="nil"/>
              <w:left w:val="nil"/>
              <w:bottom w:val="single" w:color="auto" w:sz="4" w:space="0"/>
              <w:right w:val="single" w:color="auto" w:sz="4" w:space="0"/>
            </w:tcBorders>
            <w:noWrap w:val="0"/>
            <w:vAlign w:val="center"/>
          </w:tcPr>
          <w:p w14:paraId="63FCF695">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580.63</w:t>
            </w:r>
          </w:p>
        </w:tc>
        <w:tc>
          <w:tcPr>
            <w:tcW w:w="1420" w:type="dxa"/>
            <w:tcBorders>
              <w:top w:val="nil"/>
              <w:left w:val="nil"/>
              <w:bottom w:val="single" w:color="auto" w:sz="4" w:space="0"/>
              <w:right w:val="single" w:color="auto" w:sz="4" w:space="0"/>
            </w:tcBorders>
            <w:noWrap w:val="0"/>
            <w:vAlign w:val="center"/>
          </w:tcPr>
          <w:p w14:paraId="14A78773">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580.63</w:t>
            </w:r>
          </w:p>
        </w:tc>
        <w:tc>
          <w:tcPr>
            <w:tcW w:w="1550" w:type="dxa"/>
            <w:tcBorders>
              <w:top w:val="nil"/>
              <w:left w:val="nil"/>
              <w:bottom w:val="single" w:color="auto" w:sz="4" w:space="0"/>
              <w:right w:val="single" w:color="auto" w:sz="4" w:space="0"/>
            </w:tcBorders>
            <w:noWrap w:val="0"/>
            <w:vAlign w:val="center"/>
          </w:tcPr>
          <w:p w14:paraId="3EB5621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308C4D9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266CE851">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30112</w:t>
            </w:r>
          </w:p>
        </w:tc>
        <w:tc>
          <w:tcPr>
            <w:tcW w:w="2629" w:type="dxa"/>
            <w:tcBorders>
              <w:top w:val="nil"/>
              <w:left w:val="nil"/>
              <w:bottom w:val="single" w:color="auto" w:sz="4" w:space="0"/>
              <w:right w:val="single" w:color="auto" w:sz="4" w:space="0"/>
            </w:tcBorders>
            <w:noWrap w:val="0"/>
            <w:vAlign w:val="top"/>
          </w:tcPr>
          <w:p w14:paraId="171E8CB5">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其他社会保障缴费</w:t>
            </w:r>
          </w:p>
        </w:tc>
        <w:tc>
          <w:tcPr>
            <w:tcW w:w="1095" w:type="dxa"/>
            <w:tcBorders>
              <w:top w:val="nil"/>
              <w:left w:val="nil"/>
              <w:bottom w:val="single" w:color="auto" w:sz="4" w:space="0"/>
              <w:right w:val="single" w:color="auto" w:sz="4" w:space="0"/>
            </w:tcBorders>
            <w:noWrap w:val="0"/>
            <w:vAlign w:val="center"/>
          </w:tcPr>
          <w:p w14:paraId="33D761F5">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1,118.95</w:t>
            </w:r>
          </w:p>
        </w:tc>
        <w:tc>
          <w:tcPr>
            <w:tcW w:w="1420" w:type="dxa"/>
            <w:tcBorders>
              <w:top w:val="nil"/>
              <w:left w:val="nil"/>
              <w:bottom w:val="single" w:color="auto" w:sz="4" w:space="0"/>
              <w:right w:val="single" w:color="auto" w:sz="4" w:space="0"/>
            </w:tcBorders>
            <w:noWrap w:val="0"/>
            <w:vAlign w:val="center"/>
          </w:tcPr>
          <w:p w14:paraId="7DF67178">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1,118.95</w:t>
            </w:r>
          </w:p>
        </w:tc>
        <w:tc>
          <w:tcPr>
            <w:tcW w:w="1550" w:type="dxa"/>
            <w:tcBorders>
              <w:top w:val="nil"/>
              <w:left w:val="nil"/>
              <w:bottom w:val="single" w:color="auto" w:sz="4" w:space="0"/>
              <w:right w:val="single" w:color="auto" w:sz="4" w:space="0"/>
            </w:tcBorders>
            <w:noWrap w:val="0"/>
            <w:vAlign w:val="center"/>
          </w:tcPr>
          <w:p w14:paraId="65A783F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5EB40EE1">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780BB968">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30113</w:t>
            </w:r>
          </w:p>
        </w:tc>
        <w:tc>
          <w:tcPr>
            <w:tcW w:w="2629" w:type="dxa"/>
            <w:tcBorders>
              <w:top w:val="nil"/>
              <w:left w:val="nil"/>
              <w:bottom w:val="single" w:color="auto" w:sz="4" w:space="0"/>
              <w:right w:val="single" w:color="auto" w:sz="4" w:space="0"/>
            </w:tcBorders>
            <w:noWrap w:val="0"/>
            <w:vAlign w:val="top"/>
          </w:tcPr>
          <w:p w14:paraId="76DB5F0E">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住房公积金</w:t>
            </w:r>
          </w:p>
        </w:tc>
        <w:tc>
          <w:tcPr>
            <w:tcW w:w="1095" w:type="dxa"/>
            <w:tcBorders>
              <w:top w:val="nil"/>
              <w:left w:val="nil"/>
              <w:bottom w:val="single" w:color="auto" w:sz="4" w:space="0"/>
              <w:right w:val="single" w:color="auto" w:sz="4" w:space="0"/>
            </w:tcBorders>
            <w:noWrap w:val="0"/>
            <w:vAlign w:val="center"/>
          </w:tcPr>
          <w:p w14:paraId="23536FBC">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703.84</w:t>
            </w:r>
          </w:p>
        </w:tc>
        <w:tc>
          <w:tcPr>
            <w:tcW w:w="1420" w:type="dxa"/>
            <w:tcBorders>
              <w:top w:val="nil"/>
              <w:left w:val="nil"/>
              <w:bottom w:val="single" w:color="auto" w:sz="4" w:space="0"/>
              <w:right w:val="single" w:color="auto" w:sz="4" w:space="0"/>
            </w:tcBorders>
            <w:noWrap w:val="0"/>
            <w:vAlign w:val="center"/>
          </w:tcPr>
          <w:p w14:paraId="3F020F74">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703.84</w:t>
            </w:r>
          </w:p>
        </w:tc>
        <w:tc>
          <w:tcPr>
            <w:tcW w:w="1550" w:type="dxa"/>
            <w:tcBorders>
              <w:top w:val="nil"/>
              <w:left w:val="nil"/>
              <w:bottom w:val="single" w:color="auto" w:sz="4" w:space="0"/>
              <w:right w:val="single" w:color="auto" w:sz="4" w:space="0"/>
            </w:tcBorders>
            <w:noWrap w:val="0"/>
            <w:vAlign w:val="center"/>
          </w:tcPr>
          <w:p w14:paraId="7992FE0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4805D1C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300FA2C1">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30199</w:t>
            </w:r>
          </w:p>
        </w:tc>
        <w:tc>
          <w:tcPr>
            <w:tcW w:w="2629" w:type="dxa"/>
            <w:tcBorders>
              <w:top w:val="nil"/>
              <w:left w:val="nil"/>
              <w:bottom w:val="single" w:color="auto" w:sz="4" w:space="0"/>
              <w:right w:val="single" w:color="auto" w:sz="4" w:space="0"/>
            </w:tcBorders>
            <w:noWrap w:val="0"/>
            <w:vAlign w:val="top"/>
          </w:tcPr>
          <w:p w14:paraId="1A5B10C0">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其他工资福利支出</w:t>
            </w:r>
          </w:p>
        </w:tc>
        <w:tc>
          <w:tcPr>
            <w:tcW w:w="1095" w:type="dxa"/>
            <w:tcBorders>
              <w:top w:val="nil"/>
              <w:left w:val="nil"/>
              <w:bottom w:val="single" w:color="auto" w:sz="4" w:space="0"/>
              <w:right w:val="single" w:color="auto" w:sz="4" w:space="0"/>
            </w:tcBorders>
            <w:noWrap w:val="0"/>
            <w:vAlign w:val="center"/>
          </w:tcPr>
          <w:p w14:paraId="1E0E6019">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351.92</w:t>
            </w:r>
          </w:p>
        </w:tc>
        <w:tc>
          <w:tcPr>
            <w:tcW w:w="1420" w:type="dxa"/>
            <w:tcBorders>
              <w:top w:val="nil"/>
              <w:left w:val="nil"/>
              <w:bottom w:val="single" w:color="auto" w:sz="4" w:space="0"/>
              <w:right w:val="single" w:color="auto" w:sz="4" w:space="0"/>
            </w:tcBorders>
            <w:noWrap w:val="0"/>
            <w:vAlign w:val="center"/>
          </w:tcPr>
          <w:p w14:paraId="03A4FC9D">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351.92</w:t>
            </w:r>
          </w:p>
        </w:tc>
        <w:tc>
          <w:tcPr>
            <w:tcW w:w="1550" w:type="dxa"/>
            <w:tcBorders>
              <w:top w:val="nil"/>
              <w:left w:val="nil"/>
              <w:bottom w:val="single" w:color="auto" w:sz="4" w:space="0"/>
              <w:right w:val="single" w:color="auto" w:sz="4" w:space="0"/>
            </w:tcBorders>
            <w:noWrap w:val="0"/>
            <w:vAlign w:val="center"/>
          </w:tcPr>
          <w:p w14:paraId="51F51FB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3284331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77B9EDC8">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302</w:t>
            </w:r>
          </w:p>
        </w:tc>
        <w:tc>
          <w:tcPr>
            <w:tcW w:w="2629" w:type="dxa"/>
            <w:tcBorders>
              <w:top w:val="nil"/>
              <w:left w:val="nil"/>
              <w:bottom w:val="single" w:color="auto" w:sz="4" w:space="0"/>
              <w:right w:val="single" w:color="auto" w:sz="4" w:space="0"/>
            </w:tcBorders>
            <w:noWrap w:val="0"/>
            <w:vAlign w:val="top"/>
          </w:tcPr>
          <w:p w14:paraId="04B50C64">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商品和服务支出</w:t>
            </w:r>
          </w:p>
        </w:tc>
        <w:tc>
          <w:tcPr>
            <w:tcW w:w="1095" w:type="dxa"/>
            <w:tcBorders>
              <w:top w:val="nil"/>
              <w:left w:val="nil"/>
              <w:bottom w:val="single" w:color="auto" w:sz="4" w:space="0"/>
              <w:right w:val="single" w:color="auto" w:sz="4" w:space="0"/>
            </w:tcBorders>
            <w:noWrap w:val="0"/>
            <w:vAlign w:val="center"/>
          </w:tcPr>
          <w:p w14:paraId="1292AD54">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187.43</w:t>
            </w:r>
          </w:p>
        </w:tc>
        <w:tc>
          <w:tcPr>
            <w:tcW w:w="1420" w:type="dxa"/>
            <w:tcBorders>
              <w:top w:val="nil"/>
              <w:left w:val="nil"/>
              <w:bottom w:val="single" w:color="auto" w:sz="4" w:space="0"/>
              <w:right w:val="single" w:color="auto" w:sz="4" w:space="0"/>
            </w:tcBorders>
            <w:noWrap w:val="0"/>
            <w:vAlign w:val="center"/>
          </w:tcPr>
          <w:p w14:paraId="6B653763">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187.43</w:t>
            </w:r>
          </w:p>
        </w:tc>
        <w:tc>
          <w:tcPr>
            <w:tcW w:w="1550" w:type="dxa"/>
            <w:tcBorders>
              <w:top w:val="nil"/>
              <w:left w:val="nil"/>
              <w:bottom w:val="single" w:color="auto" w:sz="4" w:space="0"/>
              <w:right w:val="single" w:color="auto" w:sz="4" w:space="0"/>
            </w:tcBorders>
            <w:noWrap w:val="0"/>
            <w:vAlign w:val="center"/>
          </w:tcPr>
          <w:p w14:paraId="0595A11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6F959EA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15435CF3">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30202</w:t>
            </w:r>
          </w:p>
        </w:tc>
        <w:tc>
          <w:tcPr>
            <w:tcW w:w="2629" w:type="dxa"/>
            <w:tcBorders>
              <w:top w:val="nil"/>
              <w:left w:val="nil"/>
              <w:bottom w:val="single" w:color="auto" w:sz="4" w:space="0"/>
              <w:right w:val="single" w:color="auto" w:sz="4" w:space="0"/>
            </w:tcBorders>
            <w:noWrap w:val="0"/>
            <w:vAlign w:val="top"/>
          </w:tcPr>
          <w:p w14:paraId="5DFF6FDE">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印刷费</w:t>
            </w:r>
          </w:p>
        </w:tc>
        <w:tc>
          <w:tcPr>
            <w:tcW w:w="1095" w:type="dxa"/>
            <w:tcBorders>
              <w:top w:val="nil"/>
              <w:left w:val="nil"/>
              <w:bottom w:val="single" w:color="auto" w:sz="4" w:space="0"/>
              <w:right w:val="single" w:color="auto" w:sz="4" w:space="0"/>
            </w:tcBorders>
            <w:noWrap w:val="0"/>
            <w:vAlign w:val="center"/>
          </w:tcPr>
          <w:p w14:paraId="1E9C7F26">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58.57</w:t>
            </w:r>
          </w:p>
        </w:tc>
        <w:tc>
          <w:tcPr>
            <w:tcW w:w="1420" w:type="dxa"/>
            <w:tcBorders>
              <w:top w:val="nil"/>
              <w:left w:val="nil"/>
              <w:bottom w:val="single" w:color="auto" w:sz="4" w:space="0"/>
              <w:right w:val="single" w:color="auto" w:sz="4" w:space="0"/>
            </w:tcBorders>
            <w:noWrap w:val="0"/>
            <w:vAlign w:val="center"/>
          </w:tcPr>
          <w:p w14:paraId="107AB7EE">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58.57</w:t>
            </w:r>
          </w:p>
        </w:tc>
        <w:tc>
          <w:tcPr>
            <w:tcW w:w="1550" w:type="dxa"/>
            <w:tcBorders>
              <w:top w:val="nil"/>
              <w:left w:val="nil"/>
              <w:bottom w:val="single" w:color="auto" w:sz="4" w:space="0"/>
              <w:right w:val="single" w:color="auto" w:sz="4" w:space="0"/>
            </w:tcBorders>
            <w:noWrap w:val="0"/>
            <w:vAlign w:val="center"/>
          </w:tcPr>
          <w:p w14:paraId="7DC4373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4646597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4D93BD2F">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30205</w:t>
            </w:r>
          </w:p>
        </w:tc>
        <w:tc>
          <w:tcPr>
            <w:tcW w:w="2629" w:type="dxa"/>
            <w:tcBorders>
              <w:top w:val="nil"/>
              <w:left w:val="nil"/>
              <w:bottom w:val="single" w:color="auto" w:sz="4" w:space="0"/>
              <w:right w:val="single" w:color="auto" w:sz="4" w:space="0"/>
            </w:tcBorders>
            <w:noWrap w:val="0"/>
            <w:vAlign w:val="top"/>
          </w:tcPr>
          <w:p w14:paraId="1F6F9C55">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水费</w:t>
            </w:r>
          </w:p>
        </w:tc>
        <w:tc>
          <w:tcPr>
            <w:tcW w:w="1095" w:type="dxa"/>
            <w:tcBorders>
              <w:top w:val="nil"/>
              <w:left w:val="nil"/>
              <w:bottom w:val="single" w:color="auto" w:sz="4" w:space="0"/>
              <w:right w:val="single" w:color="auto" w:sz="4" w:space="0"/>
            </w:tcBorders>
            <w:noWrap w:val="0"/>
            <w:vAlign w:val="center"/>
          </w:tcPr>
          <w:p w14:paraId="04FB3F11">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11.71</w:t>
            </w:r>
          </w:p>
        </w:tc>
        <w:tc>
          <w:tcPr>
            <w:tcW w:w="1420" w:type="dxa"/>
            <w:tcBorders>
              <w:top w:val="nil"/>
              <w:left w:val="nil"/>
              <w:bottom w:val="single" w:color="auto" w:sz="4" w:space="0"/>
              <w:right w:val="single" w:color="auto" w:sz="4" w:space="0"/>
            </w:tcBorders>
            <w:noWrap w:val="0"/>
            <w:vAlign w:val="center"/>
          </w:tcPr>
          <w:p w14:paraId="4C25124B">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11.71</w:t>
            </w:r>
          </w:p>
        </w:tc>
        <w:tc>
          <w:tcPr>
            <w:tcW w:w="1550" w:type="dxa"/>
            <w:tcBorders>
              <w:top w:val="nil"/>
              <w:left w:val="nil"/>
              <w:bottom w:val="single" w:color="auto" w:sz="4" w:space="0"/>
              <w:right w:val="single" w:color="auto" w:sz="4" w:space="0"/>
            </w:tcBorders>
            <w:noWrap w:val="0"/>
            <w:vAlign w:val="center"/>
          </w:tcPr>
          <w:p w14:paraId="2A882B7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6570766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3794804C">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30206</w:t>
            </w:r>
          </w:p>
        </w:tc>
        <w:tc>
          <w:tcPr>
            <w:tcW w:w="2629" w:type="dxa"/>
            <w:tcBorders>
              <w:top w:val="nil"/>
              <w:left w:val="nil"/>
              <w:bottom w:val="single" w:color="auto" w:sz="4" w:space="0"/>
              <w:right w:val="single" w:color="auto" w:sz="4" w:space="0"/>
            </w:tcBorders>
            <w:noWrap w:val="0"/>
            <w:vAlign w:val="top"/>
          </w:tcPr>
          <w:p w14:paraId="355E158B">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电费</w:t>
            </w:r>
          </w:p>
        </w:tc>
        <w:tc>
          <w:tcPr>
            <w:tcW w:w="1095" w:type="dxa"/>
            <w:tcBorders>
              <w:top w:val="nil"/>
              <w:left w:val="nil"/>
              <w:bottom w:val="single" w:color="auto" w:sz="4" w:space="0"/>
              <w:right w:val="single" w:color="auto" w:sz="4" w:space="0"/>
            </w:tcBorders>
            <w:noWrap w:val="0"/>
            <w:vAlign w:val="center"/>
          </w:tcPr>
          <w:p w14:paraId="443129C1">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597.56</w:t>
            </w:r>
          </w:p>
        </w:tc>
        <w:tc>
          <w:tcPr>
            <w:tcW w:w="1420" w:type="dxa"/>
            <w:tcBorders>
              <w:top w:val="nil"/>
              <w:left w:val="nil"/>
              <w:bottom w:val="single" w:color="auto" w:sz="4" w:space="0"/>
              <w:right w:val="single" w:color="auto" w:sz="4" w:space="0"/>
            </w:tcBorders>
            <w:noWrap w:val="0"/>
            <w:vAlign w:val="center"/>
          </w:tcPr>
          <w:p w14:paraId="52E2F166">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597.56</w:t>
            </w:r>
          </w:p>
        </w:tc>
        <w:tc>
          <w:tcPr>
            <w:tcW w:w="1550" w:type="dxa"/>
            <w:tcBorders>
              <w:top w:val="nil"/>
              <w:left w:val="nil"/>
              <w:bottom w:val="single" w:color="auto" w:sz="4" w:space="0"/>
              <w:right w:val="single" w:color="auto" w:sz="4" w:space="0"/>
            </w:tcBorders>
            <w:noWrap w:val="0"/>
            <w:vAlign w:val="center"/>
          </w:tcPr>
          <w:p w14:paraId="1B9C497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r>
      <w:tr w14:paraId="746F886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4E8A6EB8">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30209</w:t>
            </w:r>
          </w:p>
        </w:tc>
        <w:tc>
          <w:tcPr>
            <w:tcW w:w="2629" w:type="dxa"/>
            <w:tcBorders>
              <w:top w:val="nil"/>
              <w:left w:val="nil"/>
              <w:bottom w:val="single" w:color="auto" w:sz="4" w:space="0"/>
              <w:right w:val="single" w:color="auto" w:sz="4" w:space="0"/>
            </w:tcBorders>
            <w:noWrap w:val="0"/>
            <w:vAlign w:val="top"/>
          </w:tcPr>
          <w:p w14:paraId="46EE8D2A">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物业管理费</w:t>
            </w:r>
          </w:p>
        </w:tc>
        <w:tc>
          <w:tcPr>
            <w:tcW w:w="1095" w:type="dxa"/>
            <w:tcBorders>
              <w:top w:val="nil"/>
              <w:left w:val="nil"/>
              <w:bottom w:val="single" w:color="auto" w:sz="4" w:space="0"/>
              <w:right w:val="single" w:color="auto" w:sz="4" w:space="0"/>
            </w:tcBorders>
            <w:noWrap w:val="0"/>
            <w:vAlign w:val="center"/>
          </w:tcPr>
          <w:p w14:paraId="5A9B4475">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6,636.90</w:t>
            </w:r>
          </w:p>
        </w:tc>
        <w:tc>
          <w:tcPr>
            <w:tcW w:w="1420" w:type="dxa"/>
            <w:tcBorders>
              <w:top w:val="nil"/>
              <w:left w:val="nil"/>
              <w:bottom w:val="single" w:color="auto" w:sz="4" w:space="0"/>
              <w:right w:val="single" w:color="auto" w:sz="4" w:space="0"/>
            </w:tcBorders>
            <w:noWrap w:val="0"/>
            <w:vAlign w:val="center"/>
          </w:tcPr>
          <w:p w14:paraId="130DD6F8">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6,636.90</w:t>
            </w:r>
          </w:p>
        </w:tc>
        <w:tc>
          <w:tcPr>
            <w:tcW w:w="1550" w:type="dxa"/>
            <w:tcBorders>
              <w:top w:val="nil"/>
              <w:left w:val="nil"/>
              <w:bottom w:val="single" w:color="auto" w:sz="4" w:space="0"/>
              <w:right w:val="single" w:color="auto" w:sz="4" w:space="0"/>
            </w:tcBorders>
            <w:noWrap w:val="0"/>
            <w:vAlign w:val="center"/>
          </w:tcPr>
          <w:p w14:paraId="1C1C1CE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r>
      <w:tr w14:paraId="51FFEFA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19FE210F">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30213</w:t>
            </w:r>
          </w:p>
        </w:tc>
        <w:tc>
          <w:tcPr>
            <w:tcW w:w="2629" w:type="dxa"/>
            <w:tcBorders>
              <w:top w:val="nil"/>
              <w:left w:val="nil"/>
              <w:bottom w:val="single" w:color="auto" w:sz="4" w:space="0"/>
              <w:right w:val="single" w:color="auto" w:sz="4" w:space="0"/>
            </w:tcBorders>
            <w:noWrap w:val="0"/>
            <w:vAlign w:val="top"/>
          </w:tcPr>
          <w:p w14:paraId="0098C8D9">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维修（护）费</w:t>
            </w:r>
          </w:p>
        </w:tc>
        <w:tc>
          <w:tcPr>
            <w:tcW w:w="1095" w:type="dxa"/>
            <w:tcBorders>
              <w:top w:val="nil"/>
              <w:left w:val="nil"/>
              <w:bottom w:val="single" w:color="auto" w:sz="4" w:space="0"/>
              <w:right w:val="single" w:color="auto" w:sz="4" w:space="0"/>
            </w:tcBorders>
            <w:noWrap w:val="0"/>
            <w:vAlign w:val="center"/>
          </w:tcPr>
          <w:p w14:paraId="6043D04D">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1149.96</w:t>
            </w:r>
          </w:p>
        </w:tc>
        <w:tc>
          <w:tcPr>
            <w:tcW w:w="1420" w:type="dxa"/>
            <w:tcBorders>
              <w:top w:val="nil"/>
              <w:left w:val="nil"/>
              <w:bottom w:val="single" w:color="auto" w:sz="4" w:space="0"/>
              <w:right w:val="single" w:color="auto" w:sz="4" w:space="0"/>
            </w:tcBorders>
            <w:noWrap w:val="0"/>
            <w:vAlign w:val="center"/>
          </w:tcPr>
          <w:p w14:paraId="4CC954E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255FB381">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1149.96</w:t>
            </w:r>
          </w:p>
        </w:tc>
      </w:tr>
      <w:tr w14:paraId="61B992E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52FEF935">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30217</w:t>
            </w:r>
          </w:p>
        </w:tc>
        <w:tc>
          <w:tcPr>
            <w:tcW w:w="2629" w:type="dxa"/>
            <w:tcBorders>
              <w:top w:val="nil"/>
              <w:left w:val="nil"/>
              <w:bottom w:val="single" w:color="auto" w:sz="4" w:space="0"/>
              <w:right w:val="single" w:color="auto" w:sz="4" w:space="0"/>
            </w:tcBorders>
            <w:noWrap w:val="0"/>
            <w:vAlign w:val="top"/>
          </w:tcPr>
          <w:p w14:paraId="1F6E9793">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公务接待费</w:t>
            </w:r>
          </w:p>
        </w:tc>
        <w:tc>
          <w:tcPr>
            <w:tcW w:w="1095" w:type="dxa"/>
            <w:tcBorders>
              <w:top w:val="nil"/>
              <w:left w:val="nil"/>
              <w:bottom w:val="single" w:color="auto" w:sz="4" w:space="0"/>
              <w:right w:val="single" w:color="auto" w:sz="4" w:space="0"/>
            </w:tcBorders>
            <w:noWrap w:val="0"/>
            <w:vAlign w:val="center"/>
          </w:tcPr>
          <w:p w14:paraId="7BAC9069">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67</w:t>
            </w:r>
          </w:p>
        </w:tc>
        <w:tc>
          <w:tcPr>
            <w:tcW w:w="1420" w:type="dxa"/>
            <w:tcBorders>
              <w:top w:val="nil"/>
              <w:left w:val="nil"/>
              <w:bottom w:val="single" w:color="auto" w:sz="4" w:space="0"/>
              <w:right w:val="single" w:color="auto" w:sz="4" w:space="0"/>
            </w:tcBorders>
            <w:noWrap w:val="0"/>
            <w:vAlign w:val="center"/>
          </w:tcPr>
          <w:p w14:paraId="0A3B0AE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2C1745B1">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67</w:t>
            </w:r>
          </w:p>
        </w:tc>
      </w:tr>
      <w:tr w14:paraId="2747B98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27BEAC8A">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30226</w:t>
            </w:r>
          </w:p>
        </w:tc>
        <w:tc>
          <w:tcPr>
            <w:tcW w:w="2629" w:type="dxa"/>
            <w:tcBorders>
              <w:top w:val="nil"/>
              <w:left w:val="nil"/>
              <w:bottom w:val="single" w:color="auto" w:sz="4" w:space="0"/>
              <w:right w:val="single" w:color="auto" w:sz="4" w:space="0"/>
            </w:tcBorders>
            <w:noWrap w:val="0"/>
            <w:vAlign w:val="top"/>
          </w:tcPr>
          <w:p w14:paraId="2F61D764">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劳务费</w:t>
            </w:r>
          </w:p>
        </w:tc>
        <w:tc>
          <w:tcPr>
            <w:tcW w:w="1095" w:type="dxa"/>
            <w:tcBorders>
              <w:top w:val="nil"/>
              <w:left w:val="nil"/>
              <w:bottom w:val="single" w:color="auto" w:sz="4" w:space="0"/>
              <w:right w:val="single" w:color="auto" w:sz="4" w:space="0"/>
            </w:tcBorders>
            <w:noWrap w:val="0"/>
            <w:vAlign w:val="center"/>
          </w:tcPr>
          <w:p w14:paraId="12F16917">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32</w:t>
            </w:r>
          </w:p>
        </w:tc>
        <w:tc>
          <w:tcPr>
            <w:tcW w:w="1420" w:type="dxa"/>
            <w:tcBorders>
              <w:top w:val="nil"/>
              <w:left w:val="nil"/>
              <w:bottom w:val="single" w:color="auto" w:sz="4" w:space="0"/>
              <w:right w:val="single" w:color="auto" w:sz="4" w:space="0"/>
            </w:tcBorders>
            <w:noWrap w:val="0"/>
            <w:vAlign w:val="center"/>
          </w:tcPr>
          <w:p w14:paraId="62E98A2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4DAE630B">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32</w:t>
            </w:r>
          </w:p>
        </w:tc>
      </w:tr>
      <w:tr w14:paraId="6C1065A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0F971A66">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30228</w:t>
            </w:r>
          </w:p>
        </w:tc>
        <w:tc>
          <w:tcPr>
            <w:tcW w:w="2629" w:type="dxa"/>
            <w:tcBorders>
              <w:top w:val="nil"/>
              <w:left w:val="nil"/>
              <w:bottom w:val="single" w:color="auto" w:sz="4" w:space="0"/>
              <w:right w:val="single" w:color="auto" w:sz="4" w:space="0"/>
            </w:tcBorders>
            <w:noWrap w:val="0"/>
            <w:vAlign w:val="top"/>
          </w:tcPr>
          <w:p w14:paraId="7D27E00C">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工会经费</w:t>
            </w:r>
          </w:p>
        </w:tc>
        <w:tc>
          <w:tcPr>
            <w:tcW w:w="1095" w:type="dxa"/>
            <w:tcBorders>
              <w:top w:val="nil"/>
              <w:left w:val="nil"/>
              <w:bottom w:val="single" w:color="auto" w:sz="4" w:space="0"/>
              <w:right w:val="single" w:color="auto" w:sz="4" w:space="0"/>
            </w:tcBorders>
            <w:noWrap w:val="0"/>
            <w:vAlign w:val="center"/>
          </w:tcPr>
          <w:p w14:paraId="46F2472C">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279</w:t>
            </w:r>
          </w:p>
        </w:tc>
        <w:tc>
          <w:tcPr>
            <w:tcW w:w="1420" w:type="dxa"/>
            <w:tcBorders>
              <w:top w:val="nil"/>
              <w:left w:val="nil"/>
              <w:bottom w:val="single" w:color="auto" w:sz="4" w:space="0"/>
              <w:right w:val="single" w:color="auto" w:sz="4" w:space="0"/>
            </w:tcBorders>
            <w:noWrap w:val="0"/>
            <w:vAlign w:val="center"/>
          </w:tcPr>
          <w:p w14:paraId="763F87C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572F69DC">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279</w:t>
            </w:r>
          </w:p>
        </w:tc>
      </w:tr>
      <w:tr w14:paraId="32029351">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17F43FC2">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30229</w:t>
            </w:r>
          </w:p>
        </w:tc>
        <w:tc>
          <w:tcPr>
            <w:tcW w:w="2629" w:type="dxa"/>
            <w:tcBorders>
              <w:top w:val="nil"/>
              <w:left w:val="nil"/>
              <w:bottom w:val="single" w:color="auto" w:sz="4" w:space="0"/>
              <w:right w:val="single" w:color="auto" w:sz="4" w:space="0"/>
            </w:tcBorders>
            <w:noWrap w:val="0"/>
            <w:vAlign w:val="top"/>
          </w:tcPr>
          <w:p w14:paraId="3C18330A">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福利费</w:t>
            </w:r>
          </w:p>
        </w:tc>
        <w:tc>
          <w:tcPr>
            <w:tcW w:w="1095" w:type="dxa"/>
            <w:tcBorders>
              <w:top w:val="nil"/>
              <w:left w:val="nil"/>
              <w:bottom w:val="single" w:color="auto" w:sz="4" w:space="0"/>
              <w:right w:val="single" w:color="auto" w:sz="4" w:space="0"/>
            </w:tcBorders>
            <w:noWrap w:val="0"/>
            <w:vAlign w:val="center"/>
          </w:tcPr>
          <w:p w14:paraId="00ADFCE7">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45</w:t>
            </w:r>
          </w:p>
        </w:tc>
        <w:tc>
          <w:tcPr>
            <w:tcW w:w="1420" w:type="dxa"/>
            <w:tcBorders>
              <w:top w:val="nil"/>
              <w:left w:val="nil"/>
              <w:bottom w:val="single" w:color="auto" w:sz="4" w:space="0"/>
              <w:right w:val="single" w:color="auto" w:sz="4" w:space="0"/>
            </w:tcBorders>
            <w:noWrap w:val="0"/>
            <w:vAlign w:val="center"/>
          </w:tcPr>
          <w:p w14:paraId="762B0ED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440446D5">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45</w:t>
            </w:r>
          </w:p>
        </w:tc>
      </w:tr>
      <w:tr w14:paraId="4AD179E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6F37BF1C">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30231</w:t>
            </w:r>
          </w:p>
        </w:tc>
        <w:tc>
          <w:tcPr>
            <w:tcW w:w="2629" w:type="dxa"/>
            <w:tcBorders>
              <w:top w:val="nil"/>
              <w:left w:val="nil"/>
              <w:bottom w:val="single" w:color="auto" w:sz="4" w:space="0"/>
              <w:right w:val="single" w:color="auto" w:sz="4" w:space="0"/>
            </w:tcBorders>
            <w:noWrap w:val="0"/>
            <w:vAlign w:val="top"/>
          </w:tcPr>
          <w:p w14:paraId="61B2B703">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公务用车运行维护费</w:t>
            </w:r>
          </w:p>
        </w:tc>
        <w:tc>
          <w:tcPr>
            <w:tcW w:w="1095" w:type="dxa"/>
            <w:tcBorders>
              <w:top w:val="nil"/>
              <w:left w:val="nil"/>
              <w:bottom w:val="single" w:color="auto" w:sz="4" w:space="0"/>
              <w:right w:val="single" w:color="auto" w:sz="4" w:space="0"/>
            </w:tcBorders>
            <w:noWrap w:val="0"/>
            <w:vAlign w:val="center"/>
          </w:tcPr>
          <w:p w14:paraId="25F08003">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30.5</w:t>
            </w:r>
          </w:p>
        </w:tc>
        <w:tc>
          <w:tcPr>
            <w:tcW w:w="1420" w:type="dxa"/>
            <w:tcBorders>
              <w:top w:val="nil"/>
              <w:left w:val="nil"/>
              <w:bottom w:val="single" w:color="auto" w:sz="4" w:space="0"/>
              <w:right w:val="single" w:color="auto" w:sz="4" w:space="0"/>
            </w:tcBorders>
            <w:noWrap w:val="0"/>
            <w:vAlign w:val="center"/>
          </w:tcPr>
          <w:p w14:paraId="2C2A22F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64857EDC">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30.5</w:t>
            </w:r>
          </w:p>
        </w:tc>
      </w:tr>
      <w:tr w14:paraId="78413BD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0A9F70EC">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30239</w:t>
            </w:r>
          </w:p>
        </w:tc>
        <w:tc>
          <w:tcPr>
            <w:tcW w:w="2629" w:type="dxa"/>
            <w:tcBorders>
              <w:top w:val="nil"/>
              <w:left w:val="nil"/>
              <w:bottom w:val="single" w:color="auto" w:sz="4" w:space="0"/>
              <w:right w:val="single" w:color="auto" w:sz="4" w:space="0"/>
            </w:tcBorders>
            <w:noWrap w:val="0"/>
            <w:vAlign w:val="top"/>
          </w:tcPr>
          <w:p w14:paraId="1BF4F036">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其他交通费用</w:t>
            </w:r>
          </w:p>
        </w:tc>
        <w:tc>
          <w:tcPr>
            <w:tcW w:w="1095" w:type="dxa"/>
            <w:tcBorders>
              <w:top w:val="nil"/>
              <w:left w:val="nil"/>
              <w:bottom w:val="single" w:color="auto" w:sz="4" w:space="0"/>
              <w:right w:val="single" w:color="auto" w:sz="4" w:space="0"/>
            </w:tcBorders>
            <w:noWrap w:val="0"/>
            <w:vAlign w:val="center"/>
          </w:tcPr>
          <w:p w14:paraId="17956555">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40.00</w:t>
            </w:r>
          </w:p>
        </w:tc>
        <w:tc>
          <w:tcPr>
            <w:tcW w:w="1420" w:type="dxa"/>
            <w:tcBorders>
              <w:top w:val="nil"/>
              <w:left w:val="nil"/>
              <w:bottom w:val="single" w:color="auto" w:sz="4" w:space="0"/>
              <w:right w:val="single" w:color="auto" w:sz="4" w:space="0"/>
            </w:tcBorders>
            <w:noWrap w:val="0"/>
            <w:vAlign w:val="center"/>
          </w:tcPr>
          <w:p w14:paraId="07320E4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0ED2A298">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40.00</w:t>
            </w:r>
          </w:p>
        </w:tc>
      </w:tr>
      <w:tr w14:paraId="7EE3671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468FE479">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30299</w:t>
            </w:r>
          </w:p>
        </w:tc>
        <w:tc>
          <w:tcPr>
            <w:tcW w:w="2629" w:type="dxa"/>
            <w:tcBorders>
              <w:top w:val="nil"/>
              <w:left w:val="nil"/>
              <w:bottom w:val="single" w:color="auto" w:sz="4" w:space="0"/>
              <w:right w:val="single" w:color="auto" w:sz="4" w:space="0"/>
            </w:tcBorders>
            <w:noWrap w:val="0"/>
            <w:vAlign w:val="top"/>
          </w:tcPr>
          <w:p w14:paraId="35CB8A35">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其他商品和服务支出</w:t>
            </w:r>
          </w:p>
        </w:tc>
        <w:tc>
          <w:tcPr>
            <w:tcW w:w="1095" w:type="dxa"/>
            <w:tcBorders>
              <w:top w:val="nil"/>
              <w:left w:val="nil"/>
              <w:bottom w:val="single" w:color="auto" w:sz="4" w:space="0"/>
              <w:right w:val="single" w:color="auto" w:sz="4" w:space="0"/>
            </w:tcBorders>
            <w:noWrap w:val="0"/>
            <w:vAlign w:val="center"/>
          </w:tcPr>
          <w:p w14:paraId="5EFBB179">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40.00</w:t>
            </w:r>
          </w:p>
        </w:tc>
        <w:tc>
          <w:tcPr>
            <w:tcW w:w="1420" w:type="dxa"/>
            <w:tcBorders>
              <w:top w:val="nil"/>
              <w:left w:val="nil"/>
              <w:bottom w:val="single" w:color="auto" w:sz="4" w:space="0"/>
              <w:right w:val="single" w:color="auto" w:sz="4" w:space="0"/>
            </w:tcBorders>
            <w:noWrap w:val="0"/>
            <w:vAlign w:val="center"/>
          </w:tcPr>
          <w:p w14:paraId="13A50C2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46B57808">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40.00</w:t>
            </w:r>
          </w:p>
        </w:tc>
      </w:tr>
      <w:tr w14:paraId="6C9319CA">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1746FA36">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303</w:t>
            </w:r>
          </w:p>
        </w:tc>
        <w:tc>
          <w:tcPr>
            <w:tcW w:w="2629" w:type="dxa"/>
            <w:tcBorders>
              <w:top w:val="nil"/>
              <w:left w:val="nil"/>
              <w:bottom w:val="single" w:color="auto" w:sz="4" w:space="0"/>
              <w:right w:val="single" w:color="auto" w:sz="4" w:space="0"/>
            </w:tcBorders>
            <w:noWrap w:val="0"/>
            <w:vAlign w:val="top"/>
          </w:tcPr>
          <w:p w14:paraId="4B25EA96">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对个人和家庭的补助</w:t>
            </w:r>
          </w:p>
        </w:tc>
        <w:tc>
          <w:tcPr>
            <w:tcW w:w="1095" w:type="dxa"/>
            <w:tcBorders>
              <w:top w:val="nil"/>
              <w:left w:val="nil"/>
              <w:bottom w:val="single" w:color="auto" w:sz="4" w:space="0"/>
              <w:right w:val="single" w:color="auto" w:sz="4" w:space="0"/>
            </w:tcBorders>
            <w:noWrap w:val="0"/>
            <w:vAlign w:val="center"/>
          </w:tcPr>
          <w:p w14:paraId="674D4541">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80.00</w:t>
            </w:r>
          </w:p>
        </w:tc>
        <w:tc>
          <w:tcPr>
            <w:tcW w:w="1420" w:type="dxa"/>
            <w:tcBorders>
              <w:top w:val="nil"/>
              <w:left w:val="nil"/>
              <w:bottom w:val="single" w:color="auto" w:sz="4" w:space="0"/>
              <w:right w:val="single" w:color="auto" w:sz="4" w:space="0"/>
            </w:tcBorders>
            <w:noWrap w:val="0"/>
            <w:vAlign w:val="center"/>
          </w:tcPr>
          <w:p w14:paraId="0E9F7BF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23040131">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80.00</w:t>
            </w:r>
          </w:p>
        </w:tc>
      </w:tr>
      <w:tr w14:paraId="11E870A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1E08624E">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30302</w:t>
            </w:r>
          </w:p>
        </w:tc>
        <w:tc>
          <w:tcPr>
            <w:tcW w:w="2629" w:type="dxa"/>
            <w:tcBorders>
              <w:top w:val="nil"/>
              <w:left w:val="nil"/>
              <w:bottom w:val="single" w:color="auto" w:sz="4" w:space="0"/>
              <w:right w:val="single" w:color="auto" w:sz="4" w:space="0"/>
            </w:tcBorders>
            <w:noWrap w:val="0"/>
            <w:vAlign w:val="top"/>
          </w:tcPr>
          <w:p w14:paraId="607557B3">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退休费</w:t>
            </w:r>
          </w:p>
        </w:tc>
        <w:tc>
          <w:tcPr>
            <w:tcW w:w="1095" w:type="dxa"/>
            <w:tcBorders>
              <w:top w:val="nil"/>
              <w:left w:val="nil"/>
              <w:bottom w:val="single" w:color="auto" w:sz="4" w:space="0"/>
              <w:right w:val="single" w:color="auto" w:sz="4" w:space="0"/>
            </w:tcBorders>
            <w:noWrap w:val="0"/>
            <w:vAlign w:val="center"/>
          </w:tcPr>
          <w:p w14:paraId="1533CA01">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46.73</w:t>
            </w:r>
          </w:p>
        </w:tc>
        <w:tc>
          <w:tcPr>
            <w:tcW w:w="1420" w:type="dxa"/>
            <w:tcBorders>
              <w:top w:val="nil"/>
              <w:left w:val="nil"/>
              <w:bottom w:val="single" w:color="auto" w:sz="4" w:space="0"/>
              <w:right w:val="single" w:color="auto" w:sz="4" w:space="0"/>
            </w:tcBorders>
            <w:noWrap w:val="0"/>
            <w:vAlign w:val="center"/>
          </w:tcPr>
          <w:p w14:paraId="4512181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34C58914">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46.73</w:t>
            </w:r>
          </w:p>
        </w:tc>
      </w:tr>
      <w:tr w14:paraId="0088944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1259CAEE">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30305</w:t>
            </w:r>
          </w:p>
        </w:tc>
        <w:tc>
          <w:tcPr>
            <w:tcW w:w="2629" w:type="dxa"/>
            <w:tcBorders>
              <w:top w:val="nil"/>
              <w:left w:val="nil"/>
              <w:bottom w:val="single" w:color="auto" w:sz="4" w:space="0"/>
              <w:right w:val="single" w:color="auto" w:sz="4" w:space="0"/>
            </w:tcBorders>
            <w:noWrap w:val="0"/>
            <w:vAlign w:val="top"/>
          </w:tcPr>
          <w:p w14:paraId="39E1E273">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生活补助</w:t>
            </w:r>
          </w:p>
        </w:tc>
        <w:tc>
          <w:tcPr>
            <w:tcW w:w="1095" w:type="dxa"/>
            <w:tcBorders>
              <w:top w:val="nil"/>
              <w:left w:val="nil"/>
              <w:bottom w:val="single" w:color="auto" w:sz="4" w:space="0"/>
              <w:right w:val="single" w:color="auto" w:sz="4" w:space="0"/>
            </w:tcBorders>
            <w:noWrap w:val="0"/>
            <w:vAlign w:val="center"/>
          </w:tcPr>
          <w:p w14:paraId="7E32B4AD">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3.02</w:t>
            </w:r>
          </w:p>
        </w:tc>
        <w:tc>
          <w:tcPr>
            <w:tcW w:w="1420" w:type="dxa"/>
            <w:tcBorders>
              <w:top w:val="nil"/>
              <w:left w:val="nil"/>
              <w:bottom w:val="single" w:color="auto" w:sz="4" w:space="0"/>
              <w:right w:val="single" w:color="auto" w:sz="4" w:space="0"/>
            </w:tcBorders>
            <w:noWrap w:val="0"/>
            <w:vAlign w:val="center"/>
          </w:tcPr>
          <w:p w14:paraId="62A15EF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59DB93EE">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3.02</w:t>
            </w:r>
          </w:p>
        </w:tc>
      </w:tr>
      <w:tr w14:paraId="02677DC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30D1C703">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30307</w:t>
            </w:r>
          </w:p>
        </w:tc>
        <w:tc>
          <w:tcPr>
            <w:tcW w:w="2629" w:type="dxa"/>
            <w:tcBorders>
              <w:top w:val="nil"/>
              <w:left w:val="nil"/>
              <w:bottom w:val="single" w:color="auto" w:sz="4" w:space="0"/>
              <w:right w:val="single" w:color="auto" w:sz="4" w:space="0"/>
            </w:tcBorders>
            <w:noWrap w:val="0"/>
            <w:vAlign w:val="top"/>
          </w:tcPr>
          <w:p w14:paraId="66C2386C">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医疗费补助</w:t>
            </w:r>
          </w:p>
        </w:tc>
        <w:tc>
          <w:tcPr>
            <w:tcW w:w="1095" w:type="dxa"/>
            <w:tcBorders>
              <w:top w:val="nil"/>
              <w:left w:val="nil"/>
              <w:bottom w:val="single" w:color="auto" w:sz="4" w:space="0"/>
              <w:right w:val="single" w:color="auto" w:sz="4" w:space="0"/>
            </w:tcBorders>
            <w:noWrap w:val="0"/>
            <w:vAlign w:val="center"/>
          </w:tcPr>
          <w:p w14:paraId="4665478F">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46</w:t>
            </w:r>
          </w:p>
        </w:tc>
        <w:tc>
          <w:tcPr>
            <w:tcW w:w="1420" w:type="dxa"/>
            <w:tcBorders>
              <w:top w:val="nil"/>
              <w:left w:val="nil"/>
              <w:bottom w:val="single" w:color="auto" w:sz="4" w:space="0"/>
              <w:right w:val="single" w:color="auto" w:sz="4" w:space="0"/>
            </w:tcBorders>
            <w:noWrap w:val="0"/>
            <w:vAlign w:val="center"/>
          </w:tcPr>
          <w:p w14:paraId="3801925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262E2736">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46</w:t>
            </w:r>
          </w:p>
        </w:tc>
      </w:tr>
      <w:tr w14:paraId="4C7D1B86">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2E842993">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310</w:t>
            </w:r>
          </w:p>
        </w:tc>
        <w:tc>
          <w:tcPr>
            <w:tcW w:w="2629" w:type="dxa"/>
            <w:tcBorders>
              <w:top w:val="nil"/>
              <w:left w:val="nil"/>
              <w:bottom w:val="single" w:color="auto" w:sz="4" w:space="0"/>
              <w:right w:val="single" w:color="auto" w:sz="4" w:space="0"/>
            </w:tcBorders>
            <w:noWrap w:val="0"/>
            <w:vAlign w:val="top"/>
          </w:tcPr>
          <w:p w14:paraId="1B7F3F8A">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资本性支出</w:t>
            </w:r>
          </w:p>
        </w:tc>
        <w:tc>
          <w:tcPr>
            <w:tcW w:w="1095" w:type="dxa"/>
            <w:tcBorders>
              <w:top w:val="nil"/>
              <w:left w:val="nil"/>
              <w:bottom w:val="single" w:color="auto" w:sz="4" w:space="0"/>
              <w:right w:val="single" w:color="auto" w:sz="4" w:space="0"/>
            </w:tcBorders>
            <w:noWrap w:val="0"/>
            <w:vAlign w:val="center"/>
          </w:tcPr>
          <w:p w14:paraId="3402E6C5">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94.04</w:t>
            </w:r>
          </w:p>
        </w:tc>
        <w:tc>
          <w:tcPr>
            <w:tcW w:w="1420" w:type="dxa"/>
            <w:tcBorders>
              <w:top w:val="nil"/>
              <w:left w:val="nil"/>
              <w:bottom w:val="single" w:color="auto" w:sz="4" w:space="0"/>
              <w:right w:val="single" w:color="auto" w:sz="4" w:space="0"/>
            </w:tcBorders>
            <w:noWrap w:val="0"/>
            <w:vAlign w:val="center"/>
          </w:tcPr>
          <w:p w14:paraId="3699042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4B88F9CD">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18"/>
                <w:szCs w:val="18"/>
                <w:u w:val="none"/>
                <w:lang w:val="en-US" w:eastAsia="zh-CN" w:bidi="ar"/>
              </w:rPr>
              <w:t>94.04</w:t>
            </w:r>
          </w:p>
        </w:tc>
      </w:tr>
      <w:tr w14:paraId="077A079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top"/>
          </w:tcPr>
          <w:p w14:paraId="7B633EB8">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31002</w:t>
            </w:r>
          </w:p>
        </w:tc>
        <w:tc>
          <w:tcPr>
            <w:tcW w:w="2629" w:type="dxa"/>
            <w:tcBorders>
              <w:top w:val="nil"/>
              <w:left w:val="nil"/>
              <w:bottom w:val="single" w:color="auto" w:sz="4" w:space="0"/>
              <w:right w:val="single" w:color="auto" w:sz="4" w:space="0"/>
            </w:tcBorders>
            <w:noWrap w:val="0"/>
            <w:vAlign w:val="top"/>
          </w:tcPr>
          <w:p w14:paraId="61263194">
            <w:pPr>
              <w:keepNext w:val="0"/>
              <w:keepLines w:val="0"/>
              <w:suppressLineNumbers w:val="0"/>
              <w:spacing w:before="0" w:beforeLines="0" w:beforeAutospacing="0" w:after="0" w:afterLines="0" w:afterAutospacing="0"/>
              <w:ind w:left="0" w:right="0"/>
              <w:jc w:val="lef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　办公设备购置</w:t>
            </w:r>
          </w:p>
        </w:tc>
        <w:tc>
          <w:tcPr>
            <w:tcW w:w="1095" w:type="dxa"/>
            <w:tcBorders>
              <w:top w:val="nil"/>
              <w:left w:val="nil"/>
              <w:bottom w:val="single" w:color="auto" w:sz="4" w:space="0"/>
              <w:right w:val="single" w:color="auto" w:sz="4" w:space="0"/>
            </w:tcBorders>
            <w:noWrap w:val="0"/>
            <w:vAlign w:val="center"/>
          </w:tcPr>
          <w:p w14:paraId="3BD00D21">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76.1</w:t>
            </w:r>
          </w:p>
        </w:tc>
        <w:tc>
          <w:tcPr>
            <w:tcW w:w="1420" w:type="dxa"/>
            <w:tcBorders>
              <w:top w:val="nil"/>
              <w:left w:val="nil"/>
              <w:bottom w:val="single" w:color="auto" w:sz="4" w:space="0"/>
              <w:right w:val="single" w:color="auto" w:sz="4" w:space="0"/>
            </w:tcBorders>
            <w:noWrap w:val="0"/>
            <w:vAlign w:val="center"/>
          </w:tcPr>
          <w:p w14:paraId="5655778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550" w:type="dxa"/>
            <w:tcBorders>
              <w:top w:val="nil"/>
              <w:left w:val="nil"/>
              <w:bottom w:val="single" w:color="auto" w:sz="4" w:space="0"/>
              <w:right w:val="single" w:color="auto" w:sz="4" w:space="0"/>
            </w:tcBorders>
            <w:noWrap w:val="0"/>
            <w:vAlign w:val="center"/>
          </w:tcPr>
          <w:p w14:paraId="46A26691">
            <w:pPr>
              <w:keepNext w:val="0"/>
              <w:keepLines w:val="0"/>
              <w:widowControl/>
              <w:suppressLineNumbers w:val="0"/>
              <w:spacing w:before="0" w:beforeAutospacing="0" w:after="0" w:afterAutospacing="0"/>
              <w:ind w:left="0" w:right="0"/>
              <w:jc w:val="right"/>
              <w:textAlignment w:val="center"/>
              <w:rPr>
                <w:rFonts w:hint="default" w:ascii="TimesNewRoman" w:hAnsi="TimesNewRoman" w:cs="TimesNewRoman"/>
                <w:kern w:val="0"/>
                <w:sz w:val="22"/>
                <w:szCs w:val="20"/>
                <w:lang w:val="en-US"/>
              </w:rPr>
            </w:pPr>
            <w:r>
              <w:rPr>
                <w:rFonts w:hint="eastAsia" w:ascii="宋体" w:hAnsi="宋体" w:eastAsia="宋体" w:cs="宋体"/>
                <w:i w:val="0"/>
                <w:iCs w:val="0"/>
                <w:color w:val="000000"/>
                <w:kern w:val="0"/>
                <w:sz w:val="18"/>
                <w:szCs w:val="18"/>
                <w:u w:val="none"/>
                <w:lang w:val="en-US" w:eastAsia="zh-CN" w:bidi="ar"/>
              </w:rPr>
              <w:t>76.1</w:t>
            </w:r>
          </w:p>
        </w:tc>
      </w:tr>
      <w:tr w14:paraId="7C0963DA">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noWrap w:val="0"/>
            <w:vAlign w:val="center"/>
          </w:tcPr>
          <w:p w14:paraId="50774072">
            <w:pPr>
              <w:keepNext w:val="0"/>
              <w:keepLines w:val="0"/>
              <w:widowControl/>
              <w:suppressLineNumbers w:val="0"/>
              <w:spacing w:before="0" w:beforeAutospacing="0" w:after="0" w:afterAutospacing="0" w:line="560" w:lineRule="exact"/>
              <w:ind w:left="0" w:right="0"/>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2629" w:type="dxa"/>
            <w:tcBorders>
              <w:top w:val="nil"/>
              <w:left w:val="nil"/>
              <w:bottom w:val="single" w:color="auto" w:sz="4" w:space="0"/>
              <w:right w:val="single" w:color="auto" w:sz="4" w:space="0"/>
            </w:tcBorders>
            <w:noWrap w:val="0"/>
            <w:vAlign w:val="center"/>
          </w:tcPr>
          <w:p w14:paraId="3AA158AA">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合 计</w:t>
            </w:r>
          </w:p>
        </w:tc>
        <w:tc>
          <w:tcPr>
            <w:tcW w:w="1095" w:type="dxa"/>
            <w:tcBorders>
              <w:top w:val="nil"/>
              <w:left w:val="nil"/>
              <w:bottom w:val="single" w:color="auto" w:sz="4" w:space="0"/>
              <w:right w:val="single" w:color="auto" w:sz="4" w:space="0"/>
            </w:tcBorders>
            <w:noWrap w:val="0"/>
            <w:vAlign w:val="top"/>
          </w:tcPr>
          <w:p w14:paraId="3AB590FB">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14799.52</w:t>
            </w:r>
          </w:p>
        </w:tc>
        <w:tc>
          <w:tcPr>
            <w:tcW w:w="1420" w:type="dxa"/>
            <w:tcBorders>
              <w:top w:val="nil"/>
              <w:left w:val="nil"/>
              <w:bottom w:val="single" w:color="auto" w:sz="4" w:space="0"/>
              <w:right w:val="single" w:color="auto" w:sz="4" w:space="0"/>
            </w:tcBorders>
            <w:noWrap w:val="0"/>
            <w:vAlign w:val="top"/>
          </w:tcPr>
          <w:p w14:paraId="2BBB98A1">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13703.15</w:t>
            </w:r>
          </w:p>
        </w:tc>
        <w:tc>
          <w:tcPr>
            <w:tcW w:w="1550" w:type="dxa"/>
            <w:tcBorders>
              <w:top w:val="nil"/>
              <w:left w:val="nil"/>
              <w:bottom w:val="single" w:color="auto" w:sz="4" w:space="0"/>
              <w:right w:val="single" w:color="auto" w:sz="4" w:space="0"/>
            </w:tcBorders>
            <w:noWrap w:val="0"/>
            <w:vAlign w:val="top"/>
          </w:tcPr>
          <w:p w14:paraId="53560093">
            <w:pPr>
              <w:keepNext w:val="0"/>
              <w:keepLines w:val="0"/>
              <w:suppressLineNumbers w:val="0"/>
              <w:spacing w:before="0" w:beforeLines="0" w:beforeAutospacing="0" w:after="0" w:afterLines="0" w:afterAutospacing="0" w:line="360" w:lineRule="auto"/>
              <w:ind w:left="0" w:right="0"/>
              <w:jc w:val="right"/>
              <w:rPr>
                <w:rFonts w:hint="default" w:ascii="ËÎÌå" w:hAnsi="ËÎÌå" w:eastAsia="ËÎÌå" w:cs="Times New Roman"/>
                <w:color w:val="000000"/>
                <w:kern w:val="2"/>
                <w:sz w:val="20"/>
                <w:szCs w:val="24"/>
                <w:lang w:val="en-US" w:eastAsia="zh-CN" w:bidi="ar-SA"/>
              </w:rPr>
            </w:pPr>
            <w:r>
              <w:rPr>
                <w:rFonts w:hint="default" w:ascii="ËÎÌå" w:hAnsi="ËÎÌå" w:eastAsia="ËÎÌå" w:cs="Times New Roman"/>
                <w:color w:val="000000"/>
                <w:sz w:val="20"/>
                <w:szCs w:val="24"/>
              </w:rPr>
              <w:t>1096.37</w:t>
            </w:r>
          </w:p>
        </w:tc>
      </w:tr>
    </w:tbl>
    <w:p w14:paraId="26C95426">
      <w:pPr>
        <w:spacing w:line="560" w:lineRule="exact"/>
        <w:rPr>
          <w:rFonts w:ascii="TimesNewRoman" w:hAnsi="TimesNewRoman" w:cs="TimesNewRoman"/>
        </w:rPr>
      </w:pPr>
    </w:p>
    <w:p w14:paraId="7A962E42">
      <w:pPr>
        <w:spacing w:line="560" w:lineRule="exact"/>
        <w:rPr>
          <w:rFonts w:hint="eastAsia" w:ascii="TimesNewRoman" w:hAnsi="TimesNewRoman" w:cs="TimesNewRoman"/>
          <w:kern w:val="0"/>
          <w:sz w:val="20"/>
        </w:rPr>
      </w:pPr>
      <w:r>
        <w:rPr>
          <w:rFonts w:ascii="TimesNewRoman" w:hAnsi="TimesNewRoman" w:cs="TimesNewRoman"/>
          <w:kern w:val="0"/>
          <w:sz w:val="20"/>
        </w:rPr>
        <w:t xml:space="preserve">                                                       </w:t>
      </w:r>
      <w:r>
        <w:rPr>
          <w:rFonts w:hint="eastAsia" w:ascii="TimesNewRoman" w:hAnsi="TimesNewRoman" w:cs="TimesNewRoman"/>
          <w:kern w:val="0"/>
          <w:sz w:val="20"/>
        </w:rPr>
        <w:t xml:space="preserve">     </w:t>
      </w:r>
    </w:p>
    <w:p w14:paraId="31075BC9">
      <w:pPr>
        <w:spacing w:line="560" w:lineRule="exact"/>
        <w:rPr>
          <w:rFonts w:hint="eastAsia" w:ascii="TimesNewRoman" w:hAnsi="TimesNewRoman" w:cs="TimesNewRoman"/>
          <w:kern w:val="0"/>
          <w:sz w:val="20"/>
        </w:rPr>
      </w:pPr>
    </w:p>
    <w:p w14:paraId="6F57E4A7">
      <w:pPr>
        <w:spacing w:line="560" w:lineRule="exact"/>
        <w:rPr>
          <w:rFonts w:hint="eastAsia" w:ascii="TimesNewRoman" w:hAnsi="TimesNewRoman" w:cs="TimesNewRoman"/>
          <w:kern w:val="0"/>
          <w:sz w:val="20"/>
        </w:rPr>
      </w:pPr>
    </w:p>
    <w:p w14:paraId="7F6A6DC2">
      <w:pPr>
        <w:spacing w:line="560" w:lineRule="exact"/>
        <w:rPr>
          <w:rFonts w:hint="eastAsia" w:ascii="TimesNewRoman" w:hAnsi="TimesNewRoman" w:cs="TimesNewRoman"/>
          <w:kern w:val="0"/>
          <w:sz w:val="20"/>
        </w:rPr>
      </w:pPr>
    </w:p>
    <w:p w14:paraId="5633D027">
      <w:pPr>
        <w:spacing w:line="560" w:lineRule="exact"/>
        <w:ind w:firstLine="6800" w:firstLineChars="3400"/>
        <w:rPr>
          <w:rFonts w:hint="eastAsia" w:ascii="TimesNewRoman" w:hAnsi="TimesNewRoman" w:cs="TimesNewRoman"/>
          <w:kern w:val="0"/>
          <w:sz w:val="20"/>
          <w:u w:val="none"/>
          <w:lang w:eastAsia="zh-CN"/>
        </w:rPr>
      </w:pPr>
    </w:p>
    <w:p w14:paraId="33C331C4">
      <w:pPr>
        <w:spacing w:line="560" w:lineRule="exact"/>
        <w:ind w:firstLine="6800" w:firstLineChars="3400"/>
        <w:rPr>
          <w:rFonts w:hint="eastAsia" w:ascii="TimesNewRoman" w:hAnsi="TimesNewRoman" w:cs="TimesNewRoman"/>
          <w:kern w:val="0"/>
          <w:sz w:val="20"/>
          <w:u w:val="none"/>
          <w:lang w:eastAsia="zh-CN"/>
        </w:rPr>
      </w:pPr>
    </w:p>
    <w:p w14:paraId="00B032F2">
      <w:pPr>
        <w:spacing w:line="560" w:lineRule="exact"/>
        <w:ind w:firstLine="6800" w:firstLineChars="3400"/>
        <w:rPr>
          <w:rFonts w:ascii="TimesNewRoman" w:hAnsi="TimesNewRoman" w:cs="TimesNewRoman"/>
          <w:kern w:val="0"/>
          <w:sz w:val="20"/>
        </w:rPr>
      </w:pPr>
      <w:r>
        <w:rPr>
          <w:rFonts w:hint="eastAsia" w:ascii="TimesNewRoman" w:hAnsi="TimesNewRoman" w:cs="TimesNewRoman"/>
          <w:kern w:val="0"/>
          <w:sz w:val="20"/>
          <w:u w:val="none"/>
          <w:lang w:eastAsia="zh-CN"/>
        </w:rPr>
        <w:t>单位</w:t>
      </w:r>
      <w:r>
        <w:rPr>
          <w:rFonts w:ascii="TimesNewRoman" w:hAnsi="TimesNewRoman" w:cs="TimesNewRoman"/>
          <w:kern w:val="0"/>
          <w:sz w:val="20"/>
        </w:rPr>
        <w:t>公开表7</w:t>
      </w:r>
    </w:p>
    <w:p w14:paraId="6D02C890">
      <w:pPr>
        <w:widowControl/>
        <w:spacing w:before="156" w:beforeLines="50" w:after="156" w:afterLines="50" w:line="560" w:lineRule="exact"/>
        <w:jc w:val="center"/>
        <w:rPr>
          <w:rFonts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砀山县</w:t>
      </w:r>
      <w:r>
        <w:rPr>
          <w:rFonts w:hint="eastAsia" w:ascii="TimesNewRoman" w:hAnsi="TimesNewRoman" w:eastAsia="华文中宋" w:cs="TimesNewRoman"/>
          <w:b/>
          <w:bCs/>
          <w:kern w:val="0"/>
          <w:sz w:val="30"/>
          <w:szCs w:val="30"/>
          <w:lang w:val="en-US" w:eastAsia="zh-CN"/>
        </w:rPr>
        <w:t>公安局</w:t>
      </w:r>
      <w:r>
        <w:rPr>
          <w:rFonts w:ascii="TimesNewRoman" w:hAnsi="TimesNewRoman" w:eastAsia="华文中宋" w:cs="TimesNewRoman"/>
          <w:b/>
          <w:bCs/>
          <w:kern w:val="0"/>
          <w:sz w:val="30"/>
          <w:szCs w:val="30"/>
        </w:rPr>
        <w:t>2024年政府性基金预算支出表</w:t>
      </w:r>
    </w:p>
    <w:p w14:paraId="7E680A04">
      <w:pPr>
        <w:spacing w:line="560" w:lineRule="exact"/>
        <w:ind w:left="777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8505" w:type="dxa"/>
        <w:tblInd w:w="0" w:type="dxa"/>
        <w:tblLayout w:type="fixed"/>
        <w:tblCellMar>
          <w:top w:w="0" w:type="dxa"/>
          <w:left w:w="108" w:type="dxa"/>
          <w:bottom w:w="0" w:type="dxa"/>
          <w:right w:w="108" w:type="dxa"/>
        </w:tblCellMar>
      </w:tblPr>
      <w:tblGrid>
        <w:gridCol w:w="1165"/>
        <w:gridCol w:w="3820"/>
        <w:gridCol w:w="1000"/>
        <w:gridCol w:w="1230"/>
        <w:gridCol w:w="1290"/>
      </w:tblGrid>
      <w:tr w14:paraId="085905FA">
        <w:tblPrEx>
          <w:tblCellMar>
            <w:top w:w="0" w:type="dxa"/>
            <w:left w:w="108" w:type="dxa"/>
            <w:bottom w:w="0" w:type="dxa"/>
            <w:right w:w="108" w:type="dxa"/>
          </w:tblCellMar>
        </w:tblPrEx>
        <w:trPr>
          <w:trHeight w:val="465" w:hRule="atLeast"/>
        </w:trPr>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14:paraId="2AB8E04C">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科目编码</w:t>
            </w:r>
          </w:p>
        </w:tc>
        <w:tc>
          <w:tcPr>
            <w:tcW w:w="3820" w:type="dxa"/>
            <w:vMerge w:val="restart"/>
            <w:tcBorders>
              <w:top w:val="single" w:color="auto" w:sz="4" w:space="0"/>
              <w:left w:val="single" w:color="auto" w:sz="4" w:space="0"/>
              <w:bottom w:val="single" w:color="auto" w:sz="4" w:space="0"/>
              <w:right w:val="single" w:color="auto" w:sz="4" w:space="0"/>
            </w:tcBorders>
            <w:noWrap w:val="0"/>
            <w:vAlign w:val="center"/>
          </w:tcPr>
          <w:p w14:paraId="158E9375">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科目名称</w:t>
            </w:r>
          </w:p>
        </w:tc>
        <w:tc>
          <w:tcPr>
            <w:tcW w:w="3520" w:type="dxa"/>
            <w:gridSpan w:val="3"/>
            <w:tcBorders>
              <w:top w:val="single" w:color="auto" w:sz="4" w:space="0"/>
              <w:left w:val="nil"/>
              <w:bottom w:val="single" w:color="auto" w:sz="4" w:space="0"/>
              <w:right w:val="single" w:color="auto" w:sz="4" w:space="0"/>
            </w:tcBorders>
            <w:noWrap w:val="0"/>
            <w:vAlign w:val="center"/>
          </w:tcPr>
          <w:p w14:paraId="1D98E5D9">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本年政府性基金预算支出</w:t>
            </w:r>
          </w:p>
        </w:tc>
      </w:tr>
      <w:tr w14:paraId="06D56B52">
        <w:tblPrEx>
          <w:tblCellMar>
            <w:top w:w="0" w:type="dxa"/>
            <w:left w:w="108" w:type="dxa"/>
            <w:bottom w:w="0" w:type="dxa"/>
            <w:right w:w="108" w:type="dxa"/>
          </w:tblCellMar>
        </w:tblPrEx>
        <w:trPr>
          <w:trHeight w:val="465" w:hRule="atLeast"/>
        </w:trPr>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14:paraId="584F5B9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c>
          <w:tcPr>
            <w:tcW w:w="3820" w:type="dxa"/>
            <w:vMerge w:val="continue"/>
            <w:tcBorders>
              <w:top w:val="single" w:color="auto" w:sz="4" w:space="0"/>
              <w:left w:val="single" w:color="auto" w:sz="4" w:space="0"/>
              <w:bottom w:val="single" w:color="auto" w:sz="4" w:space="0"/>
              <w:right w:val="single" w:color="auto" w:sz="4" w:space="0"/>
            </w:tcBorders>
            <w:noWrap w:val="0"/>
            <w:vAlign w:val="center"/>
          </w:tcPr>
          <w:p w14:paraId="6711EFC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c>
          <w:tcPr>
            <w:tcW w:w="1000" w:type="dxa"/>
            <w:tcBorders>
              <w:top w:val="nil"/>
              <w:left w:val="nil"/>
              <w:bottom w:val="single" w:color="auto" w:sz="4" w:space="0"/>
              <w:right w:val="single" w:color="auto" w:sz="4" w:space="0"/>
            </w:tcBorders>
            <w:noWrap w:val="0"/>
            <w:vAlign w:val="center"/>
          </w:tcPr>
          <w:p w14:paraId="6806E649">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合计</w:t>
            </w:r>
          </w:p>
        </w:tc>
        <w:tc>
          <w:tcPr>
            <w:tcW w:w="1230" w:type="dxa"/>
            <w:tcBorders>
              <w:top w:val="nil"/>
              <w:left w:val="nil"/>
              <w:bottom w:val="single" w:color="auto" w:sz="4" w:space="0"/>
              <w:right w:val="single" w:color="auto" w:sz="4" w:space="0"/>
            </w:tcBorders>
            <w:noWrap w:val="0"/>
            <w:vAlign w:val="center"/>
          </w:tcPr>
          <w:p w14:paraId="47EC1499">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基本支出</w:t>
            </w:r>
          </w:p>
        </w:tc>
        <w:tc>
          <w:tcPr>
            <w:tcW w:w="1290" w:type="dxa"/>
            <w:tcBorders>
              <w:top w:val="nil"/>
              <w:left w:val="nil"/>
              <w:bottom w:val="single" w:color="auto" w:sz="4" w:space="0"/>
              <w:right w:val="single" w:color="auto" w:sz="4" w:space="0"/>
            </w:tcBorders>
            <w:noWrap w:val="0"/>
            <w:vAlign w:val="center"/>
          </w:tcPr>
          <w:p w14:paraId="399817FD">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项目支出</w:t>
            </w:r>
          </w:p>
        </w:tc>
      </w:tr>
      <w:tr w14:paraId="46B1A732">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31D895E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3820" w:type="dxa"/>
            <w:tcBorders>
              <w:top w:val="nil"/>
              <w:left w:val="nil"/>
              <w:bottom w:val="single" w:color="auto" w:sz="4" w:space="0"/>
              <w:right w:val="single" w:color="auto" w:sz="4" w:space="0"/>
            </w:tcBorders>
            <w:noWrap w:val="0"/>
            <w:vAlign w:val="center"/>
          </w:tcPr>
          <w:p w14:paraId="5011FFD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1000" w:type="dxa"/>
            <w:tcBorders>
              <w:top w:val="nil"/>
              <w:left w:val="nil"/>
              <w:bottom w:val="single" w:color="auto" w:sz="4" w:space="0"/>
              <w:right w:val="single" w:color="auto" w:sz="4" w:space="0"/>
            </w:tcBorders>
            <w:noWrap w:val="0"/>
            <w:vAlign w:val="center"/>
          </w:tcPr>
          <w:p w14:paraId="6851FE0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30" w:type="dxa"/>
            <w:tcBorders>
              <w:top w:val="nil"/>
              <w:left w:val="nil"/>
              <w:bottom w:val="single" w:color="auto" w:sz="4" w:space="0"/>
              <w:right w:val="single" w:color="auto" w:sz="4" w:space="0"/>
            </w:tcBorders>
            <w:noWrap w:val="0"/>
            <w:vAlign w:val="center"/>
          </w:tcPr>
          <w:p w14:paraId="356A318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90" w:type="dxa"/>
            <w:tcBorders>
              <w:top w:val="nil"/>
              <w:left w:val="nil"/>
              <w:bottom w:val="single" w:color="auto" w:sz="4" w:space="0"/>
              <w:right w:val="single" w:color="auto" w:sz="4" w:space="0"/>
            </w:tcBorders>
            <w:noWrap w:val="0"/>
            <w:vAlign w:val="center"/>
          </w:tcPr>
          <w:p w14:paraId="73B3398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21DE872B">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07859AA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3820" w:type="dxa"/>
            <w:tcBorders>
              <w:top w:val="nil"/>
              <w:left w:val="nil"/>
              <w:bottom w:val="single" w:color="auto" w:sz="4" w:space="0"/>
              <w:right w:val="single" w:color="auto" w:sz="4" w:space="0"/>
            </w:tcBorders>
            <w:noWrap w:val="0"/>
            <w:vAlign w:val="center"/>
          </w:tcPr>
          <w:p w14:paraId="4B0BE76A">
            <w:pPr>
              <w:keepNext w:val="0"/>
              <w:keepLines w:val="0"/>
              <w:widowControl/>
              <w:suppressLineNumbers w:val="0"/>
              <w:spacing w:before="0" w:beforeAutospacing="0" w:after="0" w:afterAutospacing="0" w:line="560" w:lineRule="exact"/>
              <w:ind w:left="0" w:right="0" w:firstLine="200" w:firstLineChars="100"/>
              <w:jc w:val="left"/>
              <w:rPr>
                <w:rFonts w:hint="default" w:ascii="TimesNewRoman" w:hAnsi="TimesNewRoman" w:cs="TimesNewRoman"/>
                <w:kern w:val="0"/>
                <w:sz w:val="20"/>
                <w:szCs w:val="20"/>
              </w:rPr>
            </w:pPr>
          </w:p>
        </w:tc>
        <w:tc>
          <w:tcPr>
            <w:tcW w:w="1000" w:type="dxa"/>
            <w:tcBorders>
              <w:top w:val="nil"/>
              <w:left w:val="nil"/>
              <w:bottom w:val="single" w:color="auto" w:sz="4" w:space="0"/>
              <w:right w:val="single" w:color="auto" w:sz="4" w:space="0"/>
            </w:tcBorders>
            <w:noWrap w:val="0"/>
            <w:vAlign w:val="center"/>
          </w:tcPr>
          <w:p w14:paraId="68FAD60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30" w:type="dxa"/>
            <w:tcBorders>
              <w:top w:val="nil"/>
              <w:left w:val="nil"/>
              <w:bottom w:val="single" w:color="auto" w:sz="4" w:space="0"/>
              <w:right w:val="single" w:color="auto" w:sz="4" w:space="0"/>
            </w:tcBorders>
            <w:noWrap w:val="0"/>
            <w:vAlign w:val="center"/>
          </w:tcPr>
          <w:p w14:paraId="50CE08C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90" w:type="dxa"/>
            <w:tcBorders>
              <w:top w:val="nil"/>
              <w:left w:val="nil"/>
              <w:bottom w:val="single" w:color="auto" w:sz="4" w:space="0"/>
              <w:right w:val="single" w:color="auto" w:sz="4" w:space="0"/>
            </w:tcBorders>
            <w:noWrap w:val="0"/>
            <w:vAlign w:val="center"/>
          </w:tcPr>
          <w:p w14:paraId="0300F85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53E97389">
        <w:tblPrEx>
          <w:tblCellMar>
            <w:top w:w="0" w:type="dxa"/>
            <w:left w:w="108" w:type="dxa"/>
            <w:bottom w:w="0" w:type="dxa"/>
            <w:right w:w="108" w:type="dxa"/>
          </w:tblCellMar>
        </w:tblPrEx>
        <w:trPr>
          <w:trHeight w:val="470" w:hRule="atLeast"/>
        </w:trPr>
        <w:tc>
          <w:tcPr>
            <w:tcW w:w="1165" w:type="dxa"/>
            <w:tcBorders>
              <w:top w:val="nil"/>
              <w:left w:val="single" w:color="auto" w:sz="4" w:space="0"/>
              <w:bottom w:val="single" w:color="auto" w:sz="4" w:space="0"/>
              <w:right w:val="single" w:color="auto" w:sz="4" w:space="0"/>
            </w:tcBorders>
            <w:noWrap w:val="0"/>
            <w:vAlign w:val="center"/>
          </w:tcPr>
          <w:p w14:paraId="2CC89E69">
            <w:pPr>
              <w:keepNext w:val="0"/>
              <w:keepLines w:val="0"/>
              <w:widowControl/>
              <w:suppressLineNumbers w:val="0"/>
              <w:spacing w:before="0" w:beforeAutospacing="0" w:after="0" w:afterAutospacing="0" w:line="560" w:lineRule="exact"/>
              <w:ind w:left="0" w:right="0" w:firstLine="110" w:firstLineChars="50"/>
              <w:jc w:val="left"/>
              <w:rPr>
                <w:rFonts w:hint="default" w:ascii="TimesNewRoman" w:hAnsi="TimesNewRoman" w:cs="TimesNewRoman"/>
                <w:kern w:val="0"/>
                <w:sz w:val="22"/>
                <w:szCs w:val="20"/>
              </w:rPr>
            </w:pPr>
          </w:p>
        </w:tc>
        <w:tc>
          <w:tcPr>
            <w:tcW w:w="3820" w:type="dxa"/>
            <w:tcBorders>
              <w:top w:val="nil"/>
              <w:left w:val="nil"/>
              <w:bottom w:val="single" w:color="auto" w:sz="4" w:space="0"/>
              <w:right w:val="single" w:color="auto" w:sz="4" w:space="0"/>
            </w:tcBorders>
            <w:noWrap w:val="0"/>
            <w:vAlign w:val="center"/>
          </w:tcPr>
          <w:p w14:paraId="393BF06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xml:space="preserve">   </w:t>
            </w:r>
          </w:p>
        </w:tc>
        <w:tc>
          <w:tcPr>
            <w:tcW w:w="1000" w:type="dxa"/>
            <w:tcBorders>
              <w:top w:val="nil"/>
              <w:left w:val="nil"/>
              <w:bottom w:val="single" w:color="auto" w:sz="4" w:space="0"/>
              <w:right w:val="single" w:color="auto" w:sz="4" w:space="0"/>
            </w:tcBorders>
            <w:noWrap w:val="0"/>
            <w:vAlign w:val="center"/>
          </w:tcPr>
          <w:p w14:paraId="6519E0D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30" w:type="dxa"/>
            <w:tcBorders>
              <w:top w:val="nil"/>
              <w:left w:val="nil"/>
              <w:bottom w:val="single" w:color="auto" w:sz="4" w:space="0"/>
              <w:right w:val="single" w:color="auto" w:sz="4" w:space="0"/>
            </w:tcBorders>
            <w:noWrap w:val="0"/>
            <w:vAlign w:val="center"/>
          </w:tcPr>
          <w:p w14:paraId="316501B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90" w:type="dxa"/>
            <w:tcBorders>
              <w:top w:val="nil"/>
              <w:left w:val="nil"/>
              <w:bottom w:val="single" w:color="auto" w:sz="4" w:space="0"/>
              <w:right w:val="single" w:color="auto" w:sz="4" w:space="0"/>
            </w:tcBorders>
            <w:noWrap w:val="0"/>
            <w:vAlign w:val="center"/>
          </w:tcPr>
          <w:p w14:paraId="035CBAC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34A9BB25">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294C6357">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2"/>
                <w:szCs w:val="20"/>
              </w:rPr>
            </w:pPr>
          </w:p>
        </w:tc>
        <w:tc>
          <w:tcPr>
            <w:tcW w:w="3820" w:type="dxa"/>
            <w:tcBorders>
              <w:top w:val="nil"/>
              <w:left w:val="nil"/>
              <w:bottom w:val="single" w:color="auto" w:sz="4" w:space="0"/>
              <w:right w:val="single" w:color="auto" w:sz="4" w:space="0"/>
            </w:tcBorders>
            <w:noWrap w:val="0"/>
            <w:vAlign w:val="center"/>
          </w:tcPr>
          <w:p w14:paraId="636D7E5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000" w:type="dxa"/>
            <w:tcBorders>
              <w:top w:val="nil"/>
              <w:left w:val="nil"/>
              <w:bottom w:val="single" w:color="auto" w:sz="4" w:space="0"/>
              <w:right w:val="single" w:color="auto" w:sz="4" w:space="0"/>
            </w:tcBorders>
            <w:noWrap w:val="0"/>
            <w:vAlign w:val="center"/>
          </w:tcPr>
          <w:p w14:paraId="755901E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30" w:type="dxa"/>
            <w:tcBorders>
              <w:top w:val="nil"/>
              <w:left w:val="nil"/>
              <w:bottom w:val="single" w:color="auto" w:sz="4" w:space="0"/>
              <w:right w:val="single" w:color="auto" w:sz="4" w:space="0"/>
            </w:tcBorders>
            <w:noWrap w:val="0"/>
            <w:vAlign w:val="center"/>
          </w:tcPr>
          <w:p w14:paraId="0FFFEC1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90" w:type="dxa"/>
            <w:tcBorders>
              <w:top w:val="nil"/>
              <w:left w:val="nil"/>
              <w:bottom w:val="single" w:color="auto" w:sz="4" w:space="0"/>
              <w:right w:val="single" w:color="auto" w:sz="4" w:space="0"/>
            </w:tcBorders>
            <w:noWrap w:val="0"/>
            <w:vAlign w:val="center"/>
          </w:tcPr>
          <w:p w14:paraId="2ACCDE0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0DFBBD72">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13CDAC3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3820" w:type="dxa"/>
            <w:tcBorders>
              <w:top w:val="nil"/>
              <w:left w:val="nil"/>
              <w:bottom w:val="single" w:color="auto" w:sz="4" w:space="0"/>
              <w:right w:val="single" w:color="auto" w:sz="4" w:space="0"/>
            </w:tcBorders>
            <w:noWrap w:val="0"/>
            <w:vAlign w:val="center"/>
          </w:tcPr>
          <w:p w14:paraId="1FF3F64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000" w:type="dxa"/>
            <w:tcBorders>
              <w:top w:val="nil"/>
              <w:left w:val="nil"/>
              <w:bottom w:val="single" w:color="auto" w:sz="4" w:space="0"/>
              <w:right w:val="single" w:color="auto" w:sz="4" w:space="0"/>
            </w:tcBorders>
            <w:noWrap w:val="0"/>
            <w:vAlign w:val="center"/>
          </w:tcPr>
          <w:p w14:paraId="6DCE974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30" w:type="dxa"/>
            <w:tcBorders>
              <w:top w:val="nil"/>
              <w:left w:val="nil"/>
              <w:bottom w:val="single" w:color="auto" w:sz="4" w:space="0"/>
              <w:right w:val="single" w:color="auto" w:sz="4" w:space="0"/>
            </w:tcBorders>
            <w:noWrap w:val="0"/>
            <w:vAlign w:val="center"/>
          </w:tcPr>
          <w:p w14:paraId="1F2092B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90" w:type="dxa"/>
            <w:tcBorders>
              <w:top w:val="nil"/>
              <w:left w:val="nil"/>
              <w:bottom w:val="single" w:color="auto" w:sz="4" w:space="0"/>
              <w:right w:val="single" w:color="auto" w:sz="4" w:space="0"/>
            </w:tcBorders>
            <w:noWrap w:val="0"/>
            <w:vAlign w:val="center"/>
          </w:tcPr>
          <w:p w14:paraId="281F5A4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4E5F7452">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4773FDB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3820" w:type="dxa"/>
            <w:tcBorders>
              <w:top w:val="nil"/>
              <w:left w:val="nil"/>
              <w:bottom w:val="single" w:color="auto" w:sz="4" w:space="0"/>
              <w:right w:val="single" w:color="auto" w:sz="4" w:space="0"/>
            </w:tcBorders>
            <w:noWrap w:val="0"/>
            <w:vAlign w:val="center"/>
          </w:tcPr>
          <w:p w14:paraId="21B955C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000" w:type="dxa"/>
            <w:tcBorders>
              <w:top w:val="nil"/>
              <w:left w:val="nil"/>
              <w:bottom w:val="single" w:color="auto" w:sz="4" w:space="0"/>
              <w:right w:val="single" w:color="auto" w:sz="4" w:space="0"/>
            </w:tcBorders>
            <w:noWrap w:val="0"/>
            <w:vAlign w:val="center"/>
          </w:tcPr>
          <w:p w14:paraId="0940130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30" w:type="dxa"/>
            <w:tcBorders>
              <w:top w:val="nil"/>
              <w:left w:val="nil"/>
              <w:bottom w:val="single" w:color="auto" w:sz="4" w:space="0"/>
              <w:right w:val="single" w:color="auto" w:sz="4" w:space="0"/>
            </w:tcBorders>
            <w:noWrap w:val="0"/>
            <w:vAlign w:val="center"/>
          </w:tcPr>
          <w:p w14:paraId="26A9CD5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90" w:type="dxa"/>
            <w:tcBorders>
              <w:top w:val="nil"/>
              <w:left w:val="nil"/>
              <w:bottom w:val="single" w:color="auto" w:sz="4" w:space="0"/>
              <w:right w:val="single" w:color="auto" w:sz="4" w:space="0"/>
            </w:tcBorders>
            <w:noWrap w:val="0"/>
            <w:vAlign w:val="center"/>
          </w:tcPr>
          <w:p w14:paraId="17F07B1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403DEAFA">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41CF7DB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3820" w:type="dxa"/>
            <w:tcBorders>
              <w:top w:val="nil"/>
              <w:left w:val="nil"/>
              <w:bottom w:val="single" w:color="auto" w:sz="4" w:space="0"/>
              <w:right w:val="single" w:color="auto" w:sz="4" w:space="0"/>
            </w:tcBorders>
            <w:noWrap w:val="0"/>
            <w:vAlign w:val="center"/>
          </w:tcPr>
          <w:p w14:paraId="2D87836C">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000" w:type="dxa"/>
            <w:tcBorders>
              <w:top w:val="nil"/>
              <w:left w:val="nil"/>
              <w:bottom w:val="single" w:color="auto" w:sz="4" w:space="0"/>
              <w:right w:val="single" w:color="auto" w:sz="4" w:space="0"/>
            </w:tcBorders>
            <w:noWrap w:val="0"/>
            <w:vAlign w:val="center"/>
          </w:tcPr>
          <w:p w14:paraId="37EA2D6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30" w:type="dxa"/>
            <w:tcBorders>
              <w:top w:val="nil"/>
              <w:left w:val="nil"/>
              <w:bottom w:val="single" w:color="auto" w:sz="4" w:space="0"/>
              <w:right w:val="single" w:color="auto" w:sz="4" w:space="0"/>
            </w:tcBorders>
            <w:noWrap w:val="0"/>
            <w:vAlign w:val="center"/>
          </w:tcPr>
          <w:p w14:paraId="7F45C25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90" w:type="dxa"/>
            <w:tcBorders>
              <w:top w:val="nil"/>
              <w:left w:val="nil"/>
              <w:bottom w:val="single" w:color="auto" w:sz="4" w:space="0"/>
              <w:right w:val="single" w:color="auto" w:sz="4" w:space="0"/>
            </w:tcBorders>
            <w:noWrap w:val="0"/>
            <w:vAlign w:val="center"/>
          </w:tcPr>
          <w:p w14:paraId="0F387AC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3882A9E6">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39B797D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3820" w:type="dxa"/>
            <w:tcBorders>
              <w:top w:val="nil"/>
              <w:left w:val="nil"/>
              <w:bottom w:val="single" w:color="auto" w:sz="4" w:space="0"/>
              <w:right w:val="single" w:color="auto" w:sz="4" w:space="0"/>
            </w:tcBorders>
            <w:noWrap w:val="0"/>
            <w:vAlign w:val="center"/>
          </w:tcPr>
          <w:p w14:paraId="5752813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000" w:type="dxa"/>
            <w:tcBorders>
              <w:top w:val="nil"/>
              <w:left w:val="nil"/>
              <w:bottom w:val="single" w:color="auto" w:sz="4" w:space="0"/>
              <w:right w:val="single" w:color="auto" w:sz="4" w:space="0"/>
            </w:tcBorders>
            <w:noWrap w:val="0"/>
            <w:vAlign w:val="center"/>
          </w:tcPr>
          <w:p w14:paraId="0058236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30" w:type="dxa"/>
            <w:tcBorders>
              <w:top w:val="nil"/>
              <w:left w:val="nil"/>
              <w:bottom w:val="single" w:color="auto" w:sz="4" w:space="0"/>
              <w:right w:val="single" w:color="auto" w:sz="4" w:space="0"/>
            </w:tcBorders>
            <w:noWrap w:val="0"/>
            <w:vAlign w:val="center"/>
          </w:tcPr>
          <w:p w14:paraId="153006F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90" w:type="dxa"/>
            <w:tcBorders>
              <w:top w:val="nil"/>
              <w:left w:val="nil"/>
              <w:bottom w:val="single" w:color="auto" w:sz="4" w:space="0"/>
              <w:right w:val="single" w:color="auto" w:sz="4" w:space="0"/>
            </w:tcBorders>
            <w:noWrap w:val="0"/>
            <w:vAlign w:val="center"/>
          </w:tcPr>
          <w:p w14:paraId="12213FB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52CAB3D1">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70D1AA1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3820" w:type="dxa"/>
            <w:tcBorders>
              <w:top w:val="nil"/>
              <w:left w:val="nil"/>
              <w:bottom w:val="single" w:color="auto" w:sz="4" w:space="0"/>
              <w:right w:val="single" w:color="auto" w:sz="4" w:space="0"/>
            </w:tcBorders>
            <w:noWrap w:val="0"/>
            <w:vAlign w:val="center"/>
          </w:tcPr>
          <w:p w14:paraId="1439FAA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000" w:type="dxa"/>
            <w:tcBorders>
              <w:top w:val="nil"/>
              <w:left w:val="nil"/>
              <w:bottom w:val="single" w:color="auto" w:sz="4" w:space="0"/>
              <w:right w:val="single" w:color="auto" w:sz="4" w:space="0"/>
            </w:tcBorders>
            <w:noWrap w:val="0"/>
            <w:vAlign w:val="center"/>
          </w:tcPr>
          <w:p w14:paraId="6373273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30" w:type="dxa"/>
            <w:tcBorders>
              <w:top w:val="nil"/>
              <w:left w:val="nil"/>
              <w:bottom w:val="single" w:color="auto" w:sz="4" w:space="0"/>
              <w:right w:val="single" w:color="auto" w:sz="4" w:space="0"/>
            </w:tcBorders>
            <w:noWrap w:val="0"/>
            <w:vAlign w:val="center"/>
          </w:tcPr>
          <w:p w14:paraId="7EE2848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90" w:type="dxa"/>
            <w:tcBorders>
              <w:top w:val="nil"/>
              <w:left w:val="nil"/>
              <w:bottom w:val="single" w:color="auto" w:sz="4" w:space="0"/>
              <w:right w:val="single" w:color="auto" w:sz="4" w:space="0"/>
            </w:tcBorders>
            <w:noWrap w:val="0"/>
            <w:vAlign w:val="center"/>
          </w:tcPr>
          <w:p w14:paraId="6BE8EDE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7B1358B8">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51EE25D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3820" w:type="dxa"/>
            <w:tcBorders>
              <w:top w:val="nil"/>
              <w:left w:val="nil"/>
              <w:bottom w:val="single" w:color="auto" w:sz="4" w:space="0"/>
              <w:right w:val="single" w:color="auto" w:sz="4" w:space="0"/>
            </w:tcBorders>
            <w:noWrap w:val="0"/>
            <w:vAlign w:val="center"/>
          </w:tcPr>
          <w:p w14:paraId="09BBE68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r>
              <w:rPr>
                <w:rFonts w:hint="default" w:ascii="TimesNewRoman" w:hAnsi="TimesNewRoman" w:cs="TimesNewRoman"/>
                <w:b/>
                <w:bCs/>
                <w:kern w:val="0"/>
                <w:sz w:val="22"/>
                <w:szCs w:val="20"/>
              </w:rPr>
              <w:t xml:space="preserve">          合 计</w:t>
            </w:r>
          </w:p>
        </w:tc>
        <w:tc>
          <w:tcPr>
            <w:tcW w:w="1000" w:type="dxa"/>
            <w:tcBorders>
              <w:top w:val="nil"/>
              <w:left w:val="nil"/>
              <w:bottom w:val="single" w:color="auto" w:sz="4" w:space="0"/>
              <w:right w:val="single" w:color="auto" w:sz="4" w:space="0"/>
            </w:tcBorders>
            <w:noWrap w:val="0"/>
            <w:vAlign w:val="center"/>
          </w:tcPr>
          <w:p w14:paraId="14C4EEC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30" w:type="dxa"/>
            <w:tcBorders>
              <w:top w:val="nil"/>
              <w:left w:val="nil"/>
              <w:bottom w:val="single" w:color="auto" w:sz="4" w:space="0"/>
              <w:right w:val="single" w:color="auto" w:sz="4" w:space="0"/>
            </w:tcBorders>
            <w:noWrap w:val="0"/>
            <w:vAlign w:val="center"/>
          </w:tcPr>
          <w:p w14:paraId="7D4EF4C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90" w:type="dxa"/>
            <w:tcBorders>
              <w:top w:val="nil"/>
              <w:left w:val="nil"/>
              <w:bottom w:val="single" w:color="auto" w:sz="4" w:space="0"/>
              <w:right w:val="single" w:color="auto" w:sz="4" w:space="0"/>
            </w:tcBorders>
            <w:noWrap w:val="0"/>
            <w:vAlign w:val="center"/>
          </w:tcPr>
          <w:p w14:paraId="2FB72CA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r>
    </w:tbl>
    <w:p w14:paraId="355470C8">
      <w:pPr>
        <w:widowControl/>
        <w:spacing w:line="560" w:lineRule="exact"/>
        <w:jc w:val="left"/>
        <w:rPr>
          <w:rFonts w:ascii="TimesNewRoman" w:hAnsi="TimesNewRoman" w:cs="TimesNewRoman"/>
          <w:kern w:val="0"/>
          <w:sz w:val="24"/>
        </w:rPr>
      </w:pPr>
      <w:r>
        <w:rPr>
          <w:rFonts w:ascii="TimesNewRoman" w:hAnsi="TimesNewRoman" w:cs="TimesNewRoman"/>
          <w:kern w:val="0"/>
          <w:sz w:val="24"/>
        </w:rPr>
        <w:t>注：</w:t>
      </w:r>
      <w:r>
        <w:rPr>
          <w:rFonts w:hint="eastAsia" w:ascii="TimesNewRoman" w:hAnsi="TimesNewRoman" w:cs="TimesNewRoman"/>
          <w:kern w:val="0"/>
          <w:sz w:val="24"/>
        </w:rPr>
        <w:t>砀山县</w:t>
      </w:r>
      <w:r>
        <w:rPr>
          <w:rFonts w:hint="eastAsia" w:ascii="TimesNewRoman" w:hAnsi="TimesNewRoman" w:cs="TimesNewRoman"/>
          <w:kern w:val="0"/>
          <w:sz w:val="24"/>
          <w:lang w:val="en-US" w:eastAsia="zh-CN"/>
        </w:rPr>
        <w:t>公安局</w:t>
      </w:r>
      <w:r>
        <w:rPr>
          <w:rFonts w:ascii="TimesNewRoman" w:hAnsi="TimesNewRoman" w:cs="TimesNewRoman"/>
          <w:kern w:val="0"/>
          <w:sz w:val="24"/>
        </w:rPr>
        <w:t>没有政府性基金预算拨款收入，也没有政府性基金预算拨款安排的支出，故本表无数据。</w:t>
      </w:r>
    </w:p>
    <w:p w14:paraId="7046E172">
      <w:pPr>
        <w:spacing w:line="560" w:lineRule="exact"/>
        <w:rPr>
          <w:rFonts w:ascii="TimesNewRoman" w:hAnsi="TimesNewRoman" w:cs="TimesNewRoman"/>
        </w:rPr>
      </w:pPr>
    </w:p>
    <w:p w14:paraId="5D3C77E8">
      <w:pPr>
        <w:pStyle w:val="7"/>
        <w:adjustRightInd w:val="0"/>
        <w:snapToGrid w:val="0"/>
        <w:spacing w:after="156" w:afterLines="50" w:line="560" w:lineRule="exact"/>
        <w:ind w:right="102"/>
        <w:jc w:val="right"/>
        <w:rPr>
          <w:rFonts w:ascii="TimesNewRoman" w:hAnsi="TimesNewRoman" w:eastAsia="黑体" w:cs="TimesNewRoman"/>
          <w:bCs/>
          <w:sz w:val="36"/>
          <w:szCs w:val="36"/>
        </w:rPr>
      </w:pPr>
      <w:r>
        <w:rPr>
          <w:rFonts w:hint="eastAsia" w:ascii="TimesNewRoman" w:hAnsi="TimesNewRoman" w:eastAsia="仿宋_GB2312" w:cs="TimesNewRoman"/>
          <w:kern w:val="0"/>
          <w:sz w:val="20"/>
          <w:szCs w:val="20"/>
          <w:u w:val="none"/>
          <w:lang w:val="en-US" w:eastAsia="zh-CN"/>
        </w:rPr>
        <w:t xml:space="preserve">  </w:t>
      </w:r>
      <w:r>
        <w:rPr>
          <w:rFonts w:hint="eastAsia" w:ascii="TimesNewRoman" w:hAnsi="TimesNewRoman" w:eastAsia="仿宋_GB2312" w:cs="TimesNewRoman"/>
          <w:kern w:val="0"/>
          <w:sz w:val="20"/>
          <w:szCs w:val="20"/>
          <w:u w:val="none"/>
          <w:lang w:eastAsia="zh-CN"/>
        </w:rPr>
        <w:t>单位</w:t>
      </w:r>
      <w:r>
        <w:rPr>
          <w:rFonts w:ascii="TimesNewRoman" w:hAnsi="TimesNewRoman" w:eastAsia="仿宋_GB2312" w:cs="TimesNewRoman"/>
          <w:kern w:val="0"/>
          <w:sz w:val="20"/>
          <w:szCs w:val="20"/>
        </w:rPr>
        <w:t>公开表8</w:t>
      </w:r>
    </w:p>
    <w:tbl>
      <w:tblPr>
        <w:tblStyle w:val="8"/>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14:paraId="4B8E31A4">
        <w:tblPrEx>
          <w:tblCellMar>
            <w:top w:w="0" w:type="dxa"/>
            <w:left w:w="108" w:type="dxa"/>
            <w:bottom w:w="0" w:type="dxa"/>
            <w:right w:w="108" w:type="dxa"/>
          </w:tblCellMar>
        </w:tblPrEx>
        <w:trPr>
          <w:gridAfter w:val="1"/>
          <w:wAfter w:w="56" w:type="dxa"/>
          <w:trHeight w:val="553" w:hRule="atLeast"/>
        </w:trPr>
        <w:tc>
          <w:tcPr>
            <w:tcW w:w="9108" w:type="dxa"/>
            <w:gridSpan w:val="8"/>
            <w:tcBorders>
              <w:top w:val="nil"/>
              <w:left w:val="nil"/>
              <w:bottom w:val="nil"/>
              <w:right w:val="nil"/>
            </w:tcBorders>
            <w:noWrap w:val="0"/>
            <w:vAlign w:val="center"/>
          </w:tcPr>
          <w:p w14:paraId="67CDC5FB">
            <w:pPr>
              <w:keepNext w:val="0"/>
              <w:keepLines w:val="0"/>
              <w:widowControl/>
              <w:suppressLineNumbers w:val="0"/>
              <w:spacing w:before="0" w:beforeAutospacing="0" w:after="0" w:afterAutospacing="0" w:line="560" w:lineRule="exact"/>
              <w:ind w:left="0" w:right="0"/>
              <w:jc w:val="center"/>
              <w:rPr>
                <w:rFonts w:hint="default"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砀山县</w:t>
            </w:r>
            <w:r>
              <w:rPr>
                <w:rFonts w:hint="eastAsia" w:ascii="TimesNewRoman" w:hAnsi="TimesNewRoman" w:eastAsia="华文中宋" w:cs="TimesNewRoman"/>
                <w:b/>
                <w:bCs/>
                <w:kern w:val="0"/>
                <w:sz w:val="30"/>
                <w:szCs w:val="30"/>
                <w:lang w:val="en-US" w:eastAsia="zh-CN"/>
              </w:rPr>
              <w:t>公安局</w:t>
            </w:r>
            <w:r>
              <w:rPr>
                <w:rFonts w:hint="default" w:ascii="TimesNewRoman" w:hAnsi="TimesNewRoman" w:eastAsia="华文中宋" w:cs="TimesNewRoman"/>
                <w:b/>
                <w:bCs/>
                <w:kern w:val="0"/>
                <w:sz w:val="30"/>
                <w:szCs w:val="30"/>
              </w:rPr>
              <w:t>2024年国有资本经营预算支出表</w:t>
            </w:r>
          </w:p>
        </w:tc>
      </w:tr>
      <w:tr w14:paraId="4EB01866">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noWrap w:val="0"/>
            <w:vAlign w:val="center"/>
          </w:tcPr>
          <w:p w14:paraId="7C89B69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18"/>
                <w:szCs w:val="18"/>
              </w:rPr>
            </w:pPr>
          </w:p>
        </w:tc>
        <w:tc>
          <w:tcPr>
            <w:tcW w:w="697" w:type="dxa"/>
            <w:tcBorders>
              <w:top w:val="nil"/>
              <w:left w:val="nil"/>
              <w:bottom w:val="single" w:color="auto" w:sz="4" w:space="0"/>
              <w:right w:val="nil"/>
            </w:tcBorders>
            <w:noWrap w:val="0"/>
            <w:vAlign w:val="center"/>
          </w:tcPr>
          <w:p w14:paraId="1A81304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3780" w:type="dxa"/>
            <w:tcBorders>
              <w:top w:val="nil"/>
              <w:left w:val="nil"/>
              <w:bottom w:val="single" w:color="auto" w:sz="4" w:space="0"/>
              <w:right w:val="nil"/>
            </w:tcBorders>
            <w:noWrap w:val="0"/>
            <w:vAlign w:val="center"/>
          </w:tcPr>
          <w:p w14:paraId="41006FA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236" w:type="dxa"/>
            <w:tcBorders>
              <w:top w:val="nil"/>
              <w:left w:val="nil"/>
              <w:bottom w:val="nil"/>
              <w:right w:val="nil"/>
            </w:tcBorders>
            <w:noWrap w:val="0"/>
            <w:vAlign w:val="center"/>
          </w:tcPr>
          <w:p w14:paraId="5497442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2645" w:type="dxa"/>
            <w:gridSpan w:val="3"/>
            <w:tcBorders>
              <w:top w:val="nil"/>
              <w:left w:val="nil"/>
              <w:bottom w:val="nil"/>
              <w:right w:val="nil"/>
            </w:tcBorders>
            <w:noWrap w:val="0"/>
            <w:vAlign w:val="center"/>
          </w:tcPr>
          <w:p w14:paraId="4610613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1315" w:type="dxa"/>
            <w:gridSpan w:val="2"/>
            <w:tcBorders>
              <w:top w:val="nil"/>
              <w:left w:val="nil"/>
              <w:bottom w:val="nil"/>
              <w:right w:val="nil"/>
            </w:tcBorders>
            <w:noWrap w:val="0"/>
            <w:vAlign w:val="center"/>
          </w:tcPr>
          <w:p w14:paraId="21EA1905">
            <w:pPr>
              <w:keepNext w:val="0"/>
              <w:keepLines w:val="0"/>
              <w:widowControl/>
              <w:suppressLineNumbers w:val="0"/>
              <w:spacing w:before="0" w:beforeAutospacing="0" w:after="0" w:afterAutospacing="0" w:line="560" w:lineRule="exact"/>
              <w:ind w:left="0" w:right="100"/>
              <w:jc w:val="right"/>
              <w:rPr>
                <w:rFonts w:hint="default" w:ascii="TimesNewRoman" w:hAnsi="TimesNewRoman" w:cs="TimesNewRoman"/>
                <w:kern w:val="0"/>
                <w:sz w:val="20"/>
                <w:szCs w:val="20"/>
              </w:rPr>
            </w:pPr>
            <w:r>
              <w:rPr>
                <w:rFonts w:hint="default" w:ascii="TimesNewRoman" w:hAnsi="TimesNewRoman" w:cs="TimesNewRoman"/>
                <w:kern w:val="0"/>
                <w:sz w:val="20"/>
                <w:szCs w:val="20"/>
              </w:rPr>
              <w:t>单位：万元</w:t>
            </w:r>
          </w:p>
        </w:tc>
      </w:tr>
      <w:tr w14:paraId="55781A87">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noWrap w:val="0"/>
            <w:vAlign w:val="center"/>
          </w:tcPr>
          <w:p w14:paraId="71840417">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kern w:val="0"/>
                <w:sz w:val="24"/>
                <w:szCs w:val="20"/>
              </w:rPr>
            </w:pPr>
            <w:r>
              <w:rPr>
                <w:rFonts w:hint="default" w:ascii="TimesNewRoman" w:hAnsi="TimesNewRoman" w:cs="TimesNewRoman"/>
                <w:b/>
                <w:kern w:val="0"/>
                <w:sz w:val="22"/>
                <w:szCs w:val="20"/>
              </w:rPr>
              <w:t>功能分类科目</w:t>
            </w:r>
          </w:p>
        </w:tc>
        <w:tc>
          <w:tcPr>
            <w:tcW w:w="4140" w:type="dxa"/>
            <w:gridSpan w:val="5"/>
            <w:tcBorders>
              <w:top w:val="single" w:color="auto" w:sz="4" w:space="0"/>
              <w:left w:val="single" w:color="auto" w:sz="4" w:space="0"/>
              <w:bottom w:val="single" w:color="auto" w:sz="4" w:space="0"/>
              <w:right w:val="single" w:color="auto" w:sz="4" w:space="0"/>
            </w:tcBorders>
            <w:noWrap w:val="0"/>
            <w:vAlign w:val="center"/>
          </w:tcPr>
          <w:p w14:paraId="479FA7B7">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b/>
                <w:bCs/>
                <w:kern w:val="0"/>
                <w:sz w:val="22"/>
                <w:szCs w:val="20"/>
              </w:rPr>
              <w:t>国有资本经营预算拨款支出</w:t>
            </w:r>
          </w:p>
        </w:tc>
      </w:tr>
      <w:tr w14:paraId="1C671403">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5FBAD700">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科目编码</w:t>
            </w:r>
          </w:p>
        </w:tc>
        <w:tc>
          <w:tcPr>
            <w:tcW w:w="3780" w:type="dxa"/>
            <w:tcBorders>
              <w:top w:val="single" w:color="auto" w:sz="4" w:space="0"/>
              <w:left w:val="nil"/>
              <w:bottom w:val="single" w:color="auto" w:sz="4" w:space="0"/>
              <w:right w:val="single" w:color="auto" w:sz="4" w:space="0"/>
            </w:tcBorders>
            <w:noWrap w:val="0"/>
            <w:vAlign w:val="center"/>
          </w:tcPr>
          <w:p w14:paraId="39C6F8CB">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科目名称</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D3F63C4">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合计</w:t>
            </w:r>
          </w:p>
        </w:tc>
        <w:tc>
          <w:tcPr>
            <w:tcW w:w="1260" w:type="dxa"/>
            <w:tcBorders>
              <w:top w:val="single" w:color="auto" w:sz="4" w:space="0"/>
              <w:left w:val="nil"/>
              <w:bottom w:val="single" w:color="auto" w:sz="4" w:space="0"/>
              <w:right w:val="single" w:color="auto" w:sz="4" w:space="0"/>
            </w:tcBorders>
            <w:noWrap w:val="0"/>
            <w:vAlign w:val="center"/>
          </w:tcPr>
          <w:p w14:paraId="0DD2A7F1">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基本支出</w:t>
            </w:r>
          </w:p>
        </w:tc>
        <w:tc>
          <w:tcPr>
            <w:tcW w:w="1620" w:type="dxa"/>
            <w:gridSpan w:val="2"/>
            <w:tcBorders>
              <w:top w:val="nil"/>
              <w:left w:val="nil"/>
              <w:bottom w:val="single" w:color="auto" w:sz="4" w:space="0"/>
              <w:right w:val="single" w:color="auto" w:sz="4" w:space="0"/>
            </w:tcBorders>
            <w:noWrap w:val="0"/>
            <w:vAlign w:val="center"/>
          </w:tcPr>
          <w:p w14:paraId="3A158F53">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项目支出</w:t>
            </w:r>
          </w:p>
        </w:tc>
      </w:tr>
      <w:tr w14:paraId="3032DF68">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3600133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Cs/>
                <w:kern w:val="0"/>
                <w:sz w:val="22"/>
                <w:szCs w:val="20"/>
              </w:rPr>
            </w:pPr>
          </w:p>
        </w:tc>
        <w:tc>
          <w:tcPr>
            <w:tcW w:w="3780" w:type="dxa"/>
            <w:tcBorders>
              <w:top w:val="single" w:color="auto" w:sz="4" w:space="0"/>
              <w:left w:val="nil"/>
              <w:bottom w:val="single" w:color="auto" w:sz="4" w:space="0"/>
              <w:right w:val="single" w:color="auto" w:sz="4" w:space="0"/>
            </w:tcBorders>
            <w:noWrap w:val="0"/>
            <w:vAlign w:val="center"/>
          </w:tcPr>
          <w:p w14:paraId="19573DF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Cs/>
                <w:kern w:val="0"/>
                <w:sz w:val="22"/>
                <w:szCs w:val="20"/>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D881CAD">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tcBorders>
              <w:top w:val="single" w:color="auto" w:sz="4" w:space="0"/>
              <w:left w:val="nil"/>
              <w:bottom w:val="single" w:color="auto" w:sz="4" w:space="0"/>
              <w:right w:val="single" w:color="auto" w:sz="4" w:space="0"/>
            </w:tcBorders>
            <w:noWrap w:val="0"/>
            <w:vAlign w:val="center"/>
          </w:tcPr>
          <w:p w14:paraId="11675C4D">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620" w:type="dxa"/>
            <w:gridSpan w:val="2"/>
            <w:tcBorders>
              <w:top w:val="nil"/>
              <w:left w:val="nil"/>
              <w:bottom w:val="single" w:color="auto" w:sz="4" w:space="0"/>
              <w:right w:val="single" w:color="auto" w:sz="4" w:space="0"/>
            </w:tcBorders>
            <w:noWrap w:val="0"/>
            <w:vAlign w:val="center"/>
          </w:tcPr>
          <w:p w14:paraId="288C1B02">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kern w:val="0"/>
                <w:sz w:val="24"/>
                <w:szCs w:val="20"/>
              </w:rPr>
              <w:t>　</w:t>
            </w:r>
          </w:p>
        </w:tc>
      </w:tr>
      <w:tr w14:paraId="1B164452">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67008C5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3780" w:type="dxa"/>
            <w:tcBorders>
              <w:top w:val="single" w:color="auto" w:sz="4" w:space="0"/>
              <w:left w:val="nil"/>
              <w:bottom w:val="single" w:color="auto" w:sz="4" w:space="0"/>
              <w:right w:val="single" w:color="auto" w:sz="4" w:space="0"/>
            </w:tcBorders>
            <w:noWrap w:val="0"/>
            <w:vAlign w:val="center"/>
          </w:tcPr>
          <w:p w14:paraId="7C0BFF99">
            <w:pPr>
              <w:keepNext w:val="0"/>
              <w:keepLines w:val="0"/>
              <w:widowControl/>
              <w:suppressLineNumbers w:val="0"/>
              <w:spacing w:before="0" w:beforeAutospacing="0" w:after="0" w:afterAutospacing="0" w:line="560" w:lineRule="exact"/>
              <w:ind w:left="0" w:right="0" w:firstLine="220" w:firstLineChars="100"/>
              <w:jc w:val="left"/>
              <w:rPr>
                <w:rFonts w:hint="default" w:ascii="TimesNewRoman" w:hAnsi="TimesNewRoman" w:cs="TimesNewRoman"/>
                <w:kern w:val="0"/>
                <w:sz w:val="22"/>
                <w:szCs w:val="20"/>
              </w:rPr>
            </w:pPr>
          </w:p>
        </w:tc>
        <w:tc>
          <w:tcPr>
            <w:tcW w:w="1260" w:type="dxa"/>
            <w:gridSpan w:val="2"/>
            <w:tcBorders>
              <w:top w:val="nil"/>
              <w:left w:val="nil"/>
              <w:bottom w:val="single" w:color="auto" w:sz="4" w:space="0"/>
              <w:right w:val="single" w:color="auto" w:sz="4" w:space="0"/>
            </w:tcBorders>
            <w:noWrap w:val="0"/>
            <w:vAlign w:val="center"/>
          </w:tcPr>
          <w:p w14:paraId="4F5C843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60" w:type="dxa"/>
            <w:tcBorders>
              <w:top w:val="nil"/>
              <w:left w:val="nil"/>
              <w:bottom w:val="single" w:color="auto" w:sz="4" w:space="0"/>
              <w:right w:val="single" w:color="auto" w:sz="4" w:space="0"/>
            </w:tcBorders>
            <w:noWrap w:val="0"/>
            <w:vAlign w:val="center"/>
          </w:tcPr>
          <w:p w14:paraId="734520F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620" w:type="dxa"/>
            <w:gridSpan w:val="2"/>
            <w:tcBorders>
              <w:top w:val="nil"/>
              <w:left w:val="nil"/>
              <w:bottom w:val="single" w:color="auto" w:sz="4" w:space="0"/>
              <w:right w:val="single" w:color="auto" w:sz="4" w:space="0"/>
            </w:tcBorders>
            <w:noWrap w:val="0"/>
            <w:vAlign w:val="center"/>
          </w:tcPr>
          <w:p w14:paraId="2291D1E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1AB43F93">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52962CC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3780" w:type="dxa"/>
            <w:tcBorders>
              <w:top w:val="single" w:color="auto" w:sz="4" w:space="0"/>
              <w:left w:val="nil"/>
              <w:bottom w:val="single" w:color="auto" w:sz="4" w:space="0"/>
              <w:right w:val="single" w:color="auto" w:sz="4" w:space="0"/>
            </w:tcBorders>
            <w:noWrap w:val="0"/>
            <w:vAlign w:val="center"/>
          </w:tcPr>
          <w:p w14:paraId="3BDBAA3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xml:space="preserve">　  </w:t>
            </w:r>
          </w:p>
        </w:tc>
        <w:tc>
          <w:tcPr>
            <w:tcW w:w="1260" w:type="dxa"/>
            <w:gridSpan w:val="2"/>
            <w:tcBorders>
              <w:top w:val="nil"/>
              <w:left w:val="nil"/>
              <w:bottom w:val="single" w:color="auto" w:sz="4" w:space="0"/>
              <w:right w:val="single" w:color="auto" w:sz="4" w:space="0"/>
            </w:tcBorders>
            <w:noWrap w:val="0"/>
            <w:vAlign w:val="center"/>
          </w:tcPr>
          <w:p w14:paraId="7729420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tcBorders>
              <w:top w:val="nil"/>
              <w:left w:val="nil"/>
              <w:bottom w:val="single" w:color="auto" w:sz="4" w:space="0"/>
              <w:right w:val="single" w:color="auto" w:sz="4" w:space="0"/>
            </w:tcBorders>
            <w:noWrap w:val="0"/>
            <w:vAlign w:val="center"/>
          </w:tcPr>
          <w:p w14:paraId="168F997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620" w:type="dxa"/>
            <w:gridSpan w:val="2"/>
            <w:tcBorders>
              <w:top w:val="nil"/>
              <w:left w:val="nil"/>
              <w:bottom w:val="single" w:color="auto" w:sz="4" w:space="0"/>
              <w:right w:val="single" w:color="auto" w:sz="4" w:space="0"/>
            </w:tcBorders>
            <w:noWrap w:val="0"/>
            <w:vAlign w:val="center"/>
          </w:tcPr>
          <w:p w14:paraId="0E040A6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r>
      <w:tr w14:paraId="77AD656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2B55DC1B">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2"/>
                <w:szCs w:val="20"/>
              </w:rPr>
            </w:pPr>
          </w:p>
        </w:tc>
        <w:tc>
          <w:tcPr>
            <w:tcW w:w="3780" w:type="dxa"/>
            <w:tcBorders>
              <w:top w:val="single" w:color="auto" w:sz="4" w:space="0"/>
              <w:left w:val="nil"/>
              <w:bottom w:val="single" w:color="auto" w:sz="4" w:space="0"/>
              <w:right w:val="single" w:color="auto" w:sz="4" w:space="0"/>
            </w:tcBorders>
            <w:noWrap w:val="0"/>
            <w:vAlign w:val="center"/>
          </w:tcPr>
          <w:p w14:paraId="1BDD4866">
            <w:pPr>
              <w:keepNext w:val="0"/>
              <w:keepLines w:val="0"/>
              <w:widowControl/>
              <w:suppressLineNumbers w:val="0"/>
              <w:spacing w:before="0" w:beforeAutospacing="0" w:after="0" w:afterAutospacing="0" w:line="560" w:lineRule="exact"/>
              <w:ind w:left="0" w:right="0"/>
              <w:jc w:val="both"/>
              <w:rPr>
                <w:rFonts w:hint="default" w:ascii="TimesNewRoman" w:hAnsi="TimesNewRoman" w:cs="TimesNewRoman"/>
                <w:kern w:val="0"/>
                <w:sz w:val="22"/>
                <w:szCs w:val="20"/>
              </w:rPr>
            </w:pPr>
          </w:p>
        </w:tc>
        <w:tc>
          <w:tcPr>
            <w:tcW w:w="1260" w:type="dxa"/>
            <w:gridSpan w:val="2"/>
            <w:tcBorders>
              <w:top w:val="nil"/>
              <w:left w:val="nil"/>
              <w:bottom w:val="single" w:color="auto" w:sz="4" w:space="0"/>
              <w:right w:val="single" w:color="auto" w:sz="4" w:space="0"/>
            </w:tcBorders>
            <w:noWrap w:val="0"/>
            <w:vAlign w:val="center"/>
          </w:tcPr>
          <w:p w14:paraId="7421272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p>
        </w:tc>
        <w:tc>
          <w:tcPr>
            <w:tcW w:w="1260" w:type="dxa"/>
            <w:tcBorders>
              <w:top w:val="nil"/>
              <w:left w:val="nil"/>
              <w:bottom w:val="single" w:color="auto" w:sz="4" w:space="0"/>
              <w:right w:val="single" w:color="auto" w:sz="4" w:space="0"/>
            </w:tcBorders>
            <w:noWrap w:val="0"/>
            <w:vAlign w:val="center"/>
          </w:tcPr>
          <w:p w14:paraId="0DE0364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p>
        </w:tc>
        <w:tc>
          <w:tcPr>
            <w:tcW w:w="1620" w:type="dxa"/>
            <w:gridSpan w:val="2"/>
            <w:tcBorders>
              <w:top w:val="nil"/>
              <w:left w:val="nil"/>
              <w:bottom w:val="single" w:color="auto" w:sz="4" w:space="0"/>
              <w:right w:val="single" w:color="auto" w:sz="4" w:space="0"/>
            </w:tcBorders>
            <w:noWrap w:val="0"/>
            <w:vAlign w:val="center"/>
          </w:tcPr>
          <w:p w14:paraId="1C4E5D6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p>
        </w:tc>
      </w:tr>
      <w:tr w14:paraId="32C32461">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175DB2E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3780" w:type="dxa"/>
            <w:tcBorders>
              <w:top w:val="nil"/>
              <w:left w:val="nil"/>
              <w:bottom w:val="single" w:color="auto" w:sz="4" w:space="0"/>
              <w:right w:val="single" w:color="auto" w:sz="4" w:space="0"/>
            </w:tcBorders>
            <w:noWrap w:val="0"/>
            <w:vAlign w:val="center"/>
          </w:tcPr>
          <w:p w14:paraId="7417324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260" w:type="dxa"/>
            <w:gridSpan w:val="2"/>
            <w:tcBorders>
              <w:top w:val="nil"/>
              <w:left w:val="nil"/>
              <w:bottom w:val="single" w:color="auto" w:sz="4" w:space="0"/>
              <w:right w:val="single" w:color="auto" w:sz="4" w:space="0"/>
            </w:tcBorders>
            <w:noWrap w:val="0"/>
            <w:vAlign w:val="center"/>
          </w:tcPr>
          <w:p w14:paraId="48A9708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p>
        </w:tc>
        <w:tc>
          <w:tcPr>
            <w:tcW w:w="1260" w:type="dxa"/>
            <w:tcBorders>
              <w:top w:val="nil"/>
              <w:left w:val="nil"/>
              <w:bottom w:val="single" w:color="auto" w:sz="4" w:space="0"/>
              <w:right w:val="single" w:color="auto" w:sz="4" w:space="0"/>
            </w:tcBorders>
            <w:noWrap w:val="0"/>
            <w:vAlign w:val="center"/>
          </w:tcPr>
          <w:p w14:paraId="5EEB561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p>
        </w:tc>
        <w:tc>
          <w:tcPr>
            <w:tcW w:w="1620" w:type="dxa"/>
            <w:gridSpan w:val="2"/>
            <w:tcBorders>
              <w:top w:val="nil"/>
              <w:left w:val="nil"/>
              <w:bottom w:val="single" w:color="auto" w:sz="4" w:space="0"/>
              <w:right w:val="single" w:color="auto" w:sz="4" w:space="0"/>
            </w:tcBorders>
            <w:noWrap w:val="0"/>
            <w:vAlign w:val="center"/>
          </w:tcPr>
          <w:p w14:paraId="23A2CD1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p>
        </w:tc>
      </w:tr>
      <w:tr w14:paraId="74F3EFB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28DB1EA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3780" w:type="dxa"/>
            <w:tcBorders>
              <w:top w:val="nil"/>
              <w:left w:val="nil"/>
              <w:bottom w:val="single" w:color="auto" w:sz="4" w:space="0"/>
              <w:right w:val="single" w:color="auto" w:sz="4" w:space="0"/>
            </w:tcBorders>
            <w:noWrap w:val="0"/>
            <w:vAlign w:val="center"/>
          </w:tcPr>
          <w:p w14:paraId="5002A13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60" w:type="dxa"/>
            <w:gridSpan w:val="2"/>
            <w:tcBorders>
              <w:top w:val="nil"/>
              <w:left w:val="nil"/>
              <w:bottom w:val="single" w:color="auto" w:sz="4" w:space="0"/>
              <w:right w:val="single" w:color="auto" w:sz="4" w:space="0"/>
            </w:tcBorders>
            <w:noWrap w:val="0"/>
            <w:vAlign w:val="center"/>
          </w:tcPr>
          <w:p w14:paraId="38BB4DC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tcBorders>
              <w:top w:val="nil"/>
              <w:left w:val="nil"/>
              <w:bottom w:val="single" w:color="auto" w:sz="4" w:space="0"/>
              <w:right w:val="single" w:color="auto" w:sz="4" w:space="0"/>
            </w:tcBorders>
            <w:noWrap w:val="0"/>
            <w:vAlign w:val="center"/>
          </w:tcPr>
          <w:p w14:paraId="25E3B92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620" w:type="dxa"/>
            <w:gridSpan w:val="2"/>
            <w:tcBorders>
              <w:top w:val="nil"/>
              <w:left w:val="nil"/>
              <w:bottom w:val="single" w:color="auto" w:sz="4" w:space="0"/>
              <w:right w:val="single" w:color="auto" w:sz="4" w:space="0"/>
            </w:tcBorders>
            <w:noWrap w:val="0"/>
            <w:vAlign w:val="center"/>
          </w:tcPr>
          <w:p w14:paraId="12980A1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r>
      <w:tr w14:paraId="34FEDD83">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noWrap w:val="0"/>
            <w:vAlign w:val="bottom"/>
          </w:tcPr>
          <w:p w14:paraId="73FE2DBA">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p>
        </w:tc>
        <w:tc>
          <w:tcPr>
            <w:tcW w:w="3780" w:type="dxa"/>
            <w:tcBorders>
              <w:top w:val="nil"/>
              <w:left w:val="nil"/>
              <w:bottom w:val="single" w:color="auto" w:sz="4" w:space="0"/>
              <w:right w:val="single" w:color="auto" w:sz="4" w:space="0"/>
            </w:tcBorders>
            <w:noWrap w:val="0"/>
            <w:vAlign w:val="bottom"/>
          </w:tcPr>
          <w:p w14:paraId="2A64ECF6">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p>
        </w:tc>
        <w:tc>
          <w:tcPr>
            <w:tcW w:w="1260" w:type="dxa"/>
            <w:gridSpan w:val="2"/>
            <w:tcBorders>
              <w:top w:val="nil"/>
              <w:left w:val="nil"/>
              <w:bottom w:val="single" w:color="auto" w:sz="4" w:space="0"/>
              <w:right w:val="single" w:color="auto" w:sz="4" w:space="0"/>
            </w:tcBorders>
            <w:noWrap w:val="0"/>
            <w:vAlign w:val="center"/>
          </w:tcPr>
          <w:p w14:paraId="5A6ECAE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tcBorders>
              <w:top w:val="nil"/>
              <w:left w:val="nil"/>
              <w:bottom w:val="single" w:color="auto" w:sz="4" w:space="0"/>
              <w:right w:val="single" w:color="auto" w:sz="4" w:space="0"/>
            </w:tcBorders>
            <w:noWrap w:val="0"/>
            <w:vAlign w:val="center"/>
          </w:tcPr>
          <w:p w14:paraId="7AD1ACE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620" w:type="dxa"/>
            <w:gridSpan w:val="2"/>
            <w:tcBorders>
              <w:top w:val="nil"/>
              <w:left w:val="nil"/>
              <w:bottom w:val="single" w:color="auto" w:sz="4" w:space="0"/>
              <w:right w:val="single" w:color="auto" w:sz="4" w:space="0"/>
            </w:tcBorders>
            <w:noWrap w:val="0"/>
            <w:vAlign w:val="center"/>
          </w:tcPr>
          <w:p w14:paraId="18B3922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r>
      <w:tr w14:paraId="0E7F8562">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noWrap w:val="0"/>
            <w:vAlign w:val="center"/>
          </w:tcPr>
          <w:p w14:paraId="253A8AC7">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3780" w:type="dxa"/>
            <w:tcBorders>
              <w:top w:val="nil"/>
              <w:left w:val="nil"/>
              <w:bottom w:val="single" w:color="auto" w:sz="4" w:space="0"/>
              <w:right w:val="single" w:color="auto" w:sz="4" w:space="0"/>
            </w:tcBorders>
            <w:noWrap w:val="0"/>
            <w:vAlign w:val="center"/>
          </w:tcPr>
          <w:p w14:paraId="3ACE448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60" w:type="dxa"/>
            <w:gridSpan w:val="2"/>
            <w:tcBorders>
              <w:top w:val="nil"/>
              <w:left w:val="nil"/>
              <w:bottom w:val="single" w:color="auto" w:sz="4" w:space="0"/>
              <w:right w:val="single" w:color="auto" w:sz="4" w:space="0"/>
            </w:tcBorders>
            <w:noWrap w:val="0"/>
            <w:vAlign w:val="center"/>
          </w:tcPr>
          <w:p w14:paraId="3056FD2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tcBorders>
              <w:top w:val="nil"/>
              <w:left w:val="nil"/>
              <w:bottom w:val="single" w:color="auto" w:sz="4" w:space="0"/>
              <w:right w:val="single" w:color="auto" w:sz="4" w:space="0"/>
            </w:tcBorders>
            <w:noWrap w:val="0"/>
            <w:vAlign w:val="center"/>
          </w:tcPr>
          <w:p w14:paraId="1BD305A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620" w:type="dxa"/>
            <w:gridSpan w:val="2"/>
            <w:tcBorders>
              <w:top w:val="nil"/>
              <w:left w:val="nil"/>
              <w:bottom w:val="single" w:color="auto" w:sz="4" w:space="0"/>
              <w:right w:val="single" w:color="auto" w:sz="4" w:space="0"/>
            </w:tcBorders>
            <w:noWrap w:val="0"/>
            <w:vAlign w:val="center"/>
          </w:tcPr>
          <w:p w14:paraId="6E12F8F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r>
      <w:tr w14:paraId="5A5C850A">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noWrap w:val="0"/>
            <w:vAlign w:val="center"/>
          </w:tcPr>
          <w:p w14:paraId="124DBFF8">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3780" w:type="dxa"/>
            <w:tcBorders>
              <w:top w:val="nil"/>
              <w:left w:val="nil"/>
              <w:bottom w:val="single" w:color="auto" w:sz="4" w:space="0"/>
              <w:right w:val="single" w:color="auto" w:sz="4" w:space="0"/>
            </w:tcBorders>
            <w:noWrap w:val="0"/>
            <w:vAlign w:val="center"/>
          </w:tcPr>
          <w:p w14:paraId="1A52D5D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60" w:type="dxa"/>
            <w:gridSpan w:val="2"/>
            <w:tcBorders>
              <w:top w:val="nil"/>
              <w:left w:val="nil"/>
              <w:bottom w:val="single" w:color="auto" w:sz="4" w:space="0"/>
              <w:right w:val="single" w:color="auto" w:sz="4" w:space="0"/>
            </w:tcBorders>
            <w:noWrap w:val="0"/>
            <w:vAlign w:val="center"/>
          </w:tcPr>
          <w:p w14:paraId="66531EA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tcBorders>
              <w:top w:val="nil"/>
              <w:left w:val="nil"/>
              <w:bottom w:val="single" w:color="auto" w:sz="4" w:space="0"/>
              <w:right w:val="single" w:color="auto" w:sz="4" w:space="0"/>
            </w:tcBorders>
            <w:noWrap w:val="0"/>
            <w:vAlign w:val="center"/>
          </w:tcPr>
          <w:p w14:paraId="7E34573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620" w:type="dxa"/>
            <w:gridSpan w:val="2"/>
            <w:tcBorders>
              <w:top w:val="nil"/>
              <w:left w:val="nil"/>
              <w:bottom w:val="single" w:color="auto" w:sz="4" w:space="0"/>
              <w:right w:val="single" w:color="auto" w:sz="4" w:space="0"/>
            </w:tcBorders>
            <w:noWrap w:val="0"/>
            <w:vAlign w:val="center"/>
          </w:tcPr>
          <w:p w14:paraId="0DE2A297">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r>
      <w:tr w14:paraId="4805300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1D711946">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3780" w:type="dxa"/>
            <w:tcBorders>
              <w:top w:val="nil"/>
              <w:left w:val="nil"/>
              <w:bottom w:val="single" w:color="auto" w:sz="4" w:space="0"/>
              <w:right w:val="single" w:color="auto" w:sz="4" w:space="0"/>
            </w:tcBorders>
            <w:noWrap w:val="0"/>
            <w:vAlign w:val="center"/>
          </w:tcPr>
          <w:p w14:paraId="2A608D4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60" w:type="dxa"/>
            <w:gridSpan w:val="2"/>
            <w:tcBorders>
              <w:top w:val="nil"/>
              <w:left w:val="nil"/>
              <w:bottom w:val="single" w:color="auto" w:sz="4" w:space="0"/>
              <w:right w:val="single" w:color="auto" w:sz="4" w:space="0"/>
            </w:tcBorders>
            <w:noWrap w:val="0"/>
            <w:vAlign w:val="center"/>
          </w:tcPr>
          <w:p w14:paraId="5449B2C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60" w:type="dxa"/>
            <w:tcBorders>
              <w:top w:val="nil"/>
              <w:left w:val="nil"/>
              <w:bottom w:val="single" w:color="auto" w:sz="4" w:space="0"/>
              <w:right w:val="single" w:color="auto" w:sz="4" w:space="0"/>
            </w:tcBorders>
            <w:noWrap w:val="0"/>
            <w:vAlign w:val="center"/>
          </w:tcPr>
          <w:p w14:paraId="0537226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620" w:type="dxa"/>
            <w:gridSpan w:val="2"/>
            <w:tcBorders>
              <w:top w:val="nil"/>
              <w:left w:val="nil"/>
              <w:bottom w:val="single" w:color="auto" w:sz="4" w:space="0"/>
              <w:right w:val="single" w:color="auto" w:sz="4" w:space="0"/>
            </w:tcBorders>
            <w:noWrap w:val="0"/>
            <w:vAlign w:val="center"/>
          </w:tcPr>
          <w:p w14:paraId="5D920A2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083FC74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456244D8">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3780" w:type="dxa"/>
            <w:tcBorders>
              <w:top w:val="nil"/>
              <w:left w:val="nil"/>
              <w:bottom w:val="single" w:color="auto" w:sz="4" w:space="0"/>
              <w:right w:val="single" w:color="auto" w:sz="4" w:space="0"/>
            </w:tcBorders>
            <w:noWrap w:val="0"/>
            <w:vAlign w:val="center"/>
          </w:tcPr>
          <w:p w14:paraId="2ABC30D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gridSpan w:val="2"/>
            <w:tcBorders>
              <w:top w:val="nil"/>
              <w:left w:val="nil"/>
              <w:bottom w:val="single" w:color="auto" w:sz="4" w:space="0"/>
              <w:right w:val="single" w:color="auto" w:sz="4" w:space="0"/>
            </w:tcBorders>
            <w:noWrap w:val="0"/>
            <w:vAlign w:val="center"/>
          </w:tcPr>
          <w:p w14:paraId="795EEF3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tcBorders>
              <w:top w:val="nil"/>
              <w:left w:val="nil"/>
              <w:bottom w:val="single" w:color="auto" w:sz="4" w:space="0"/>
              <w:right w:val="single" w:color="auto" w:sz="4" w:space="0"/>
            </w:tcBorders>
            <w:noWrap w:val="0"/>
            <w:vAlign w:val="center"/>
          </w:tcPr>
          <w:p w14:paraId="213A46F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620" w:type="dxa"/>
            <w:gridSpan w:val="2"/>
            <w:tcBorders>
              <w:top w:val="nil"/>
              <w:left w:val="nil"/>
              <w:bottom w:val="single" w:color="auto" w:sz="4" w:space="0"/>
              <w:right w:val="single" w:color="auto" w:sz="4" w:space="0"/>
            </w:tcBorders>
            <w:noWrap w:val="0"/>
            <w:vAlign w:val="center"/>
          </w:tcPr>
          <w:p w14:paraId="374CCD8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r>
      <w:tr w14:paraId="02FA0933">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740F78E9">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3780" w:type="dxa"/>
            <w:tcBorders>
              <w:top w:val="nil"/>
              <w:left w:val="nil"/>
              <w:bottom w:val="single" w:color="auto" w:sz="4" w:space="0"/>
              <w:right w:val="single" w:color="auto" w:sz="4" w:space="0"/>
            </w:tcBorders>
            <w:noWrap w:val="0"/>
            <w:vAlign w:val="center"/>
          </w:tcPr>
          <w:p w14:paraId="7D9D24DE">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gridSpan w:val="2"/>
            <w:tcBorders>
              <w:top w:val="nil"/>
              <w:left w:val="nil"/>
              <w:bottom w:val="single" w:color="auto" w:sz="4" w:space="0"/>
              <w:right w:val="single" w:color="auto" w:sz="4" w:space="0"/>
            </w:tcBorders>
            <w:noWrap w:val="0"/>
            <w:vAlign w:val="center"/>
          </w:tcPr>
          <w:p w14:paraId="638002B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tcBorders>
              <w:top w:val="nil"/>
              <w:left w:val="nil"/>
              <w:bottom w:val="single" w:color="auto" w:sz="4" w:space="0"/>
              <w:right w:val="single" w:color="auto" w:sz="4" w:space="0"/>
            </w:tcBorders>
            <w:noWrap w:val="0"/>
            <w:vAlign w:val="center"/>
          </w:tcPr>
          <w:p w14:paraId="09CB340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620" w:type="dxa"/>
            <w:gridSpan w:val="2"/>
            <w:tcBorders>
              <w:top w:val="nil"/>
              <w:left w:val="nil"/>
              <w:bottom w:val="single" w:color="auto" w:sz="4" w:space="0"/>
              <w:right w:val="single" w:color="auto" w:sz="4" w:space="0"/>
            </w:tcBorders>
            <w:noWrap w:val="0"/>
            <w:vAlign w:val="center"/>
          </w:tcPr>
          <w:p w14:paraId="2026D08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　</w:t>
            </w:r>
          </w:p>
        </w:tc>
      </w:tr>
      <w:tr w14:paraId="727D9509">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noWrap w:val="0"/>
            <w:vAlign w:val="center"/>
          </w:tcPr>
          <w:p w14:paraId="1D75D91B">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b/>
                <w:bCs/>
                <w:kern w:val="0"/>
                <w:sz w:val="24"/>
                <w:szCs w:val="20"/>
              </w:rPr>
              <w:t>合</w:t>
            </w:r>
            <w:r>
              <w:rPr>
                <w:rFonts w:hint="eastAsia" w:ascii="TimesNewRoman" w:hAnsi="TimesNewRoman" w:cs="TimesNewRoman"/>
                <w:b/>
                <w:bCs/>
                <w:kern w:val="0"/>
                <w:sz w:val="24"/>
                <w:szCs w:val="20"/>
              </w:rPr>
              <w:t xml:space="preserve"> </w:t>
            </w:r>
            <w:r>
              <w:rPr>
                <w:rFonts w:hint="default" w:ascii="TimesNewRoman" w:hAnsi="TimesNewRoman" w:cs="TimesNewRoman"/>
                <w:b/>
                <w:bCs/>
                <w:kern w:val="0"/>
                <w:sz w:val="24"/>
                <w:szCs w:val="20"/>
              </w:rPr>
              <w:t>计</w:t>
            </w:r>
          </w:p>
        </w:tc>
        <w:tc>
          <w:tcPr>
            <w:tcW w:w="1260" w:type="dxa"/>
            <w:gridSpan w:val="2"/>
            <w:tcBorders>
              <w:top w:val="nil"/>
              <w:left w:val="nil"/>
              <w:bottom w:val="single" w:color="auto" w:sz="4" w:space="0"/>
              <w:right w:val="single" w:color="auto" w:sz="4" w:space="0"/>
            </w:tcBorders>
            <w:noWrap w:val="0"/>
            <w:vAlign w:val="center"/>
          </w:tcPr>
          <w:p w14:paraId="0B95E516">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260" w:type="dxa"/>
            <w:tcBorders>
              <w:top w:val="nil"/>
              <w:left w:val="nil"/>
              <w:bottom w:val="single" w:color="auto" w:sz="4" w:space="0"/>
              <w:right w:val="single" w:color="auto" w:sz="4" w:space="0"/>
            </w:tcBorders>
            <w:noWrap w:val="0"/>
            <w:vAlign w:val="center"/>
          </w:tcPr>
          <w:p w14:paraId="2C08DB9B">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kern w:val="0"/>
                <w:sz w:val="24"/>
                <w:szCs w:val="20"/>
              </w:rPr>
              <w:t>　</w:t>
            </w:r>
          </w:p>
        </w:tc>
        <w:tc>
          <w:tcPr>
            <w:tcW w:w="1620" w:type="dxa"/>
            <w:gridSpan w:val="2"/>
            <w:tcBorders>
              <w:top w:val="nil"/>
              <w:left w:val="nil"/>
              <w:bottom w:val="single" w:color="auto" w:sz="4" w:space="0"/>
              <w:right w:val="single" w:color="auto" w:sz="4" w:space="0"/>
            </w:tcBorders>
            <w:noWrap w:val="0"/>
            <w:vAlign w:val="center"/>
          </w:tcPr>
          <w:p w14:paraId="0BB759DA">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4"/>
                <w:szCs w:val="20"/>
              </w:rPr>
            </w:pPr>
            <w:r>
              <w:rPr>
                <w:rFonts w:hint="default" w:ascii="TimesNewRoman" w:hAnsi="TimesNewRoman" w:cs="TimesNewRoman"/>
                <w:kern w:val="0"/>
                <w:sz w:val="24"/>
                <w:szCs w:val="20"/>
              </w:rPr>
              <w:t>　</w:t>
            </w:r>
          </w:p>
        </w:tc>
      </w:tr>
      <w:tr w14:paraId="0099FA33">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noWrap w:val="0"/>
            <w:vAlign w:val="center"/>
          </w:tcPr>
          <w:p w14:paraId="1354544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4"/>
                <w:szCs w:val="20"/>
              </w:rPr>
            </w:pPr>
            <w:r>
              <w:rPr>
                <w:rFonts w:hint="default" w:ascii="TimesNewRoman" w:hAnsi="TimesNewRoman" w:cs="TimesNewRoman"/>
                <w:kern w:val="0"/>
                <w:sz w:val="24"/>
                <w:szCs w:val="20"/>
              </w:rPr>
              <w:t>注：</w:t>
            </w:r>
            <w:r>
              <w:rPr>
                <w:rFonts w:hint="eastAsia" w:ascii="TimesNewRoman" w:hAnsi="TimesNewRoman" w:cs="TimesNewRoman"/>
                <w:kern w:val="0"/>
                <w:sz w:val="24"/>
                <w:szCs w:val="20"/>
              </w:rPr>
              <w:t>砀山县</w:t>
            </w:r>
            <w:r>
              <w:rPr>
                <w:rFonts w:hint="eastAsia" w:ascii="TimesNewRoman" w:hAnsi="TimesNewRoman" w:cs="TimesNewRoman"/>
                <w:kern w:val="0"/>
                <w:sz w:val="24"/>
                <w:szCs w:val="20"/>
                <w:lang w:val="en-US" w:eastAsia="zh-CN"/>
              </w:rPr>
              <w:t>公安局</w:t>
            </w:r>
            <w:r>
              <w:rPr>
                <w:rFonts w:hint="default" w:ascii="TimesNewRoman" w:hAnsi="TimesNewRoman" w:cs="TimesNewRoman"/>
                <w:kern w:val="0"/>
                <w:sz w:val="24"/>
                <w:szCs w:val="20"/>
              </w:rPr>
              <w:t>没有国有资本经营预算拨款收入，也没有国有资本经营预算拨款安排的支出，故本表无数据。</w:t>
            </w:r>
          </w:p>
        </w:tc>
      </w:tr>
    </w:tbl>
    <w:p w14:paraId="366E838E">
      <w:pPr>
        <w:pStyle w:val="7"/>
        <w:adjustRightInd w:val="0"/>
        <w:snapToGrid w:val="0"/>
        <w:spacing w:line="560" w:lineRule="exact"/>
        <w:ind w:right="400"/>
        <w:rPr>
          <w:rFonts w:ascii="TimesNewRoman" w:hAnsi="TimesNewRoman" w:cs="TimesNewRoman"/>
          <w:sz w:val="20"/>
          <w:szCs w:val="20"/>
        </w:rPr>
      </w:pPr>
    </w:p>
    <w:p w14:paraId="3218EA0B">
      <w:pPr>
        <w:spacing w:line="560" w:lineRule="exact"/>
        <w:jc w:val="right"/>
        <w:rPr>
          <w:rFonts w:ascii="TimesNewRoman" w:hAnsi="TimesNewRoman" w:cs="TimesNewRoman"/>
          <w:kern w:val="0"/>
          <w:sz w:val="20"/>
        </w:rPr>
        <w:sectPr>
          <w:pgSz w:w="11906" w:h="16838"/>
          <w:pgMar w:top="1440" w:right="1797" w:bottom="1440" w:left="1797" w:header="851" w:footer="992" w:gutter="0"/>
          <w:pgNumType w:fmt="numberInDash"/>
          <w:cols w:space="720" w:num="1"/>
          <w:docGrid w:type="linesAndChars" w:linePitch="312" w:charSpace="0"/>
        </w:sectPr>
      </w:pPr>
    </w:p>
    <w:p w14:paraId="04204AA9">
      <w:pPr>
        <w:spacing w:line="560" w:lineRule="exact"/>
        <w:jc w:val="center"/>
        <w:rPr>
          <w:rFonts w:ascii="TimesNewRoman" w:hAnsi="TimesNewRoman" w:cs="TimesNewRoman"/>
          <w:kern w:val="0"/>
          <w:sz w:val="20"/>
        </w:rPr>
      </w:pPr>
      <w:r>
        <w:rPr>
          <w:rFonts w:hint="eastAsia" w:ascii="TimesNewRoman" w:hAnsi="TimesNewRoman" w:cs="TimesNewRoman"/>
          <w:kern w:val="0"/>
          <w:sz w:val="20"/>
        </w:rPr>
        <w:t xml:space="preserve">                                                                                                         </w:t>
      </w:r>
      <w:r>
        <w:rPr>
          <w:rFonts w:hint="eastAsia" w:ascii="TimesNewRoman" w:hAnsi="TimesNewRoman" w:cs="TimesNewRoman"/>
          <w:kern w:val="0"/>
          <w:sz w:val="20"/>
          <w:u w:val="none"/>
        </w:rPr>
        <w:t xml:space="preserve"> </w:t>
      </w:r>
      <w:r>
        <w:rPr>
          <w:rFonts w:hint="eastAsia" w:ascii="TimesNewRoman" w:hAnsi="TimesNewRoman" w:cs="TimesNewRoman"/>
          <w:kern w:val="0"/>
          <w:sz w:val="20"/>
          <w:u w:val="none"/>
          <w:lang w:eastAsia="zh-CN"/>
        </w:rPr>
        <w:t>单位</w:t>
      </w:r>
      <w:r>
        <w:rPr>
          <w:rFonts w:ascii="TimesNewRoman" w:hAnsi="TimesNewRoman" w:cs="TimesNewRoman"/>
          <w:kern w:val="0"/>
          <w:sz w:val="20"/>
        </w:rPr>
        <w:t>公开表9</w:t>
      </w:r>
    </w:p>
    <w:p w14:paraId="01F5CE78">
      <w:pPr>
        <w:widowControl/>
        <w:spacing w:line="560" w:lineRule="exact"/>
        <w:jc w:val="center"/>
        <w:rPr>
          <w:rFonts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砀山县</w:t>
      </w:r>
      <w:r>
        <w:rPr>
          <w:rFonts w:hint="eastAsia" w:ascii="TimesNewRoman" w:hAnsi="TimesNewRoman" w:eastAsia="华文中宋" w:cs="TimesNewRoman"/>
          <w:b/>
          <w:bCs/>
          <w:kern w:val="0"/>
          <w:sz w:val="30"/>
          <w:szCs w:val="30"/>
          <w:lang w:val="en-US" w:eastAsia="zh-CN"/>
        </w:rPr>
        <w:t>公安局</w:t>
      </w:r>
      <w:r>
        <w:rPr>
          <w:rFonts w:ascii="TimesNewRoman" w:hAnsi="TimesNewRoman" w:eastAsia="华文中宋" w:cs="TimesNewRoman"/>
          <w:b/>
          <w:bCs/>
          <w:kern w:val="0"/>
          <w:sz w:val="30"/>
          <w:szCs w:val="30"/>
        </w:rPr>
        <w:t>2024年项目支出表</w:t>
      </w:r>
    </w:p>
    <w:p w14:paraId="40A3214A">
      <w:pPr>
        <w:spacing w:line="560" w:lineRule="exact"/>
        <w:ind w:left="8214" w:hanging="7807"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14488" w:type="dxa"/>
        <w:tblInd w:w="-348" w:type="dxa"/>
        <w:tblLayout w:type="fixed"/>
        <w:tblCellMar>
          <w:top w:w="0" w:type="dxa"/>
          <w:left w:w="108" w:type="dxa"/>
          <w:bottom w:w="0" w:type="dxa"/>
          <w:right w:w="108" w:type="dxa"/>
        </w:tblCellMar>
      </w:tblPr>
      <w:tblGrid>
        <w:gridCol w:w="1000"/>
        <w:gridCol w:w="1623"/>
        <w:gridCol w:w="1624"/>
        <w:gridCol w:w="1116"/>
        <w:gridCol w:w="1125"/>
        <w:gridCol w:w="1220"/>
        <w:gridCol w:w="1220"/>
        <w:gridCol w:w="1220"/>
        <w:gridCol w:w="1220"/>
        <w:gridCol w:w="1220"/>
        <w:gridCol w:w="1020"/>
        <w:gridCol w:w="880"/>
      </w:tblGrid>
      <w:tr w14:paraId="3306D2E1">
        <w:tblPrEx>
          <w:tblCellMar>
            <w:top w:w="0" w:type="dxa"/>
            <w:left w:w="108" w:type="dxa"/>
            <w:bottom w:w="0" w:type="dxa"/>
            <w:right w:w="108" w:type="dxa"/>
          </w:tblCellMar>
        </w:tblPrEx>
        <w:trPr>
          <w:trHeight w:val="762" w:hRule="atLeast"/>
        </w:trPr>
        <w:tc>
          <w:tcPr>
            <w:tcW w:w="1000" w:type="dxa"/>
            <w:vMerge w:val="restart"/>
            <w:tcBorders>
              <w:top w:val="single" w:color="auto" w:sz="4" w:space="0"/>
              <w:left w:val="single" w:color="auto" w:sz="4" w:space="0"/>
              <w:bottom w:val="single" w:color="auto" w:sz="4" w:space="0"/>
              <w:right w:val="single" w:color="auto" w:sz="4" w:space="0"/>
            </w:tcBorders>
            <w:noWrap w:val="0"/>
            <w:vAlign w:val="center"/>
          </w:tcPr>
          <w:p w14:paraId="65C387AB">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类型</w:t>
            </w:r>
          </w:p>
        </w:tc>
        <w:tc>
          <w:tcPr>
            <w:tcW w:w="1623" w:type="dxa"/>
            <w:vMerge w:val="restart"/>
            <w:tcBorders>
              <w:top w:val="single" w:color="auto" w:sz="4" w:space="0"/>
              <w:left w:val="single" w:color="auto" w:sz="4" w:space="0"/>
              <w:bottom w:val="nil"/>
              <w:right w:val="single" w:color="auto" w:sz="4" w:space="0"/>
            </w:tcBorders>
            <w:noWrap w:val="0"/>
            <w:vAlign w:val="center"/>
          </w:tcPr>
          <w:p w14:paraId="62051D9D">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项目名称</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14:paraId="0CFA09A2">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项目单位</w:t>
            </w:r>
          </w:p>
        </w:tc>
        <w:tc>
          <w:tcPr>
            <w:tcW w:w="1116" w:type="dxa"/>
            <w:vMerge w:val="restart"/>
            <w:tcBorders>
              <w:top w:val="single" w:color="auto" w:sz="4" w:space="0"/>
              <w:left w:val="single" w:color="auto" w:sz="4" w:space="0"/>
              <w:bottom w:val="single" w:color="000000" w:sz="4" w:space="0"/>
              <w:right w:val="single" w:color="auto" w:sz="4" w:space="0"/>
            </w:tcBorders>
            <w:noWrap w:val="0"/>
            <w:vAlign w:val="center"/>
          </w:tcPr>
          <w:p w14:paraId="33E68ABC">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合计</w:t>
            </w:r>
          </w:p>
        </w:tc>
        <w:tc>
          <w:tcPr>
            <w:tcW w:w="3565" w:type="dxa"/>
            <w:gridSpan w:val="3"/>
            <w:tcBorders>
              <w:top w:val="single" w:color="auto" w:sz="4" w:space="0"/>
              <w:left w:val="nil"/>
              <w:bottom w:val="single" w:color="auto" w:sz="4" w:space="0"/>
              <w:right w:val="single" w:color="000000" w:sz="4" w:space="0"/>
            </w:tcBorders>
            <w:noWrap w:val="0"/>
            <w:vAlign w:val="center"/>
          </w:tcPr>
          <w:p w14:paraId="4DCFF65D">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本年财政拨款</w:t>
            </w:r>
          </w:p>
        </w:tc>
        <w:tc>
          <w:tcPr>
            <w:tcW w:w="3660" w:type="dxa"/>
            <w:gridSpan w:val="3"/>
            <w:tcBorders>
              <w:top w:val="single" w:color="auto" w:sz="4" w:space="0"/>
              <w:left w:val="nil"/>
              <w:bottom w:val="single" w:color="auto" w:sz="4" w:space="0"/>
              <w:right w:val="single" w:color="000000" w:sz="4" w:space="0"/>
            </w:tcBorders>
            <w:noWrap w:val="0"/>
            <w:vAlign w:val="center"/>
          </w:tcPr>
          <w:p w14:paraId="7D9C912C">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noWrap w:val="0"/>
            <w:vAlign w:val="center"/>
          </w:tcPr>
          <w:p w14:paraId="4E79557C">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noWrap w:val="0"/>
            <w:vAlign w:val="center"/>
          </w:tcPr>
          <w:p w14:paraId="2A4A7CBD">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单位</w:t>
            </w:r>
          </w:p>
          <w:p w14:paraId="05F7154E">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资金</w:t>
            </w:r>
          </w:p>
        </w:tc>
      </w:tr>
      <w:tr w14:paraId="48AE4959">
        <w:tblPrEx>
          <w:tblCellMar>
            <w:top w:w="0" w:type="dxa"/>
            <w:left w:w="108" w:type="dxa"/>
            <w:bottom w:w="0" w:type="dxa"/>
            <w:right w:w="108" w:type="dxa"/>
          </w:tblCellMar>
        </w:tblPrEx>
        <w:trPr>
          <w:trHeight w:val="762" w:hRule="atLeast"/>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57513D0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c>
          <w:tcPr>
            <w:tcW w:w="1623" w:type="dxa"/>
            <w:vMerge w:val="continue"/>
            <w:tcBorders>
              <w:top w:val="single" w:color="auto" w:sz="4" w:space="0"/>
              <w:left w:val="single" w:color="auto" w:sz="4" w:space="0"/>
              <w:bottom w:val="nil"/>
              <w:right w:val="single" w:color="auto" w:sz="4" w:space="0"/>
            </w:tcBorders>
            <w:noWrap w:val="0"/>
            <w:vAlign w:val="center"/>
          </w:tcPr>
          <w:p w14:paraId="487AECA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c>
          <w:tcPr>
            <w:tcW w:w="1624" w:type="dxa"/>
            <w:vMerge w:val="continue"/>
            <w:tcBorders>
              <w:top w:val="single" w:color="auto" w:sz="4" w:space="0"/>
              <w:left w:val="single" w:color="auto" w:sz="4" w:space="0"/>
              <w:bottom w:val="single" w:color="auto" w:sz="4" w:space="0"/>
              <w:right w:val="single" w:color="auto" w:sz="4" w:space="0"/>
            </w:tcBorders>
            <w:noWrap w:val="0"/>
            <w:vAlign w:val="center"/>
          </w:tcPr>
          <w:p w14:paraId="0FC6FB2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14:paraId="5BFCD3D8">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c>
          <w:tcPr>
            <w:tcW w:w="1125" w:type="dxa"/>
            <w:tcBorders>
              <w:top w:val="nil"/>
              <w:left w:val="nil"/>
              <w:bottom w:val="nil"/>
              <w:right w:val="single" w:color="auto" w:sz="4" w:space="0"/>
            </w:tcBorders>
            <w:noWrap w:val="0"/>
            <w:vAlign w:val="center"/>
          </w:tcPr>
          <w:p w14:paraId="3809DF13">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一般公共预算</w:t>
            </w:r>
          </w:p>
        </w:tc>
        <w:tc>
          <w:tcPr>
            <w:tcW w:w="1220" w:type="dxa"/>
            <w:tcBorders>
              <w:top w:val="nil"/>
              <w:left w:val="nil"/>
              <w:bottom w:val="nil"/>
              <w:right w:val="single" w:color="auto" w:sz="4" w:space="0"/>
            </w:tcBorders>
            <w:noWrap w:val="0"/>
            <w:vAlign w:val="center"/>
          </w:tcPr>
          <w:p w14:paraId="34A293E5">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政府性基金预算</w:t>
            </w:r>
          </w:p>
        </w:tc>
        <w:tc>
          <w:tcPr>
            <w:tcW w:w="1220" w:type="dxa"/>
            <w:tcBorders>
              <w:top w:val="nil"/>
              <w:left w:val="nil"/>
              <w:bottom w:val="nil"/>
              <w:right w:val="single" w:color="auto" w:sz="4" w:space="0"/>
            </w:tcBorders>
            <w:noWrap w:val="0"/>
            <w:vAlign w:val="center"/>
          </w:tcPr>
          <w:p w14:paraId="76524263">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国有资本经营预算</w:t>
            </w:r>
          </w:p>
        </w:tc>
        <w:tc>
          <w:tcPr>
            <w:tcW w:w="1220" w:type="dxa"/>
            <w:tcBorders>
              <w:top w:val="nil"/>
              <w:left w:val="nil"/>
              <w:bottom w:val="nil"/>
              <w:right w:val="single" w:color="auto" w:sz="4" w:space="0"/>
            </w:tcBorders>
            <w:noWrap w:val="0"/>
            <w:vAlign w:val="center"/>
          </w:tcPr>
          <w:p w14:paraId="0AB620D0">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一般公共预算</w:t>
            </w:r>
          </w:p>
        </w:tc>
        <w:tc>
          <w:tcPr>
            <w:tcW w:w="1220" w:type="dxa"/>
            <w:tcBorders>
              <w:top w:val="nil"/>
              <w:left w:val="nil"/>
              <w:bottom w:val="nil"/>
              <w:right w:val="single" w:color="auto" w:sz="4" w:space="0"/>
            </w:tcBorders>
            <w:noWrap w:val="0"/>
            <w:vAlign w:val="center"/>
          </w:tcPr>
          <w:p w14:paraId="15ABCB24">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政府性基金预算</w:t>
            </w:r>
          </w:p>
        </w:tc>
        <w:tc>
          <w:tcPr>
            <w:tcW w:w="1220" w:type="dxa"/>
            <w:tcBorders>
              <w:top w:val="nil"/>
              <w:left w:val="nil"/>
              <w:bottom w:val="nil"/>
              <w:right w:val="single" w:color="auto" w:sz="4" w:space="0"/>
            </w:tcBorders>
            <w:noWrap w:val="0"/>
            <w:vAlign w:val="center"/>
          </w:tcPr>
          <w:p w14:paraId="4E541EDF">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noWrap w:val="0"/>
            <w:vAlign w:val="center"/>
          </w:tcPr>
          <w:p w14:paraId="2F89DEA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c>
          <w:tcPr>
            <w:tcW w:w="880" w:type="dxa"/>
            <w:vMerge w:val="continue"/>
            <w:tcBorders>
              <w:top w:val="single" w:color="auto" w:sz="4" w:space="0"/>
              <w:left w:val="single" w:color="auto" w:sz="4" w:space="0"/>
              <w:bottom w:val="single" w:color="000000" w:sz="4" w:space="0"/>
              <w:right w:val="single" w:color="auto" w:sz="4" w:space="0"/>
            </w:tcBorders>
            <w:noWrap w:val="0"/>
            <w:vAlign w:val="center"/>
          </w:tcPr>
          <w:p w14:paraId="6F059B3D">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p>
        </w:tc>
      </w:tr>
      <w:tr w14:paraId="0DFA5D07">
        <w:tblPrEx>
          <w:tblCellMar>
            <w:top w:w="0" w:type="dxa"/>
            <w:left w:w="108" w:type="dxa"/>
            <w:bottom w:w="0" w:type="dxa"/>
            <w:right w:w="108" w:type="dxa"/>
          </w:tblCellMar>
        </w:tblPrEx>
        <w:trPr>
          <w:trHeight w:val="360" w:hRule="atLeast"/>
        </w:trPr>
        <w:tc>
          <w:tcPr>
            <w:tcW w:w="1000" w:type="dxa"/>
            <w:tcBorders>
              <w:top w:val="nil"/>
              <w:left w:val="single" w:color="auto" w:sz="4" w:space="0"/>
              <w:bottom w:val="single" w:color="auto" w:sz="4" w:space="0"/>
              <w:right w:val="single" w:color="auto" w:sz="4" w:space="0"/>
            </w:tcBorders>
            <w:noWrap w:val="0"/>
            <w:vAlign w:val="center"/>
          </w:tcPr>
          <w:p w14:paraId="1A38C78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623" w:type="dxa"/>
            <w:tcBorders>
              <w:top w:val="single" w:color="auto" w:sz="4" w:space="0"/>
              <w:left w:val="nil"/>
              <w:bottom w:val="single" w:color="auto" w:sz="4" w:space="0"/>
              <w:right w:val="single" w:color="auto" w:sz="4" w:space="0"/>
            </w:tcBorders>
            <w:noWrap w:val="0"/>
            <w:vAlign w:val="center"/>
          </w:tcPr>
          <w:p w14:paraId="1EC32384">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2024年户政业务</w:t>
            </w:r>
          </w:p>
        </w:tc>
        <w:tc>
          <w:tcPr>
            <w:tcW w:w="1624" w:type="dxa"/>
            <w:tcBorders>
              <w:top w:val="nil"/>
              <w:left w:val="nil"/>
              <w:bottom w:val="single" w:color="auto" w:sz="4" w:space="0"/>
              <w:right w:val="single" w:color="auto" w:sz="4" w:space="0"/>
            </w:tcBorders>
            <w:noWrap w:val="0"/>
            <w:vAlign w:val="center"/>
          </w:tcPr>
          <w:p w14:paraId="198E89FE">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b/>
                <w:bCs/>
                <w:kern w:val="0"/>
                <w:sz w:val="22"/>
                <w:szCs w:val="20"/>
              </w:rPr>
            </w:pPr>
            <w:r>
              <w:rPr>
                <w:rFonts w:hint="eastAsia" w:ascii="宋体" w:hAnsi="宋体" w:eastAsia="宋体" w:cs="宋体"/>
                <w:i w:val="0"/>
                <w:iCs w:val="0"/>
                <w:color w:val="000000"/>
                <w:kern w:val="0"/>
                <w:sz w:val="20"/>
                <w:szCs w:val="20"/>
                <w:u w:val="none"/>
                <w:lang w:val="en-US" w:eastAsia="zh-CN" w:bidi="ar"/>
              </w:rPr>
              <w:t>砀山县公安局</w:t>
            </w:r>
          </w:p>
        </w:tc>
        <w:tc>
          <w:tcPr>
            <w:tcW w:w="1116" w:type="dxa"/>
            <w:tcBorders>
              <w:top w:val="nil"/>
              <w:left w:val="nil"/>
              <w:bottom w:val="single" w:color="auto" w:sz="4" w:space="0"/>
              <w:right w:val="single" w:color="auto" w:sz="4" w:space="0"/>
            </w:tcBorders>
            <w:noWrap w:val="0"/>
            <w:vAlign w:val="center"/>
          </w:tcPr>
          <w:p w14:paraId="52361592">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b/>
                <w:bCs/>
                <w:kern w:val="0"/>
                <w:sz w:val="22"/>
                <w:szCs w:val="20"/>
              </w:rPr>
            </w:pPr>
            <w:r>
              <w:rPr>
                <w:rFonts w:hint="eastAsia" w:ascii="宋体" w:hAnsi="宋体" w:eastAsia="宋体" w:cs="宋体"/>
                <w:i w:val="0"/>
                <w:iCs w:val="0"/>
                <w:color w:val="000000"/>
                <w:kern w:val="0"/>
                <w:sz w:val="20"/>
                <w:szCs w:val="20"/>
                <w:u w:val="none"/>
                <w:lang w:val="en-US" w:eastAsia="zh-CN" w:bidi="ar"/>
              </w:rPr>
              <w:t>65.00</w:t>
            </w:r>
          </w:p>
        </w:tc>
        <w:tc>
          <w:tcPr>
            <w:tcW w:w="1125" w:type="dxa"/>
            <w:tcBorders>
              <w:top w:val="single" w:color="auto" w:sz="4" w:space="0"/>
              <w:left w:val="nil"/>
              <w:bottom w:val="single" w:color="auto" w:sz="4" w:space="0"/>
              <w:right w:val="single" w:color="auto" w:sz="4" w:space="0"/>
            </w:tcBorders>
            <w:noWrap w:val="0"/>
            <w:vAlign w:val="center"/>
          </w:tcPr>
          <w:p w14:paraId="3DEFCFEC">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b/>
                <w:bCs/>
                <w:kern w:val="0"/>
                <w:sz w:val="22"/>
                <w:szCs w:val="20"/>
              </w:rPr>
            </w:pPr>
            <w:r>
              <w:rPr>
                <w:rFonts w:hint="eastAsia" w:ascii="宋体" w:hAnsi="宋体" w:eastAsia="宋体" w:cs="宋体"/>
                <w:i w:val="0"/>
                <w:iCs w:val="0"/>
                <w:color w:val="000000"/>
                <w:kern w:val="0"/>
                <w:sz w:val="20"/>
                <w:szCs w:val="20"/>
                <w:u w:val="none"/>
                <w:lang w:val="en-US" w:eastAsia="zh-CN" w:bidi="ar"/>
              </w:rPr>
              <w:t>65.00</w:t>
            </w:r>
          </w:p>
        </w:tc>
        <w:tc>
          <w:tcPr>
            <w:tcW w:w="1220" w:type="dxa"/>
            <w:tcBorders>
              <w:top w:val="single" w:color="auto" w:sz="4" w:space="0"/>
              <w:left w:val="nil"/>
              <w:bottom w:val="single" w:color="auto" w:sz="4" w:space="0"/>
              <w:right w:val="single" w:color="auto" w:sz="4" w:space="0"/>
            </w:tcBorders>
            <w:noWrap w:val="0"/>
            <w:vAlign w:val="center"/>
          </w:tcPr>
          <w:p w14:paraId="2DA4E38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single" w:color="auto" w:sz="4" w:space="0"/>
              <w:left w:val="nil"/>
              <w:bottom w:val="single" w:color="auto" w:sz="4" w:space="0"/>
              <w:right w:val="single" w:color="auto" w:sz="4" w:space="0"/>
            </w:tcBorders>
            <w:noWrap w:val="0"/>
            <w:vAlign w:val="center"/>
          </w:tcPr>
          <w:p w14:paraId="6E371B7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single" w:color="auto" w:sz="4" w:space="0"/>
              <w:left w:val="nil"/>
              <w:bottom w:val="single" w:color="auto" w:sz="4" w:space="0"/>
              <w:right w:val="single" w:color="auto" w:sz="4" w:space="0"/>
            </w:tcBorders>
            <w:noWrap w:val="0"/>
            <w:vAlign w:val="center"/>
          </w:tcPr>
          <w:p w14:paraId="1E77408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single" w:color="auto" w:sz="4" w:space="0"/>
              <w:left w:val="nil"/>
              <w:bottom w:val="single" w:color="auto" w:sz="4" w:space="0"/>
              <w:right w:val="single" w:color="auto" w:sz="4" w:space="0"/>
            </w:tcBorders>
            <w:noWrap w:val="0"/>
            <w:vAlign w:val="center"/>
          </w:tcPr>
          <w:p w14:paraId="250955C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single" w:color="auto" w:sz="4" w:space="0"/>
              <w:left w:val="nil"/>
              <w:bottom w:val="single" w:color="auto" w:sz="4" w:space="0"/>
              <w:right w:val="single" w:color="auto" w:sz="4" w:space="0"/>
            </w:tcBorders>
            <w:noWrap w:val="0"/>
            <w:vAlign w:val="center"/>
          </w:tcPr>
          <w:p w14:paraId="5ACC187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020" w:type="dxa"/>
            <w:tcBorders>
              <w:top w:val="nil"/>
              <w:left w:val="nil"/>
              <w:bottom w:val="single" w:color="auto" w:sz="4" w:space="0"/>
              <w:right w:val="single" w:color="auto" w:sz="4" w:space="0"/>
            </w:tcBorders>
            <w:noWrap w:val="0"/>
            <w:vAlign w:val="center"/>
          </w:tcPr>
          <w:p w14:paraId="71DEC5D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880" w:type="dxa"/>
            <w:tcBorders>
              <w:top w:val="nil"/>
              <w:left w:val="nil"/>
              <w:bottom w:val="single" w:color="auto" w:sz="4" w:space="0"/>
              <w:right w:val="single" w:color="auto" w:sz="4" w:space="0"/>
            </w:tcBorders>
            <w:noWrap w:val="0"/>
            <w:vAlign w:val="center"/>
          </w:tcPr>
          <w:p w14:paraId="1C4301A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r>
      <w:tr w14:paraId="60B06391">
        <w:tblPrEx>
          <w:tblCellMar>
            <w:top w:w="0" w:type="dxa"/>
            <w:left w:w="108" w:type="dxa"/>
            <w:bottom w:w="0" w:type="dxa"/>
            <w:right w:w="108" w:type="dxa"/>
          </w:tblCellMar>
        </w:tblPrEx>
        <w:trPr>
          <w:trHeight w:val="360" w:hRule="atLeast"/>
        </w:trPr>
        <w:tc>
          <w:tcPr>
            <w:tcW w:w="1000" w:type="dxa"/>
            <w:tcBorders>
              <w:top w:val="nil"/>
              <w:left w:val="single" w:color="auto" w:sz="4" w:space="0"/>
              <w:bottom w:val="single" w:color="auto" w:sz="4" w:space="0"/>
              <w:right w:val="single" w:color="auto" w:sz="4" w:space="0"/>
            </w:tcBorders>
            <w:noWrap w:val="0"/>
            <w:vAlign w:val="center"/>
          </w:tcPr>
          <w:p w14:paraId="2A674A7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623" w:type="dxa"/>
            <w:tcBorders>
              <w:top w:val="nil"/>
              <w:left w:val="nil"/>
              <w:bottom w:val="single" w:color="auto" w:sz="4" w:space="0"/>
              <w:right w:val="single" w:color="auto" w:sz="4" w:space="0"/>
            </w:tcBorders>
            <w:noWrap w:val="0"/>
            <w:vAlign w:val="center"/>
          </w:tcPr>
          <w:p w14:paraId="51F29646">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2024年基建维护</w:t>
            </w:r>
          </w:p>
        </w:tc>
        <w:tc>
          <w:tcPr>
            <w:tcW w:w="1624" w:type="dxa"/>
            <w:tcBorders>
              <w:top w:val="nil"/>
              <w:left w:val="nil"/>
              <w:bottom w:val="single" w:color="auto" w:sz="4" w:space="0"/>
              <w:right w:val="single" w:color="auto" w:sz="4" w:space="0"/>
            </w:tcBorders>
            <w:noWrap w:val="0"/>
            <w:vAlign w:val="center"/>
          </w:tcPr>
          <w:p w14:paraId="06F0A337">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b/>
                <w:bCs/>
                <w:kern w:val="0"/>
                <w:sz w:val="22"/>
                <w:szCs w:val="20"/>
              </w:rPr>
            </w:pPr>
            <w:r>
              <w:rPr>
                <w:rFonts w:hint="eastAsia" w:ascii="宋体" w:hAnsi="宋体" w:eastAsia="宋体" w:cs="宋体"/>
                <w:i w:val="0"/>
                <w:iCs w:val="0"/>
                <w:color w:val="000000"/>
                <w:kern w:val="0"/>
                <w:sz w:val="20"/>
                <w:szCs w:val="20"/>
                <w:u w:val="none"/>
                <w:lang w:val="en-US" w:eastAsia="zh-CN" w:bidi="ar"/>
              </w:rPr>
              <w:t>砀山县公安局</w:t>
            </w:r>
          </w:p>
        </w:tc>
        <w:tc>
          <w:tcPr>
            <w:tcW w:w="1116" w:type="dxa"/>
            <w:tcBorders>
              <w:top w:val="nil"/>
              <w:left w:val="nil"/>
              <w:bottom w:val="single" w:color="auto" w:sz="4" w:space="0"/>
              <w:right w:val="single" w:color="auto" w:sz="4" w:space="0"/>
            </w:tcBorders>
            <w:noWrap w:val="0"/>
            <w:vAlign w:val="center"/>
          </w:tcPr>
          <w:p w14:paraId="5EABAAAF">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b/>
                <w:bCs/>
                <w:kern w:val="0"/>
                <w:sz w:val="22"/>
                <w:szCs w:val="20"/>
              </w:rPr>
            </w:pPr>
            <w:r>
              <w:rPr>
                <w:rFonts w:hint="eastAsia" w:ascii="宋体" w:hAnsi="宋体" w:eastAsia="宋体" w:cs="宋体"/>
                <w:i w:val="0"/>
                <w:iCs w:val="0"/>
                <w:color w:val="000000"/>
                <w:kern w:val="0"/>
                <w:sz w:val="20"/>
                <w:szCs w:val="20"/>
                <w:u w:val="none"/>
                <w:lang w:val="en-US" w:eastAsia="zh-CN" w:bidi="ar"/>
              </w:rPr>
              <w:t>20.00</w:t>
            </w:r>
          </w:p>
        </w:tc>
        <w:tc>
          <w:tcPr>
            <w:tcW w:w="1125" w:type="dxa"/>
            <w:tcBorders>
              <w:top w:val="nil"/>
              <w:left w:val="nil"/>
              <w:bottom w:val="single" w:color="auto" w:sz="4" w:space="0"/>
              <w:right w:val="single" w:color="auto" w:sz="4" w:space="0"/>
            </w:tcBorders>
            <w:noWrap w:val="0"/>
            <w:vAlign w:val="center"/>
          </w:tcPr>
          <w:p w14:paraId="4E30478A">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b/>
                <w:bCs/>
                <w:kern w:val="0"/>
                <w:sz w:val="22"/>
                <w:szCs w:val="20"/>
              </w:rPr>
            </w:pPr>
            <w:r>
              <w:rPr>
                <w:rFonts w:hint="eastAsia" w:ascii="宋体" w:hAnsi="宋体" w:eastAsia="宋体" w:cs="宋体"/>
                <w:i w:val="0"/>
                <w:iCs w:val="0"/>
                <w:color w:val="000000"/>
                <w:kern w:val="0"/>
                <w:sz w:val="20"/>
                <w:szCs w:val="20"/>
                <w:u w:val="none"/>
                <w:lang w:val="en-US" w:eastAsia="zh-CN" w:bidi="ar"/>
              </w:rPr>
              <w:t>20.00</w:t>
            </w:r>
          </w:p>
        </w:tc>
        <w:tc>
          <w:tcPr>
            <w:tcW w:w="1220" w:type="dxa"/>
            <w:tcBorders>
              <w:top w:val="nil"/>
              <w:left w:val="nil"/>
              <w:bottom w:val="single" w:color="auto" w:sz="4" w:space="0"/>
              <w:right w:val="single" w:color="auto" w:sz="4" w:space="0"/>
            </w:tcBorders>
            <w:noWrap w:val="0"/>
            <w:vAlign w:val="center"/>
          </w:tcPr>
          <w:p w14:paraId="1F2B983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nil"/>
              <w:left w:val="nil"/>
              <w:bottom w:val="single" w:color="auto" w:sz="4" w:space="0"/>
              <w:right w:val="single" w:color="auto" w:sz="4" w:space="0"/>
            </w:tcBorders>
            <w:noWrap w:val="0"/>
            <w:vAlign w:val="center"/>
          </w:tcPr>
          <w:p w14:paraId="4DAA41B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nil"/>
              <w:left w:val="nil"/>
              <w:bottom w:val="single" w:color="auto" w:sz="4" w:space="0"/>
              <w:right w:val="single" w:color="auto" w:sz="4" w:space="0"/>
            </w:tcBorders>
            <w:noWrap w:val="0"/>
            <w:vAlign w:val="center"/>
          </w:tcPr>
          <w:p w14:paraId="10C46EA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nil"/>
              <w:left w:val="nil"/>
              <w:bottom w:val="single" w:color="auto" w:sz="4" w:space="0"/>
              <w:right w:val="single" w:color="auto" w:sz="4" w:space="0"/>
            </w:tcBorders>
            <w:noWrap w:val="0"/>
            <w:vAlign w:val="center"/>
          </w:tcPr>
          <w:p w14:paraId="37A2475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nil"/>
              <w:left w:val="nil"/>
              <w:bottom w:val="single" w:color="auto" w:sz="4" w:space="0"/>
              <w:right w:val="single" w:color="auto" w:sz="4" w:space="0"/>
            </w:tcBorders>
            <w:noWrap w:val="0"/>
            <w:vAlign w:val="center"/>
          </w:tcPr>
          <w:p w14:paraId="6F641CB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020" w:type="dxa"/>
            <w:tcBorders>
              <w:top w:val="nil"/>
              <w:left w:val="nil"/>
              <w:bottom w:val="single" w:color="auto" w:sz="4" w:space="0"/>
              <w:right w:val="single" w:color="auto" w:sz="4" w:space="0"/>
            </w:tcBorders>
            <w:noWrap w:val="0"/>
            <w:vAlign w:val="center"/>
          </w:tcPr>
          <w:p w14:paraId="1DFEC51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880" w:type="dxa"/>
            <w:tcBorders>
              <w:top w:val="nil"/>
              <w:left w:val="nil"/>
              <w:bottom w:val="single" w:color="auto" w:sz="4" w:space="0"/>
              <w:right w:val="single" w:color="auto" w:sz="4" w:space="0"/>
            </w:tcBorders>
            <w:noWrap w:val="0"/>
            <w:vAlign w:val="center"/>
          </w:tcPr>
          <w:p w14:paraId="6017B99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r>
      <w:tr w14:paraId="42A8AED9">
        <w:tblPrEx>
          <w:tblCellMar>
            <w:top w:w="0" w:type="dxa"/>
            <w:left w:w="108" w:type="dxa"/>
            <w:bottom w:w="0" w:type="dxa"/>
            <w:right w:w="108" w:type="dxa"/>
          </w:tblCellMar>
        </w:tblPrEx>
        <w:trPr>
          <w:trHeight w:val="360" w:hRule="atLeast"/>
        </w:trPr>
        <w:tc>
          <w:tcPr>
            <w:tcW w:w="1000" w:type="dxa"/>
            <w:tcBorders>
              <w:top w:val="nil"/>
              <w:left w:val="single" w:color="auto" w:sz="4" w:space="0"/>
              <w:bottom w:val="single" w:color="auto" w:sz="4" w:space="0"/>
              <w:right w:val="single" w:color="auto" w:sz="4" w:space="0"/>
            </w:tcBorders>
            <w:noWrap w:val="0"/>
            <w:vAlign w:val="center"/>
          </w:tcPr>
          <w:p w14:paraId="623C4D7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623" w:type="dxa"/>
            <w:tcBorders>
              <w:top w:val="nil"/>
              <w:left w:val="nil"/>
              <w:bottom w:val="single" w:color="auto" w:sz="4" w:space="0"/>
              <w:right w:val="single" w:color="auto" w:sz="4" w:space="0"/>
            </w:tcBorders>
            <w:noWrap w:val="0"/>
            <w:vAlign w:val="center"/>
          </w:tcPr>
          <w:p w14:paraId="31440228">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2024年禁毒业务</w:t>
            </w:r>
          </w:p>
        </w:tc>
        <w:tc>
          <w:tcPr>
            <w:tcW w:w="1624" w:type="dxa"/>
            <w:tcBorders>
              <w:top w:val="nil"/>
              <w:left w:val="nil"/>
              <w:bottom w:val="single" w:color="auto" w:sz="4" w:space="0"/>
              <w:right w:val="single" w:color="auto" w:sz="4" w:space="0"/>
            </w:tcBorders>
            <w:noWrap w:val="0"/>
            <w:vAlign w:val="center"/>
          </w:tcPr>
          <w:p w14:paraId="61FEC20D">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砀山县公安局</w:t>
            </w:r>
          </w:p>
        </w:tc>
        <w:tc>
          <w:tcPr>
            <w:tcW w:w="1116" w:type="dxa"/>
            <w:tcBorders>
              <w:top w:val="nil"/>
              <w:left w:val="nil"/>
              <w:bottom w:val="single" w:color="auto" w:sz="4" w:space="0"/>
              <w:right w:val="single" w:color="auto" w:sz="4" w:space="0"/>
            </w:tcBorders>
            <w:noWrap w:val="0"/>
            <w:vAlign w:val="center"/>
          </w:tcPr>
          <w:p w14:paraId="3A507B77">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60.00</w:t>
            </w:r>
          </w:p>
        </w:tc>
        <w:tc>
          <w:tcPr>
            <w:tcW w:w="1125" w:type="dxa"/>
            <w:tcBorders>
              <w:top w:val="nil"/>
              <w:left w:val="nil"/>
              <w:bottom w:val="single" w:color="auto" w:sz="4" w:space="0"/>
              <w:right w:val="single" w:color="auto" w:sz="4" w:space="0"/>
            </w:tcBorders>
            <w:noWrap w:val="0"/>
            <w:vAlign w:val="center"/>
          </w:tcPr>
          <w:p w14:paraId="74449F13">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60.00</w:t>
            </w:r>
          </w:p>
        </w:tc>
        <w:tc>
          <w:tcPr>
            <w:tcW w:w="1220" w:type="dxa"/>
            <w:tcBorders>
              <w:top w:val="nil"/>
              <w:left w:val="nil"/>
              <w:bottom w:val="single" w:color="auto" w:sz="4" w:space="0"/>
              <w:right w:val="single" w:color="auto" w:sz="4" w:space="0"/>
            </w:tcBorders>
            <w:noWrap w:val="0"/>
            <w:vAlign w:val="center"/>
          </w:tcPr>
          <w:p w14:paraId="05D753C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4BE8A70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423A25D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61912224">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2965C9A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020" w:type="dxa"/>
            <w:tcBorders>
              <w:top w:val="nil"/>
              <w:left w:val="nil"/>
              <w:bottom w:val="single" w:color="auto" w:sz="4" w:space="0"/>
              <w:right w:val="single" w:color="auto" w:sz="4" w:space="0"/>
            </w:tcBorders>
            <w:noWrap w:val="0"/>
            <w:vAlign w:val="center"/>
          </w:tcPr>
          <w:p w14:paraId="4B86E7F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880" w:type="dxa"/>
            <w:tcBorders>
              <w:top w:val="nil"/>
              <w:left w:val="nil"/>
              <w:bottom w:val="single" w:color="auto" w:sz="4" w:space="0"/>
              <w:right w:val="single" w:color="auto" w:sz="4" w:space="0"/>
            </w:tcBorders>
            <w:noWrap w:val="0"/>
            <w:vAlign w:val="center"/>
          </w:tcPr>
          <w:p w14:paraId="3119410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1AB01FD4">
        <w:tblPrEx>
          <w:tblCellMar>
            <w:top w:w="0" w:type="dxa"/>
            <w:left w:w="108" w:type="dxa"/>
            <w:bottom w:w="0" w:type="dxa"/>
            <w:right w:w="108" w:type="dxa"/>
          </w:tblCellMar>
        </w:tblPrEx>
        <w:trPr>
          <w:trHeight w:val="360" w:hRule="atLeast"/>
        </w:trPr>
        <w:tc>
          <w:tcPr>
            <w:tcW w:w="1000" w:type="dxa"/>
            <w:tcBorders>
              <w:top w:val="nil"/>
              <w:left w:val="single" w:color="auto" w:sz="4" w:space="0"/>
              <w:bottom w:val="single" w:color="auto" w:sz="4" w:space="0"/>
              <w:right w:val="single" w:color="auto" w:sz="4" w:space="0"/>
            </w:tcBorders>
            <w:noWrap w:val="0"/>
            <w:vAlign w:val="center"/>
          </w:tcPr>
          <w:p w14:paraId="5DB3E33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623" w:type="dxa"/>
            <w:tcBorders>
              <w:top w:val="nil"/>
              <w:left w:val="nil"/>
              <w:bottom w:val="single" w:color="auto" w:sz="4" w:space="0"/>
              <w:right w:val="single" w:color="auto" w:sz="4" w:space="0"/>
            </w:tcBorders>
            <w:noWrap w:val="0"/>
            <w:vAlign w:val="center"/>
          </w:tcPr>
          <w:p w14:paraId="16F0A54F">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2024年扫黑除恶</w:t>
            </w:r>
          </w:p>
        </w:tc>
        <w:tc>
          <w:tcPr>
            <w:tcW w:w="1624" w:type="dxa"/>
            <w:tcBorders>
              <w:top w:val="nil"/>
              <w:left w:val="nil"/>
              <w:bottom w:val="single" w:color="auto" w:sz="4" w:space="0"/>
              <w:right w:val="single" w:color="auto" w:sz="4" w:space="0"/>
            </w:tcBorders>
            <w:noWrap w:val="0"/>
            <w:vAlign w:val="center"/>
          </w:tcPr>
          <w:p w14:paraId="238F9D5E">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砀山县公安局</w:t>
            </w:r>
          </w:p>
        </w:tc>
        <w:tc>
          <w:tcPr>
            <w:tcW w:w="1116" w:type="dxa"/>
            <w:tcBorders>
              <w:top w:val="nil"/>
              <w:left w:val="nil"/>
              <w:bottom w:val="single" w:color="auto" w:sz="4" w:space="0"/>
              <w:right w:val="single" w:color="auto" w:sz="4" w:space="0"/>
            </w:tcBorders>
            <w:noWrap w:val="0"/>
            <w:vAlign w:val="center"/>
          </w:tcPr>
          <w:p w14:paraId="101B2653">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100.00</w:t>
            </w:r>
          </w:p>
        </w:tc>
        <w:tc>
          <w:tcPr>
            <w:tcW w:w="1125" w:type="dxa"/>
            <w:tcBorders>
              <w:top w:val="nil"/>
              <w:left w:val="nil"/>
              <w:bottom w:val="single" w:color="auto" w:sz="4" w:space="0"/>
              <w:right w:val="single" w:color="auto" w:sz="4" w:space="0"/>
            </w:tcBorders>
            <w:noWrap w:val="0"/>
            <w:vAlign w:val="center"/>
          </w:tcPr>
          <w:p w14:paraId="57ADEEE6">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100.00</w:t>
            </w:r>
          </w:p>
        </w:tc>
        <w:tc>
          <w:tcPr>
            <w:tcW w:w="1220" w:type="dxa"/>
            <w:tcBorders>
              <w:top w:val="nil"/>
              <w:left w:val="nil"/>
              <w:bottom w:val="single" w:color="auto" w:sz="4" w:space="0"/>
              <w:right w:val="single" w:color="auto" w:sz="4" w:space="0"/>
            </w:tcBorders>
            <w:noWrap w:val="0"/>
            <w:vAlign w:val="center"/>
          </w:tcPr>
          <w:p w14:paraId="1DB438A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14AEA9D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5896C1A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40F6129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44A67BD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020" w:type="dxa"/>
            <w:tcBorders>
              <w:top w:val="nil"/>
              <w:left w:val="nil"/>
              <w:bottom w:val="single" w:color="auto" w:sz="4" w:space="0"/>
              <w:right w:val="single" w:color="auto" w:sz="4" w:space="0"/>
            </w:tcBorders>
            <w:noWrap w:val="0"/>
            <w:vAlign w:val="center"/>
          </w:tcPr>
          <w:p w14:paraId="61099DA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880" w:type="dxa"/>
            <w:tcBorders>
              <w:top w:val="nil"/>
              <w:left w:val="nil"/>
              <w:bottom w:val="single" w:color="auto" w:sz="4" w:space="0"/>
              <w:right w:val="single" w:color="auto" w:sz="4" w:space="0"/>
            </w:tcBorders>
            <w:noWrap w:val="0"/>
            <w:vAlign w:val="center"/>
          </w:tcPr>
          <w:p w14:paraId="2E5763D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6B9D61A8">
        <w:tblPrEx>
          <w:tblCellMar>
            <w:top w:w="0" w:type="dxa"/>
            <w:left w:w="108" w:type="dxa"/>
            <w:bottom w:w="0" w:type="dxa"/>
            <w:right w:w="108" w:type="dxa"/>
          </w:tblCellMar>
        </w:tblPrEx>
        <w:trPr>
          <w:trHeight w:val="360" w:hRule="atLeast"/>
        </w:trPr>
        <w:tc>
          <w:tcPr>
            <w:tcW w:w="1000" w:type="dxa"/>
            <w:tcBorders>
              <w:top w:val="nil"/>
              <w:left w:val="single" w:color="auto" w:sz="4" w:space="0"/>
              <w:bottom w:val="single" w:color="auto" w:sz="4" w:space="0"/>
              <w:right w:val="single" w:color="auto" w:sz="4" w:space="0"/>
            </w:tcBorders>
            <w:noWrap w:val="0"/>
            <w:vAlign w:val="center"/>
          </w:tcPr>
          <w:p w14:paraId="2075C0C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623" w:type="dxa"/>
            <w:tcBorders>
              <w:top w:val="nil"/>
              <w:left w:val="nil"/>
              <w:bottom w:val="single" w:color="auto" w:sz="4" w:space="0"/>
              <w:right w:val="single" w:color="auto" w:sz="4" w:space="0"/>
            </w:tcBorders>
            <w:noWrap w:val="0"/>
            <w:vAlign w:val="center"/>
          </w:tcPr>
          <w:p w14:paraId="53C198EC">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2024年设备购置、维护</w:t>
            </w:r>
          </w:p>
        </w:tc>
        <w:tc>
          <w:tcPr>
            <w:tcW w:w="1624" w:type="dxa"/>
            <w:tcBorders>
              <w:top w:val="nil"/>
              <w:left w:val="nil"/>
              <w:bottom w:val="single" w:color="auto" w:sz="4" w:space="0"/>
              <w:right w:val="single" w:color="auto" w:sz="4" w:space="0"/>
            </w:tcBorders>
            <w:noWrap w:val="0"/>
            <w:vAlign w:val="center"/>
          </w:tcPr>
          <w:p w14:paraId="058D7CA7">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砀山县公安局</w:t>
            </w:r>
          </w:p>
        </w:tc>
        <w:tc>
          <w:tcPr>
            <w:tcW w:w="1116" w:type="dxa"/>
            <w:tcBorders>
              <w:top w:val="nil"/>
              <w:left w:val="nil"/>
              <w:bottom w:val="single" w:color="auto" w:sz="4" w:space="0"/>
              <w:right w:val="single" w:color="auto" w:sz="4" w:space="0"/>
            </w:tcBorders>
            <w:noWrap w:val="0"/>
            <w:vAlign w:val="center"/>
          </w:tcPr>
          <w:p w14:paraId="4039CCFA">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70.00</w:t>
            </w:r>
          </w:p>
        </w:tc>
        <w:tc>
          <w:tcPr>
            <w:tcW w:w="1125" w:type="dxa"/>
            <w:tcBorders>
              <w:top w:val="nil"/>
              <w:left w:val="nil"/>
              <w:bottom w:val="single" w:color="auto" w:sz="4" w:space="0"/>
              <w:right w:val="single" w:color="auto" w:sz="4" w:space="0"/>
            </w:tcBorders>
            <w:noWrap w:val="0"/>
            <w:vAlign w:val="center"/>
          </w:tcPr>
          <w:p w14:paraId="2ED61A2C">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70.00</w:t>
            </w:r>
          </w:p>
        </w:tc>
        <w:tc>
          <w:tcPr>
            <w:tcW w:w="1220" w:type="dxa"/>
            <w:tcBorders>
              <w:top w:val="nil"/>
              <w:left w:val="nil"/>
              <w:bottom w:val="single" w:color="auto" w:sz="4" w:space="0"/>
              <w:right w:val="single" w:color="auto" w:sz="4" w:space="0"/>
            </w:tcBorders>
            <w:noWrap w:val="0"/>
            <w:vAlign w:val="center"/>
          </w:tcPr>
          <w:p w14:paraId="63CF653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51DFF91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356DBDD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4F45E39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220" w:type="dxa"/>
            <w:tcBorders>
              <w:top w:val="nil"/>
              <w:left w:val="nil"/>
              <w:bottom w:val="single" w:color="auto" w:sz="4" w:space="0"/>
              <w:right w:val="single" w:color="auto" w:sz="4" w:space="0"/>
            </w:tcBorders>
            <w:noWrap w:val="0"/>
            <w:vAlign w:val="center"/>
          </w:tcPr>
          <w:p w14:paraId="69120BD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1020" w:type="dxa"/>
            <w:tcBorders>
              <w:top w:val="nil"/>
              <w:left w:val="nil"/>
              <w:bottom w:val="single" w:color="auto" w:sz="4" w:space="0"/>
              <w:right w:val="single" w:color="auto" w:sz="4" w:space="0"/>
            </w:tcBorders>
            <w:noWrap w:val="0"/>
            <w:vAlign w:val="center"/>
          </w:tcPr>
          <w:p w14:paraId="54D35D9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c>
          <w:tcPr>
            <w:tcW w:w="880" w:type="dxa"/>
            <w:tcBorders>
              <w:top w:val="nil"/>
              <w:left w:val="nil"/>
              <w:bottom w:val="single" w:color="auto" w:sz="4" w:space="0"/>
              <w:right w:val="single" w:color="auto" w:sz="4" w:space="0"/>
            </w:tcBorders>
            <w:noWrap w:val="0"/>
            <w:vAlign w:val="center"/>
          </w:tcPr>
          <w:p w14:paraId="71198FB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r>
              <w:rPr>
                <w:rFonts w:hint="default" w:ascii="TimesNewRoman" w:hAnsi="TimesNewRoman" w:cs="TimesNewRoman"/>
                <w:kern w:val="0"/>
                <w:sz w:val="22"/>
                <w:szCs w:val="20"/>
              </w:rPr>
              <w:t>　</w:t>
            </w:r>
          </w:p>
        </w:tc>
      </w:tr>
      <w:tr w14:paraId="2344C23A">
        <w:tblPrEx>
          <w:tblCellMar>
            <w:top w:w="0" w:type="dxa"/>
            <w:left w:w="108" w:type="dxa"/>
            <w:bottom w:w="0" w:type="dxa"/>
            <w:right w:w="108" w:type="dxa"/>
          </w:tblCellMar>
        </w:tblPrEx>
        <w:trPr>
          <w:trHeight w:val="360" w:hRule="atLeast"/>
        </w:trPr>
        <w:tc>
          <w:tcPr>
            <w:tcW w:w="1000" w:type="dxa"/>
            <w:tcBorders>
              <w:top w:val="nil"/>
              <w:left w:val="single" w:color="auto" w:sz="4" w:space="0"/>
              <w:bottom w:val="single" w:color="auto" w:sz="4" w:space="0"/>
              <w:right w:val="single" w:color="auto" w:sz="4" w:space="0"/>
            </w:tcBorders>
            <w:noWrap w:val="0"/>
            <w:vAlign w:val="center"/>
          </w:tcPr>
          <w:p w14:paraId="0C3BB7BC">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623" w:type="dxa"/>
            <w:tcBorders>
              <w:top w:val="nil"/>
              <w:left w:val="nil"/>
              <w:bottom w:val="single" w:color="auto" w:sz="4" w:space="0"/>
              <w:right w:val="single" w:color="auto" w:sz="4" w:space="0"/>
            </w:tcBorders>
            <w:noWrap w:val="0"/>
            <w:vAlign w:val="center"/>
          </w:tcPr>
          <w:p w14:paraId="1D537C3A">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2024年消防车辆运行</w:t>
            </w:r>
          </w:p>
        </w:tc>
        <w:tc>
          <w:tcPr>
            <w:tcW w:w="1624" w:type="dxa"/>
            <w:tcBorders>
              <w:top w:val="nil"/>
              <w:left w:val="nil"/>
              <w:bottom w:val="single" w:color="auto" w:sz="4" w:space="0"/>
              <w:right w:val="single" w:color="auto" w:sz="4" w:space="0"/>
            </w:tcBorders>
            <w:noWrap w:val="0"/>
            <w:vAlign w:val="center"/>
          </w:tcPr>
          <w:p w14:paraId="7177C481">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砀山县公安局</w:t>
            </w:r>
          </w:p>
        </w:tc>
        <w:tc>
          <w:tcPr>
            <w:tcW w:w="1116" w:type="dxa"/>
            <w:tcBorders>
              <w:top w:val="nil"/>
              <w:left w:val="nil"/>
              <w:bottom w:val="single" w:color="auto" w:sz="4" w:space="0"/>
              <w:right w:val="single" w:color="auto" w:sz="4" w:space="0"/>
            </w:tcBorders>
            <w:noWrap w:val="0"/>
            <w:vAlign w:val="center"/>
          </w:tcPr>
          <w:p w14:paraId="0B0B99A6">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60.00</w:t>
            </w:r>
          </w:p>
        </w:tc>
        <w:tc>
          <w:tcPr>
            <w:tcW w:w="1125" w:type="dxa"/>
            <w:tcBorders>
              <w:top w:val="nil"/>
              <w:left w:val="nil"/>
              <w:bottom w:val="single" w:color="auto" w:sz="4" w:space="0"/>
              <w:right w:val="single" w:color="auto" w:sz="4" w:space="0"/>
            </w:tcBorders>
            <w:noWrap w:val="0"/>
            <w:vAlign w:val="center"/>
          </w:tcPr>
          <w:p w14:paraId="3352D99A">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60.00</w:t>
            </w:r>
          </w:p>
        </w:tc>
        <w:tc>
          <w:tcPr>
            <w:tcW w:w="1220" w:type="dxa"/>
            <w:tcBorders>
              <w:top w:val="nil"/>
              <w:left w:val="nil"/>
              <w:bottom w:val="single" w:color="auto" w:sz="4" w:space="0"/>
              <w:right w:val="single" w:color="auto" w:sz="4" w:space="0"/>
            </w:tcBorders>
            <w:noWrap w:val="0"/>
            <w:vAlign w:val="center"/>
          </w:tcPr>
          <w:p w14:paraId="0D02B06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1220" w:type="dxa"/>
            <w:tcBorders>
              <w:top w:val="nil"/>
              <w:left w:val="nil"/>
              <w:bottom w:val="single" w:color="auto" w:sz="4" w:space="0"/>
              <w:right w:val="single" w:color="auto" w:sz="4" w:space="0"/>
            </w:tcBorders>
            <w:noWrap w:val="0"/>
            <w:vAlign w:val="center"/>
          </w:tcPr>
          <w:p w14:paraId="4B3C499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1220" w:type="dxa"/>
            <w:tcBorders>
              <w:top w:val="nil"/>
              <w:left w:val="nil"/>
              <w:bottom w:val="single" w:color="auto" w:sz="4" w:space="0"/>
              <w:right w:val="single" w:color="auto" w:sz="4" w:space="0"/>
            </w:tcBorders>
            <w:noWrap w:val="0"/>
            <w:vAlign w:val="center"/>
          </w:tcPr>
          <w:p w14:paraId="025AB03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1220" w:type="dxa"/>
            <w:tcBorders>
              <w:top w:val="nil"/>
              <w:left w:val="nil"/>
              <w:bottom w:val="single" w:color="auto" w:sz="4" w:space="0"/>
              <w:right w:val="single" w:color="auto" w:sz="4" w:space="0"/>
            </w:tcBorders>
            <w:noWrap w:val="0"/>
            <w:vAlign w:val="center"/>
          </w:tcPr>
          <w:p w14:paraId="354CA07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1220" w:type="dxa"/>
            <w:tcBorders>
              <w:top w:val="nil"/>
              <w:left w:val="nil"/>
              <w:bottom w:val="single" w:color="auto" w:sz="4" w:space="0"/>
              <w:right w:val="single" w:color="auto" w:sz="4" w:space="0"/>
            </w:tcBorders>
            <w:noWrap w:val="0"/>
            <w:vAlign w:val="center"/>
          </w:tcPr>
          <w:p w14:paraId="3F1E99B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1020" w:type="dxa"/>
            <w:tcBorders>
              <w:top w:val="nil"/>
              <w:left w:val="nil"/>
              <w:bottom w:val="single" w:color="auto" w:sz="4" w:space="0"/>
              <w:right w:val="single" w:color="auto" w:sz="4" w:space="0"/>
            </w:tcBorders>
            <w:noWrap w:val="0"/>
            <w:vAlign w:val="center"/>
          </w:tcPr>
          <w:p w14:paraId="1D437D7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880" w:type="dxa"/>
            <w:tcBorders>
              <w:top w:val="nil"/>
              <w:left w:val="nil"/>
              <w:bottom w:val="single" w:color="auto" w:sz="4" w:space="0"/>
              <w:right w:val="single" w:color="auto" w:sz="4" w:space="0"/>
            </w:tcBorders>
            <w:noWrap w:val="0"/>
            <w:vAlign w:val="center"/>
          </w:tcPr>
          <w:p w14:paraId="6DFD9EA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r>
      <w:tr w14:paraId="6357295D">
        <w:tblPrEx>
          <w:tblCellMar>
            <w:top w:w="0" w:type="dxa"/>
            <w:left w:w="108" w:type="dxa"/>
            <w:bottom w:w="0" w:type="dxa"/>
            <w:right w:w="108" w:type="dxa"/>
          </w:tblCellMar>
        </w:tblPrEx>
        <w:trPr>
          <w:trHeight w:val="360" w:hRule="atLeast"/>
        </w:trPr>
        <w:tc>
          <w:tcPr>
            <w:tcW w:w="1000" w:type="dxa"/>
            <w:tcBorders>
              <w:top w:val="nil"/>
              <w:left w:val="single" w:color="auto" w:sz="4" w:space="0"/>
              <w:bottom w:val="single" w:color="auto" w:sz="4" w:space="0"/>
              <w:right w:val="single" w:color="auto" w:sz="4" w:space="0"/>
            </w:tcBorders>
            <w:noWrap w:val="0"/>
            <w:vAlign w:val="center"/>
          </w:tcPr>
          <w:p w14:paraId="74B954F2">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2"/>
                <w:szCs w:val="20"/>
              </w:rPr>
            </w:pPr>
          </w:p>
        </w:tc>
        <w:tc>
          <w:tcPr>
            <w:tcW w:w="1623" w:type="dxa"/>
            <w:tcBorders>
              <w:top w:val="nil"/>
              <w:left w:val="nil"/>
              <w:bottom w:val="single" w:color="auto" w:sz="4" w:space="0"/>
              <w:right w:val="single" w:color="auto" w:sz="4" w:space="0"/>
            </w:tcBorders>
            <w:noWrap w:val="0"/>
            <w:vAlign w:val="center"/>
          </w:tcPr>
          <w:p w14:paraId="48B68143">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2024年执法办案</w:t>
            </w:r>
          </w:p>
        </w:tc>
        <w:tc>
          <w:tcPr>
            <w:tcW w:w="1624" w:type="dxa"/>
            <w:tcBorders>
              <w:top w:val="nil"/>
              <w:left w:val="nil"/>
              <w:bottom w:val="single" w:color="auto" w:sz="4" w:space="0"/>
              <w:right w:val="single" w:color="auto" w:sz="4" w:space="0"/>
            </w:tcBorders>
            <w:noWrap w:val="0"/>
            <w:vAlign w:val="center"/>
          </w:tcPr>
          <w:p w14:paraId="4C7E8FC4">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砀山县公安局</w:t>
            </w:r>
          </w:p>
        </w:tc>
        <w:tc>
          <w:tcPr>
            <w:tcW w:w="1116" w:type="dxa"/>
            <w:tcBorders>
              <w:top w:val="nil"/>
              <w:left w:val="nil"/>
              <w:bottom w:val="single" w:color="auto" w:sz="4" w:space="0"/>
              <w:right w:val="single" w:color="auto" w:sz="4" w:space="0"/>
            </w:tcBorders>
            <w:noWrap w:val="0"/>
            <w:vAlign w:val="center"/>
          </w:tcPr>
          <w:p w14:paraId="6344C90E">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640.00</w:t>
            </w:r>
          </w:p>
        </w:tc>
        <w:tc>
          <w:tcPr>
            <w:tcW w:w="1125" w:type="dxa"/>
            <w:tcBorders>
              <w:top w:val="nil"/>
              <w:left w:val="nil"/>
              <w:bottom w:val="single" w:color="auto" w:sz="4" w:space="0"/>
              <w:right w:val="single" w:color="auto" w:sz="4" w:space="0"/>
            </w:tcBorders>
            <w:noWrap w:val="0"/>
            <w:vAlign w:val="center"/>
          </w:tcPr>
          <w:p w14:paraId="104A5418">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kern w:val="0"/>
                <w:sz w:val="22"/>
                <w:szCs w:val="20"/>
              </w:rPr>
            </w:pPr>
            <w:r>
              <w:rPr>
                <w:rFonts w:hint="eastAsia" w:ascii="宋体" w:hAnsi="宋体" w:eastAsia="宋体" w:cs="宋体"/>
                <w:i w:val="0"/>
                <w:iCs w:val="0"/>
                <w:color w:val="000000"/>
                <w:kern w:val="0"/>
                <w:sz w:val="20"/>
                <w:szCs w:val="20"/>
                <w:u w:val="none"/>
                <w:lang w:val="en-US" w:eastAsia="zh-CN" w:bidi="ar"/>
              </w:rPr>
              <w:t>640.00</w:t>
            </w:r>
          </w:p>
        </w:tc>
        <w:tc>
          <w:tcPr>
            <w:tcW w:w="1220" w:type="dxa"/>
            <w:tcBorders>
              <w:top w:val="nil"/>
              <w:left w:val="nil"/>
              <w:bottom w:val="single" w:color="auto" w:sz="4" w:space="0"/>
              <w:right w:val="single" w:color="auto" w:sz="4" w:space="0"/>
            </w:tcBorders>
            <w:noWrap w:val="0"/>
            <w:vAlign w:val="center"/>
          </w:tcPr>
          <w:p w14:paraId="46CF9F6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1220" w:type="dxa"/>
            <w:tcBorders>
              <w:top w:val="nil"/>
              <w:left w:val="nil"/>
              <w:bottom w:val="single" w:color="auto" w:sz="4" w:space="0"/>
              <w:right w:val="single" w:color="auto" w:sz="4" w:space="0"/>
            </w:tcBorders>
            <w:noWrap w:val="0"/>
            <w:vAlign w:val="center"/>
          </w:tcPr>
          <w:p w14:paraId="42A052A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1220" w:type="dxa"/>
            <w:tcBorders>
              <w:top w:val="nil"/>
              <w:left w:val="nil"/>
              <w:bottom w:val="single" w:color="auto" w:sz="4" w:space="0"/>
              <w:right w:val="single" w:color="auto" w:sz="4" w:space="0"/>
            </w:tcBorders>
            <w:noWrap w:val="0"/>
            <w:vAlign w:val="center"/>
          </w:tcPr>
          <w:p w14:paraId="1149C55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1220" w:type="dxa"/>
            <w:tcBorders>
              <w:top w:val="nil"/>
              <w:left w:val="nil"/>
              <w:bottom w:val="single" w:color="auto" w:sz="4" w:space="0"/>
              <w:right w:val="single" w:color="auto" w:sz="4" w:space="0"/>
            </w:tcBorders>
            <w:noWrap w:val="0"/>
            <w:vAlign w:val="center"/>
          </w:tcPr>
          <w:p w14:paraId="0FBB2D7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1220" w:type="dxa"/>
            <w:tcBorders>
              <w:top w:val="nil"/>
              <w:left w:val="nil"/>
              <w:bottom w:val="single" w:color="auto" w:sz="4" w:space="0"/>
              <w:right w:val="single" w:color="auto" w:sz="4" w:space="0"/>
            </w:tcBorders>
            <w:noWrap w:val="0"/>
            <w:vAlign w:val="center"/>
          </w:tcPr>
          <w:p w14:paraId="3BA160E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1020" w:type="dxa"/>
            <w:tcBorders>
              <w:top w:val="nil"/>
              <w:left w:val="nil"/>
              <w:bottom w:val="single" w:color="auto" w:sz="4" w:space="0"/>
              <w:right w:val="single" w:color="auto" w:sz="4" w:space="0"/>
            </w:tcBorders>
            <w:noWrap w:val="0"/>
            <w:vAlign w:val="center"/>
          </w:tcPr>
          <w:p w14:paraId="5294E88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c>
          <w:tcPr>
            <w:tcW w:w="880" w:type="dxa"/>
            <w:tcBorders>
              <w:top w:val="nil"/>
              <w:left w:val="nil"/>
              <w:bottom w:val="single" w:color="auto" w:sz="4" w:space="0"/>
              <w:right w:val="single" w:color="auto" w:sz="4" w:space="0"/>
            </w:tcBorders>
            <w:noWrap w:val="0"/>
            <w:vAlign w:val="center"/>
          </w:tcPr>
          <w:p w14:paraId="7F99454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2"/>
                <w:szCs w:val="20"/>
              </w:rPr>
            </w:pPr>
          </w:p>
        </w:tc>
      </w:tr>
      <w:tr w14:paraId="5C2B8699">
        <w:tblPrEx>
          <w:tblCellMar>
            <w:top w:w="0" w:type="dxa"/>
            <w:left w:w="108" w:type="dxa"/>
            <w:bottom w:w="0" w:type="dxa"/>
            <w:right w:w="108" w:type="dxa"/>
          </w:tblCellMar>
        </w:tblPrEx>
        <w:trPr>
          <w:trHeight w:val="360" w:hRule="atLeast"/>
        </w:trPr>
        <w:tc>
          <w:tcPr>
            <w:tcW w:w="1000" w:type="dxa"/>
            <w:tcBorders>
              <w:top w:val="nil"/>
              <w:left w:val="single" w:color="auto" w:sz="4" w:space="0"/>
              <w:bottom w:val="single" w:color="auto" w:sz="4" w:space="0"/>
              <w:right w:val="single" w:color="auto" w:sz="4" w:space="0"/>
            </w:tcBorders>
            <w:noWrap w:val="0"/>
            <w:vAlign w:val="center"/>
          </w:tcPr>
          <w:p w14:paraId="40D6BA38">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合 计</w:t>
            </w:r>
          </w:p>
        </w:tc>
        <w:tc>
          <w:tcPr>
            <w:tcW w:w="1623" w:type="dxa"/>
            <w:tcBorders>
              <w:top w:val="nil"/>
              <w:left w:val="nil"/>
              <w:bottom w:val="single" w:color="auto" w:sz="4" w:space="0"/>
              <w:right w:val="single" w:color="auto" w:sz="4" w:space="0"/>
            </w:tcBorders>
            <w:noWrap w:val="0"/>
            <w:vAlign w:val="center"/>
          </w:tcPr>
          <w:p w14:paraId="2556C3BB">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624" w:type="dxa"/>
            <w:tcBorders>
              <w:top w:val="nil"/>
              <w:left w:val="nil"/>
              <w:bottom w:val="single" w:color="auto" w:sz="4" w:space="0"/>
              <w:right w:val="single" w:color="auto" w:sz="4" w:space="0"/>
            </w:tcBorders>
            <w:noWrap w:val="0"/>
            <w:vAlign w:val="center"/>
          </w:tcPr>
          <w:p w14:paraId="4FE79A3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116" w:type="dxa"/>
            <w:tcBorders>
              <w:top w:val="nil"/>
              <w:left w:val="nil"/>
              <w:bottom w:val="single" w:color="auto" w:sz="4" w:space="0"/>
              <w:right w:val="single" w:color="auto" w:sz="4" w:space="0"/>
            </w:tcBorders>
            <w:noWrap w:val="0"/>
            <w:vAlign w:val="center"/>
          </w:tcPr>
          <w:p w14:paraId="7E5CEDBA">
            <w:pPr>
              <w:keepNext w:val="0"/>
              <w:keepLines w:val="0"/>
              <w:widowControl/>
              <w:suppressLineNumbers w:val="0"/>
              <w:spacing w:before="0" w:beforeAutospacing="0" w:after="0" w:afterAutospacing="0"/>
              <w:ind w:left="0" w:right="0"/>
              <w:jc w:val="center"/>
              <w:textAlignment w:val="center"/>
              <w:rPr>
                <w:rFonts w:hint="default" w:ascii="TimesNewRoman" w:hAnsi="TimesNewRoman" w:cs="TimesNewRoman"/>
                <w:b/>
                <w:bCs/>
                <w:kern w:val="0"/>
                <w:sz w:val="22"/>
                <w:szCs w:val="20"/>
                <w:lang w:val="en-US"/>
              </w:rPr>
            </w:pPr>
            <w:r>
              <w:rPr>
                <w:rFonts w:hint="eastAsia" w:ascii="宋体" w:hAnsi="宋体" w:eastAsia="宋体" w:cs="宋体"/>
                <w:i w:val="0"/>
                <w:iCs w:val="0"/>
                <w:color w:val="000000"/>
                <w:kern w:val="0"/>
                <w:sz w:val="20"/>
                <w:szCs w:val="20"/>
                <w:u w:val="none"/>
                <w:lang w:val="en-US" w:eastAsia="zh-CN" w:bidi="ar"/>
              </w:rPr>
              <w:t>1015</w:t>
            </w:r>
          </w:p>
        </w:tc>
        <w:tc>
          <w:tcPr>
            <w:tcW w:w="1125" w:type="dxa"/>
            <w:tcBorders>
              <w:top w:val="nil"/>
              <w:left w:val="nil"/>
              <w:bottom w:val="single" w:color="auto" w:sz="4" w:space="0"/>
              <w:right w:val="single" w:color="auto" w:sz="4" w:space="0"/>
            </w:tcBorders>
            <w:noWrap w:val="0"/>
            <w:vAlign w:val="center"/>
          </w:tcPr>
          <w:p w14:paraId="46193298">
            <w:pPr>
              <w:keepNext w:val="0"/>
              <w:keepLines w:val="0"/>
              <w:widowControl/>
              <w:suppressLineNumbers w:val="0"/>
              <w:spacing w:before="0" w:beforeAutospacing="0" w:after="0" w:afterAutospacing="0"/>
              <w:ind w:left="0" w:right="0"/>
              <w:jc w:val="center"/>
              <w:textAlignment w:val="center"/>
              <w:rPr>
                <w:rFonts w:hint="default" w:ascii="TimesNewRoman" w:hAnsi="TimesNewRoman" w:eastAsia="仿宋_GB2312" w:cs="TimesNewRoman"/>
                <w:b/>
                <w:bCs/>
                <w:kern w:val="0"/>
                <w:sz w:val="22"/>
                <w:szCs w:val="20"/>
                <w:lang w:val="en-US" w:eastAsia="zh-CN"/>
              </w:rPr>
            </w:pPr>
            <w:r>
              <w:rPr>
                <w:rFonts w:hint="eastAsia" w:ascii="宋体" w:hAnsi="宋体" w:eastAsia="宋体" w:cs="宋体"/>
                <w:b w:val="0"/>
                <w:bCs w:val="0"/>
                <w:kern w:val="0"/>
                <w:sz w:val="20"/>
                <w:szCs w:val="20"/>
                <w:lang w:val="en-US" w:eastAsia="zh-CN"/>
              </w:rPr>
              <w:t>1015</w:t>
            </w:r>
          </w:p>
        </w:tc>
        <w:tc>
          <w:tcPr>
            <w:tcW w:w="1220" w:type="dxa"/>
            <w:tcBorders>
              <w:top w:val="nil"/>
              <w:left w:val="nil"/>
              <w:bottom w:val="single" w:color="auto" w:sz="4" w:space="0"/>
              <w:right w:val="single" w:color="auto" w:sz="4" w:space="0"/>
            </w:tcBorders>
            <w:noWrap w:val="0"/>
            <w:vAlign w:val="center"/>
          </w:tcPr>
          <w:p w14:paraId="56CF6CB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nil"/>
              <w:left w:val="nil"/>
              <w:bottom w:val="single" w:color="auto" w:sz="4" w:space="0"/>
              <w:right w:val="single" w:color="auto" w:sz="4" w:space="0"/>
            </w:tcBorders>
            <w:noWrap w:val="0"/>
            <w:vAlign w:val="center"/>
          </w:tcPr>
          <w:p w14:paraId="5463B47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nil"/>
              <w:left w:val="nil"/>
              <w:bottom w:val="single" w:color="auto" w:sz="4" w:space="0"/>
              <w:right w:val="single" w:color="auto" w:sz="4" w:space="0"/>
            </w:tcBorders>
            <w:noWrap w:val="0"/>
            <w:vAlign w:val="center"/>
          </w:tcPr>
          <w:p w14:paraId="2D8E832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nil"/>
              <w:left w:val="nil"/>
              <w:bottom w:val="single" w:color="auto" w:sz="4" w:space="0"/>
              <w:right w:val="single" w:color="auto" w:sz="4" w:space="0"/>
            </w:tcBorders>
            <w:noWrap w:val="0"/>
            <w:vAlign w:val="center"/>
          </w:tcPr>
          <w:p w14:paraId="01C2D24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220" w:type="dxa"/>
            <w:tcBorders>
              <w:top w:val="nil"/>
              <w:left w:val="nil"/>
              <w:bottom w:val="single" w:color="auto" w:sz="4" w:space="0"/>
              <w:right w:val="single" w:color="auto" w:sz="4" w:space="0"/>
            </w:tcBorders>
            <w:noWrap w:val="0"/>
            <w:vAlign w:val="center"/>
          </w:tcPr>
          <w:p w14:paraId="70D6402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1020" w:type="dxa"/>
            <w:tcBorders>
              <w:top w:val="nil"/>
              <w:left w:val="nil"/>
              <w:bottom w:val="single" w:color="auto" w:sz="4" w:space="0"/>
              <w:right w:val="single" w:color="auto" w:sz="4" w:space="0"/>
            </w:tcBorders>
            <w:noWrap w:val="0"/>
            <w:vAlign w:val="center"/>
          </w:tcPr>
          <w:p w14:paraId="7F347E5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c>
          <w:tcPr>
            <w:tcW w:w="880" w:type="dxa"/>
            <w:tcBorders>
              <w:top w:val="nil"/>
              <w:left w:val="nil"/>
              <w:bottom w:val="single" w:color="auto" w:sz="4" w:space="0"/>
              <w:right w:val="single" w:color="auto" w:sz="4" w:space="0"/>
            </w:tcBorders>
            <w:noWrap w:val="0"/>
            <w:vAlign w:val="center"/>
          </w:tcPr>
          <w:p w14:paraId="36C0751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b/>
                <w:bCs/>
                <w:kern w:val="0"/>
                <w:sz w:val="22"/>
                <w:szCs w:val="20"/>
              </w:rPr>
            </w:pPr>
            <w:r>
              <w:rPr>
                <w:rFonts w:hint="default" w:ascii="TimesNewRoman" w:hAnsi="TimesNewRoman" w:cs="TimesNewRoman"/>
                <w:b/>
                <w:bCs/>
                <w:kern w:val="0"/>
                <w:sz w:val="22"/>
                <w:szCs w:val="20"/>
              </w:rPr>
              <w:t>　</w:t>
            </w:r>
          </w:p>
        </w:tc>
      </w:tr>
    </w:tbl>
    <w:p w14:paraId="78996517">
      <w:pPr>
        <w:spacing w:line="560" w:lineRule="exact"/>
        <w:rPr>
          <w:rFonts w:ascii="TimesNewRoman" w:hAnsi="TimesNewRoman" w:cs="TimesNewRoman"/>
          <w:kern w:val="0"/>
          <w:sz w:val="22"/>
        </w:rPr>
        <w:sectPr>
          <w:pgSz w:w="16838" w:h="11906" w:orient="landscape"/>
          <w:pgMar w:top="1797" w:right="1440" w:bottom="1797" w:left="1440" w:header="850" w:footer="992" w:gutter="0"/>
          <w:pgNumType w:fmt="numberInDash"/>
          <w:cols w:space="720" w:num="1"/>
          <w:docGrid w:type="linesAndChars" w:linePitch="437" w:charSpace="2457"/>
        </w:sectPr>
      </w:pPr>
    </w:p>
    <w:p w14:paraId="4604E574">
      <w:pPr>
        <w:pStyle w:val="7"/>
        <w:wordWrap w:val="0"/>
        <w:adjustRightInd w:val="0"/>
        <w:snapToGrid w:val="0"/>
        <w:spacing w:after="218" w:afterLines="50" w:line="560" w:lineRule="exact"/>
        <w:jc w:val="center"/>
        <w:rPr>
          <w:rFonts w:ascii="TimesNewRoman" w:hAnsi="TimesNewRoman" w:cs="TimesNewRoman"/>
          <w:sz w:val="20"/>
          <w:szCs w:val="20"/>
        </w:rPr>
      </w:pPr>
      <w:r>
        <w:rPr>
          <w:rFonts w:hint="eastAsia" w:ascii="TimesNewRoman" w:hAnsi="TimesNewRoman" w:cs="TimesNewRoman"/>
          <w:sz w:val="20"/>
          <w:szCs w:val="20"/>
        </w:rPr>
        <w:t xml:space="preserve">                                                 </w:t>
      </w:r>
      <w:r>
        <w:rPr>
          <w:rFonts w:ascii="TimesNewRoman" w:hAnsi="TimesNewRoman" w:cs="TimesNewRoman"/>
          <w:sz w:val="20"/>
          <w:szCs w:val="20"/>
        </w:rPr>
        <w:t xml:space="preserve">   </w:t>
      </w:r>
      <w:r>
        <w:rPr>
          <w:rFonts w:ascii="TimesNewRoman" w:hAnsi="TimesNewRoman" w:cs="TimesNewRoman"/>
          <w:sz w:val="20"/>
          <w:szCs w:val="20"/>
          <w:u w:val="none"/>
        </w:rPr>
        <w:t xml:space="preserve"> </w:t>
      </w:r>
      <w:r>
        <w:rPr>
          <w:rFonts w:hint="eastAsia" w:ascii="TimesNewRoman" w:hAnsi="TimesNewRoman" w:cs="TimesNewRoman"/>
          <w:sz w:val="20"/>
          <w:szCs w:val="20"/>
          <w:u w:val="none"/>
          <w:lang w:eastAsia="zh-CN"/>
        </w:rPr>
        <w:t>单位</w:t>
      </w:r>
      <w:r>
        <w:rPr>
          <w:rFonts w:ascii="TimesNewRoman" w:hAnsi="TimesNewRoman" w:cs="TimesNewRoman"/>
          <w:sz w:val="20"/>
          <w:szCs w:val="20"/>
        </w:rPr>
        <w:t>公开表10</w:t>
      </w:r>
    </w:p>
    <w:tbl>
      <w:tblPr>
        <w:tblStyle w:val="8"/>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14:paraId="43B7AEE7">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noWrap w:val="0"/>
            <w:vAlign w:val="center"/>
          </w:tcPr>
          <w:p w14:paraId="22D21B0C">
            <w:pPr>
              <w:keepNext w:val="0"/>
              <w:keepLines w:val="0"/>
              <w:widowControl/>
              <w:suppressLineNumbers w:val="0"/>
              <w:spacing w:before="0" w:beforeAutospacing="0" w:after="0" w:afterAutospacing="0" w:line="560" w:lineRule="exact"/>
              <w:ind w:left="0" w:right="0"/>
              <w:jc w:val="center"/>
              <w:rPr>
                <w:rFonts w:hint="default" w:ascii="TimesNewRoman" w:hAnsi="TimesNewRoman" w:eastAsia="华文中宋" w:cs="TimesNewRoman"/>
                <w:b/>
                <w:bCs/>
                <w:kern w:val="0"/>
                <w:szCs w:val="32"/>
              </w:rPr>
            </w:pPr>
            <w:r>
              <w:rPr>
                <w:rFonts w:hint="eastAsia" w:ascii="TimesNewRoman" w:hAnsi="TimesNewRoman" w:eastAsia="华文中宋" w:cs="TimesNewRoman"/>
                <w:b/>
                <w:bCs/>
                <w:kern w:val="0"/>
                <w:szCs w:val="32"/>
              </w:rPr>
              <w:t>砀山县</w:t>
            </w:r>
            <w:r>
              <w:rPr>
                <w:rFonts w:hint="eastAsia" w:ascii="TimesNewRoman" w:hAnsi="TimesNewRoman" w:eastAsia="华文中宋" w:cs="TimesNewRoman"/>
                <w:b/>
                <w:bCs/>
                <w:kern w:val="0"/>
                <w:szCs w:val="32"/>
                <w:lang w:val="en-US" w:eastAsia="zh-CN"/>
              </w:rPr>
              <w:t>公安局</w:t>
            </w:r>
            <w:r>
              <w:rPr>
                <w:rFonts w:hint="default" w:ascii="TimesNewRoman" w:hAnsi="TimesNewRoman" w:eastAsia="华文中宋" w:cs="TimesNewRoman"/>
                <w:b/>
                <w:bCs/>
                <w:kern w:val="0"/>
                <w:szCs w:val="32"/>
              </w:rPr>
              <w:t>2024年政府采购支出表</w:t>
            </w:r>
          </w:p>
          <w:p w14:paraId="0D7D0CEA">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Cs w:val="32"/>
              </w:rPr>
            </w:pPr>
            <w:r>
              <w:rPr>
                <w:rFonts w:hint="default" w:ascii="TimesNewRoman" w:hAnsi="TimesNewRoman" w:cs="TimesNewRoman"/>
                <w:kern w:val="0"/>
                <w:sz w:val="20"/>
                <w:szCs w:val="20"/>
              </w:rPr>
              <w:t xml:space="preserve">                                                                      单位：万元</w:t>
            </w:r>
          </w:p>
        </w:tc>
      </w:tr>
      <w:tr w14:paraId="352C4C6D">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noWrap w:val="0"/>
            <w:vAlign w:val="center"/>
          </w:tcPr>
          <w:p w14:paraId="2A42451E">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项目名称</w:t>
            </w:r>
          </w:p>
        </w:tc>
        <w:tc>
          <w:tcPr>
            <w:tcW w:w="1150" w:type="dxa"/>
            <w:tcBorders>
              <w:top w:val="single" w:color="auto" w:sz="4" w:space="0"/>
              <w:left w:val="nil"/>
              <w:bottom w:val="nil"/>
              <w:right w:val="single" w:color="auto" w:sz="4" w:space="0"/>
            </w:tcBorders>
            <w:noWrap w:val="0"/>
            <w:vAlign w:val="center"/>
          </w:tcPr>
          <w:p w14:paraId="1CF3FA35">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政府采购品目</w:t>
            </w:r>
          </w:p>
        </w:tc>
        <w:tc>
          <w:tcPr>
            <w:tcW w:w="900" w:type="dxa"/>
            <w:tcBorders>
              <w:top w:val="single" w:color="auto" w:sz="4" w:space="0"/>
              <w:left w:val="nil"/>
              <w:bottom w:val="nil"/>
              <w:right w:val="single" w:color="auto" w:sz="4" w:space="0"/>
            </w:tcBorders>
            <w:noWrap w:val="0"/>
            <w:vAlign w:val="center"/>
          </w:tcPr>
          <w:p w14:paraId="21EB5D2D">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合计</w:t>
            </w:r>
          </w:p>
        </w:tc>
        <w:tc>
          <w:tcPr>
            <w:tcW w:w="1034" w:type="dxa"/>
            <w:tcBorders>
              <w:top w:val="single" w:color="auto" w:sz="4" w:space="0"/>
              <w:left w:val="nil"/>
              <w:bottom w:val="nil"/>
              <w:right w:val="single" w:color="auto" w:sz="4" w:space="0"/>
            </w:tcBorders>
            <w:noWrap w:val="0"/>
            <w:vAlign w:val="center"/>
          </w:tcPr>
          <w:p w14:paraId="64DA2BE3">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一般公共预算</w:t>
            </w:r>
          </w:p>
        </w:tc>
        <w:tc>
          <w:tcPr>
            <w:tcW w:w="1066" w:type="dxa"/>
            <w:tcBorders>
              <w:top w:val="single" w:color="auto" w:sz="4" w:space="0"/>
              <w:left w:val="nil"/>
              <w:bottom w:val="nil"/>
              <w:right w:val="single" w:color="auto" w:sz="4" w:space="0"/>
            </w:tcBorders>
            <w:noWrap w:val="0"/>
            <w:vAlign w:val="center"/>
          </w:tcPr>
          <w:p w14:paraId="156D2AC6">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政府性基金预算</w:t>
            </w:r>
          </w:p>
        </w:tc>
        <w:tc>
          <w:tcPr>
            <w:tcW w:w="1117" w:type="dxa"/>
            <w:tcBorders>
              <w:top w:val="single" w:color="auto" w:sz="4" w:space="0"/>
              <w:left w:val="nil"/>
              <w:bottom w:val="nil"/>
              <w:right w:val="single" w:color="auto" w:sz="4" w:space="0"/>
            </w:tcBorders>
            <w:noWrap w:val="0"/>
            <w:vAlign w:val="center"/>
          </w:tcPr>
          <w:p w14:paraId="18B12BB6">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国有资本经营预算</w:t>
            </w:r>
          </w:p>
        </w:tc>
        <w:tc>
          <w:tcPr>
            <w:tcW w:w="1148" w:type="dxa"/>
            <w:tcBorders>
              <w:top w:val="single" w:color="auto" w:sz="4" w:space="0"/>
              <w:left w:val="nil"/>
              <w:bottom w:val="nil"/>
              <w:right w:val="single" w:color="auto" w:sz="4" w:space="0"/>
            </w:tcBorders>
            <w:noWrap w:val="0"/>
            <w:vAlign w:val="center"/>
          </w:tcPr>
          <w:p w14:paraId="0E0E7E7A">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财政专户管理资金</w:t>
            </w:r>
          </w:p>
        </w:tc>
        <w:tc>
          <w:tcPr>
            <w:tcW w:w="1264" w:type="dxa"/>
            <w:tcBorders>
              <w:top w:val="single" w:color="auto" w:sz="4" w:space="0"/>
              <w:left w:val="nil"/>
              <w:bottom w:val="nil"/>
              <w:right w:val="single" w:color="auto" w:sz="4" w:space="0"/>
            </w:tcBorders>
            <w:noWrap w:val="0"/>
            <w:vAlign w:val="center"/>
          </w:tcPr>
          <w:p w14:paraId="190276B7">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b/>
                <w:bCs/>
                <w:kern w:val="0"/>
                <w:sz w:val="20"/>
                <w:szCs w:val="20"/>
              </w:rPr>
            </w:pPr>
            <w:r>
              <w:rPr>
                <w:rFonts w:hint="default" w:ascii="TimesNewRoman" w:hAnsi="TimesNewRoman" w:cs="TimesNewRoman"/>
                <w:b/>
                <w:bCs/>
                <w:kern w:val="0"/>
                <w:sz w:val="20"/>
                <w:szCs w:val="20"/>
              </w:rPr>
              <w:t>单位资金</w:t>
            </w:r>
          </w:p>
        </w:tc>
      </w:tr>
      <w:tr w14:paraId="1EA9930F">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1EFDBD0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50" w:type="dxa"/>
            <w:tcBorders>
              <w:top w:val="single" w:color="auto" w:sz="4" w:space="0"/>
              <w:left w:val="nil"/>
              <w:bottom w:val="single" w:color="auto" w:sz="4" w:space="0"/>
              <w:right w:val="single" w:color="auto" w:sz="4" w:space="0"/>
            </w:tcBorders>
            <w:noWrap w:val="0"/>
            <w:vAlign w:val="center"/>
          </w:tcPr>
          <w:p w14:paraId="5EB456CA">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900" w:type="dxa"/>
            <w:tcBorders>
              <w:top w:val="single" w:color="auto" w:sz="4" w:space="0"/>
              <w:left w:val="nil"/>
              <w:bottom w:val="single" w:color="auto" w:sz="4" w:space="0"/>
              <w:right w:val="single" w:color="auto" w:sz="4" w:space="0"/>
            </w:tcBorders>
            <w:noWrap w:val="0"/>
            <w:vAlign w:val="center"/>
          </w:tcPr>
          <w:p w14:paraId="6B13B3F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14:paraId="11777EC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66" w:type="dxa"/>
            <w:tcBorders>
              <w:top w:val="single" w:color="auto" w:sz="4" w:space="0"/>
              <w:left w:val="nil"/>
              <w:bottom w:val="single" w:color="auto" w:sz="4" w:space="0"/>
              <w:right w:val="single" w:color="auto" w:sz="4" w:space="0"/>
            </w:tcBorders>
            <w:noWrap w:val="0"/>
            <w:vAlign w:val="center"/>
          </w:tcPr>
          <w:p w14:paraId="0BE8931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17" w:type="dxa"/>
            <w:tcBorders>
              <w:top w:val="single" w:color="auto" w:sz="4" w:space="0"/>
              <w:left w:val="nil"/>
              <w:bottom w:val="single" w:color="auto" w:sz="4" w:space="0"/>
              <w:right w:val="single" w:color="auto" w:sz="4" w:space="0"/>
            </w:tcBorders>
            <w:noWrap w:val="0"/>
            <w:vAlign w:val="center"/>
          </w:tcPr>
          <w:p w14:paraId="059B7CD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48" w:type="dxa"/>
            <w:tcBorders>
              <w:top w:val="single" w:color="auto" w:sz="4" w:space="0"/>
              <w:left w:val="nil"/>
              <w:bottom w:val="single" w:color="auto" w:sz="4" w:space="0"/>
              <w:right w:val="single" w:color="auto" w:sz="4" w:space="0"/>
            </w:tcBorders>
            <w:noWrap w:val="0"/>
            <w:vAlign w:val="center"/>
          </w:tcPr>
          <w:p w14:paraId="78CF6D0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64" w:type="dxa"/>
            <w:tcBorders>
              <w:top w:val="single" w:color="auto" w:sz="4" w:space="0"/>
              <w:left w:val="nil"/>
              <w:bottom w:val="single" w:color="auto" w:sz="4" w:space="0"/>
              <w:right w:val="single" w:color="auto" w:sz="4" w:space="0"/>
            </w:tcBorders>
            <w:noWrap w:val="0"/>
            <w:vAlign w:val="center"/>
          </w:tcPr>
          <w:p w14:paraId="3F558D1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5BB6AF61">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0"/>
            <w:vAlign w:val="center"/>
          </w:tcPr>
          <w:p w14:paraId="474D0A8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50" w:type="dxa"/>
            <w:tcBorders>
              <w:top w:val="nil"/>
              <w:left w:val="nil"/>
              <w:bottom w:val="single" w:color="auto" w:sz="4" w:space="0"/>
              <w:right w:val="single" w:color="auto" w:sz="4" w:space="0"/>
            </w:tcBorders>
            <w:noWrap w:val="0"/>
            <w:vAlign w:val="center"/>
          </w:tcPr>
          <w:p w14:paraId="27AE8F9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900" w:type="dxa"/>
            <w:tcBorders>
              <w:top w:val="nil"/>
              <w:left w:val="nil"/>
              <w:bottom w:val="single" w:color="auto" w:sz="4" w:space="0"/>
              <w:right w:val="single" w:color="auto" w:sz="4" w:space="0"/>
            </w:tcBorders>
            <w:noWrap w:val="0"/>
            <w:vAlign w:val="center"/>
          </w:tcPr>
          <w:p w14:paraId="11DD3F3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34" w:type="dxa"/>
            <w:tcBorders>
              <w:top w:val="nil"/>
              <w:left w:val="nil"/>
              <w:bottom w:val="single" w:color="auto" w:sz="4" w:space="0"/>
              <w:right w:val="single" w:color="auto" w:sz="4" w:space="0"/>
            </w:tcBorders>
            <w:noWrap w:val="0"/>
            <w:vAlign w:val="center"/>
          </w:tcPr>
          <w:p w14:paraId="6D858C2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66" w:type="dxa"/>
            <w:tcBorders>
              <w:top w:val="nil"/>
              <w:left w:val="nil"/>
              <w:bottom w:val="single" w:color="auto" w:sz="4" w:space="0"/>
              <w:right w:val="single" w:color="auto" w:sz="4" w:space="0"/>
            </w:tcBorders>
            <w:noWrap w:val="0"/>
            <w:vAlign w:val="center"/>
          </w:tcPr>
          <w:p w14:paraId="64307B9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17" w:type="dxa"/>
            <w:tcBorders>
              <w:top w:val="nil"/>
              <w:left w:val="nil"/>
              <w:bottom w:val="single" w:color="auto" w:sz="4" w:space="0"/>
              <w:right w:val="single" w:color="auto" w:sz="4" w:space="0"/>
            </w:tcBorders>
            <w:noWrap w:val="0"/>
            <w:vAlign w:val="center"/>
          </w:tcPr>
          <w:p w14:paraId="3E6360B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48" w:type="dxa"/>
            <w:tcBorders>
              <w:top w:val="nil"/>
              <w:left w:val="nil"/>
              <w:bottom w:val="single" w:color="auto" w:sz="4" w:space="0"/>
              <w:right w:val="single" w:color="auto" w:sz="4" w:space="0"/>
            </w:tcBorders>
            <w:noWrap w:val="0"/>
            <w:vAlign w:val="center"/>
          </w:tcPr>
          <w:p w14:paraId="6207D52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64" w:type="dxa"/>
            <w:tcBorders>
              <w:top w:val="nil"/>
              <w:left w:val="nil"/>
              <w:bottom w:val="single" w:color="auto" w:sz="4" w:space="0"/>
              <w:right w:val="single" w:color="auto" w:sz="4" w:space="0"/>
            </w:tcBorders>
            <w:noWrap w:val="0"/>
            <w:vAlign w:val="center"/>
          </w:tcPr>
          <w:p w14:paraId="50F041A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08247091">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0"/>
            <w:vAlign w:val="center"/>
          </w:tcPr>
          <w:p w14:paraId="4C8706E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1150" w:type="dxa"/>
            <w:tcBorders>
              <w:top w:val="nil"/>
              <w:left w:val="nil"/>
              <w:bottom w:val="single" w:color="auto" w:sz="4" w:space="0"/>
              <w:right w:val="single" w:color="auto" w:sz="4" w:space="0"/>
            </w:tcBorders>
            <w:noWrap w:val="0"/>
            <w:vAlign w:val="center"/>
          </w:tcPr>
          <w:p w14:paraId="5732CAA0">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900" w:type="dxa"/>
            <w:tcBorders>
              <w:top w:val="nil"/>
              <w:left w:val="nil"/>
              <w:bottom w:val="single" w:color="auto" w:sz="4" w:space="0"/>
              <w:right w:val="single" w:color="auto" w:sz="4" w:space="0"/>
            </w:tcBorders>
            <w:noWrap w:val="0"/>
            <w:vAlign w:val="center"/>
          </w:tcPr>
          <w:p w14:paraId="207CB22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1034" w:type="dxa"/>
            <w:tcBorders>
              <w:top w:val="nil"/>
              <w:left w:val="nil"/>
              <w:bottom w:val="single" w:color="auto" w:sz="4" w:space="0"/>
              <w:right w:val="single" w:color="auto" w:sz="4" w:space="0"/>
            </w:tcBorders>
            <w:noWrap w:val="0"/>
            <w:vAlign w:val="center"/>
          </w:tcPr>
          <w:p w14:paraId="7AB7A21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1066" w:type="dxa"/>
            <w:tcBorders>
              <w:top w:val="nil"/>
              <w:left w:val="nil"/>
              <w:bottom w:val="single" w:color="auto" w:sz="4" w:space="0"/>
              <w:right w:val="single" w:color="auto" w:sz="4" w:space="0"/>
            </w:tcBorders>
            <w:noWrap w:val="0"/>
            <w:vAlign w:val="center"/>
          </w:tcPr>
          <w:p w14:paraId="3ED2A15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1117" w:type="dxa"/>
            <w:tcBorders>
              <w:top w:val="nil"/>
              <w:left w:val="nil"/>
              <w:bottom w:val="single" w:color="auto" w:sz="4" w:space="0"/>
              <w:right w:val="single" w:color="auto" w:sz="4" w:space="0"/>
            </w:tcBorders>
            <w:noWrap w:val="0"/>
            <w:vAlign w:val="center"/>
          </w:tcPr>
          <w:p w14:paraId="370598E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1148" w:type="dxa"/>
            <w:tcBorders>
              <w:top w:val="nil"/>
              <w:left w:val="nil"/>
              <w:bottom w:val="single" w:color="auto" w:sz="4" w:space="0"/>
              <w:right w:val="single" w:color="auto" w:sz="4" w:space="0"/>
            </w:tcBorders>
            <w:noWrap w:val="0"/>
            <w:vAlign w:val="center"/>
          </w:tcPr>
          <w:p w14:paraId="5B477B0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1264" w:type="dxa"/>
            <w:tcBorders>
              <w:top w:val="nil"/>
              <w:left w:val="nil"/>
              <w:bottom w:val="single" w:color="auto" w:sz="4" w:space="0"/>
              <w:right w:val="single" w:color="auto" w:sz="4" w:space="0"/>
            </w:tcBorders>
            <w:noWrap w:val="0"/>
            <w:vAlign w:val="center"/>
          </w:tcPr>
          <w:p w14:paraId="3C8FCA3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r>
      <w:tr w14:paraId="5866CC51">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0"/>
            <w:vAlign w:val="center"/>
          </w:tcPr>
          <w:p w14:paraId="3167A8F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1150" w:type="dxa"/>
            <w:tcBorders>
              <w:top w:val="nil"/>
              <w:left w:val="nil"/>
              <w:bottom w:val="single" w:color="auto" w:sz="4" w:space="0"/>
              <w:right w:val="single" w:color="auto" w:sz="4" w:space="0"/>
            </w:tcBorders>
            <w:noWrap w:val="0"/>
            <w:vAlign w:val="center"/>
          </w:tcPr>
          <w:p w14:paraId="5473F816">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p>
        </w:tc>
        <w:tc>
          <w:tcPr>
            <w:tcW w:w="900" w:type="dxa"/>
            <w:tcBorders>
              <w:top w:val="nil"/>
              <w:left w:val="nil"/>
              <w:bottom w:val="single" w:color="auto" w:sz="4" w:space="0"/>
              <w:right w:val="single" w:color="auto" w:sz="4" w:space="0"/>
            </w:tcBorders>
            <w:noWrap w:val="0"/>
            <w:vAlign w:val="center"/>
          </w:tcPr>
          <w:p w14:paraId="2F16136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1034" w:type="dxa"/>
            <w:tcBorders>
              <w:top w:val="nil"/>
              <w:left w:val="nil"/>
              <w:bottom w:val="single" w:color="auto" w:sz="4" w:space="0"/>
              <w:right w:val="single" w:color="auto" w:sz="4" w:space="0"/>
            </w:tcBorders>
            <w:noWrap w:val="0"/>
            <w:vAlign w:val="center"/>
          </w:tcPr>
          <w:p w14:paraId="713AB74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1066" w:type="dxa"/>
            <w:tcBorders>
              <w:top w:val="nil"/>
              <w:left w:val="nil"/>
              <w:bottom w:val="single" w:color="auto" w:sz="4" w:space="0"/>
              <w:right w:val="single" w:color="auto" w:sz="4" w:space="0"/>
            </w:tcBorders>
            <w:noWrap w:val="0"/>
            <w:vAlign w:val="center"/>
          </w:tcPr>
          <w:p w14:paraId="58EEF3E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1117" w:type="dxa"/>
            <w:tcBorders>
              <w:top w:val="nil"/>
              <w:left w:val="nil"/>
              <w:bottom w:val="single" w:color="auto" w:sz="4" w:space="0"/>
              <w:right w:val="single" w:color="auto" w:sz="4" w:space="0"/>
            </w:tcBorders>
            <w:noWrap w:val="0"/>
            <w:vAlign w:val="center"/>
          </w:tcPr>
          <w:p w14:paraId="7197F09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1148" w:type="dxa"/>
            <w:tcBorders>
              <w:top w:val="nil"/>
              <w:left w:val="nil"/>
              <w:bottom w:val="single" w:color="auto" w:sz="4" w:space="0"/>
              <w:right w:val="single" w:color="auto" w:sz="4" w:space="0"/>
            </w:tcBorders>
            <w:noWrap w:val="0"/>
            <w:vAlign w:val="center"/>
          </w:tcPr>
          <w:p w14:paraId="3DFDFD6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c>
          <w:tcPr>
            <w:tcW w:w="1264" w:type="dxa"/>
            <w:tcBorders>
              <w:top w:val="nil"/>
              <w:left w:val="nil"/>
              <w:bottom w:val="single" w:color="auto" w:sz="4" w:space="0"/>
              <w:right w:val="single" w:color="auto" w:sz="4" w:space="0"/>
            </w:tcBorders>
            <w:noWrap w:val="0"/>
            <w:vAlign w:val="center"/>
          </w:tcPr>
          <w:p w14:paraId="3F53AC3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p>
        </w:tc>
      </w:tr>
      <w:tr w14:paraId="199BE71E">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0"/>
            <w:vAlign w:val="center"/>
          </w:tcPr>
          <w:p w14:paraId="1D2EF43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50" w:type="dxa"/>
            <w:tcBorders>
              <w:top w:val="nil"/>
              <w:left w:val="nil"/>
              <w:bottom w:val="single" w:color="auto" w:sz="4" w:space="0"/>
              <w:right w:val="single" w:color="auto" w:sz="4" w:space="0"/>
            </w:tcBorders>
            <w:noWrap w:val="0"/>
            <w:vAlign w:val="center"/>
          </w:tcPr>
          <w:p w14:paraId="1D6E0C5F">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900" w:type="dxa"/>
            <w:tcBorders>
              <w:top w:val="nil"/>
              <w:left w:val="nil"/>
              <w:bottom w:val="single" w:color="auto" w:sz="4" w:space="0"/>
              <w:right w:val="single" w:color="auto" w:sz="4" w:space="0"/>
            </w:tcBorders>
            <w:noWrap w:val="0"/>
            <w:vAlign w:val="center"/>
          </w:tcPr>
          <w:p w14:paraId="230D4D7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34" w:type="dxa"/>
            <w:tcBorders>
              <w:top w:val="nil"/>
              <w:left w:val="nil"/>
              <w:bottom w:val="single" w:color="auto" w:sz="4" w:space="0"/>
              <w:right w:val="single" w:color="auto" w:sz="4" w:space="0"/>
            </w:tcBorders>
            <w:noWrap w:val="0"/>
            <w:vAlign w:val="center"/>
          </w:tcPr>
          <w:p w14:paraId="52CD880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66" w:type="dxa"/>
            <w:tcBorders>
              <w:top w:val="nil"/>
              <w:left w:val="nil"/>
              <w:bottom w:val="single" w:color="auto" w:sz="4" w:space="0"/>
              <w:right w:val="single" w:color="auto" w:sz="4" w:space="0"/>
            </w:tcBorders>
            <w:noWrap w:val="0"/>
            <w:vAlign w:val="center"/>
          </w:tcPr>
          <w:p w14:paraId="5091D246">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17" w:type="dxa"/>
            <w:tcBorders>
              <w:top w:val="nil"/>
              <w:left w:val="nil"/>
              <w:bottom w:val="single" w:color="auto" w:sz="4" w:space="0"/>
              <w:right w:val="single" w:color="auto" w:sz="4" w:space="0"/>
            </w:tcBorders>
            <w:noWrap w:val="0"/>
            <w:vAlign w:val="center"/>
          </w:tcPr>
          <w:p w14:paraId="27A2A91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48" w:type="dxa"/>
            <w:tcBorders>
              <w:top w:val="nil"/>
              <w:left w:val="nil"/>
              <w:bottom w:val="single" w:color="auto" w:sz="4" w:space="0"/>
              <w:right w:val="single" w:color="auto" w:sz="4" w:space="0"/>
            </w:tcBorders>
            <w:noWrap w:val="0"/>
            <w:vAlign w:val="center"/>
          </w:tcPr>
          <w:p w14:paraId="6961CEC7">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64" w:type="dxa"/>
            <w:tcBorders>
              <w:top w:val="nil"/>
              <w:left w:val="nil"/>
              <w:bottom w:val="single" w:color="auto" w:sz="4" w:space="0"/>
              <w:right w:val="single" w:color="auto" w:sz="4" w:space="0"/>
            </w:tcBorders>
            <w:noWrap w:val="0"/>
            <w:vAlign w:val="center"/>
          </w:tcPr>
          <w:p w14:paraId="1B7425CA">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2D8E60FD">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0"/>
            <w:vAlign w:val="center"/>
          </w:tcPr>
          <w:p w14:paraId="0D63D23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50" w:type="dxa"/>
            <w:tcBorders>
              <w:top w:val="nil"/>
              <w:left w:val="nil"/>
              <w:bottom w:val="single" w:color="auto" w:sz="4" w:space="0"/>
              <w:right w:val="single" w:color="auto" w:sz="4" w:space="0"/>
            </w:tcBorders>
            <w:noWrap w:val="0"/>
            <w:vAlign w:val="center"/>
          </w:tcPr>
          <w:p w14:paraId="4932F8D9">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900" w:type="dxa"/>
            <w:tcBorders>
              <w:top w:val="nil"/>
              <w:left w:val="nil"/>
              <w:bottom w:val="single" w:color="auto" w:sz="4" w:space="0"/>
              <w:right w:val="single" w:color="auto" w:sz="4" w:space="0"/>
            </w:tcBorders>
            <w:noWrap w:val="0"/>
            <w:vAlign w:val="center"/>
          </w:tcPr>
          <w:p w14:paraId="1333DF7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34" w:type="dxa"/>
            <w:tcBorders>
              <w:top w:val="nil"/>
              <w:left w:val="nil"/>
              <w:bottom w:val="single" w:color="auto" w:sz="4" w:space="0"/>
              <w:right w:val="single" w:color="auto" w:sz="4" w:space="0"/>
            </w:tcBorders>
            <w:noWrap w:val="0"/>
            <w:vAlign w:val="center"/>
          </w:tcPr>
          <w:p w14:paraId="7FC4CFA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66" w:type="dxa"/>
            <w:tcBorders>
              <w:top w:val="nil"/>
              <w:left w:val="nil"/>
              <w:bottom w:val="single" w:color="auto" w:sz="4" w:space="0"/>
              <w:right w:val="single" w:color="auto" w:sz="4" w:space="0"/>
            </w:tcBorders>
            <w:noWrap w:val="0"/>
            <w:vAlign w:val="center"/>
          </w:tcPr>
          <w:p w14:paraId="15E9691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17" w:type="dxa"/>
            <w:tcBorders>
              <w:top w:val="nil"/>
              <w:left w:val="nil"/>
              <w:bottom w:val="single" w:color="auto" w:sz="4" w:space="0"/>
              <w:right w:val="single" w:color="auto" w:sz="4" w:space="0"/>
            </w:tcBorders>
            <w:noWrap w:val="0"/>
            <w:vAlign w:val="center"/>
          </w:tcPr>
          <w:p w14:paraId="7920BB2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48" w:type="dxa"/>
            <w:tcBorders>
              <w:top w:val="nil"/>
              <w:left w:val="nil"/>
              <w:bottom w:val="single" w:color="auto" w:sz="4" w:space="0"/>
              <w:right w:val="single" w:color="auto" w:sz="4" w:space="0"/>
            </w:tcBorders>
            <w:noWrap w:val="0"/>
            <w:vAlign w:val="center"/>
          </w:tcPr>
          <w:p w14:paraId="6019860D">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64" w:type="dxa"/>
            <w:tcBorders>
              <w:top w:val="nil"/>
              <w:left w:val="nil"/>
              <w:bottom w:val="single" w:color="auto" w:sz="4" w:space="0"/>
              <w:right w:val="single" w:color="auto" w:sz="4" w:space="0"/>
            </w:tcBorders>
            <w:noWrap w:val="0"/>
            <w:vAlign w:val="center"/>
          </w:tcPr>
          <w:p w14:paraId="0D3EE881">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1EA709D4">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0"/>
            <w:vAlign w:val="center"/>
          </w:tcPr>
          <w:p w14:paraId="56519F95">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50" w:type="dxa"/>
            <w:tcBorders>
              <w:top w:val="nil"/>
              <w:left w:val="nil"/>
              <w:bottom w:val="single" w:color="auto" w:sz="4" w:space="0"/>
              <w:right w:val="single" w:color="auto" w:sz="4" w:space="0"/>
            </w:tcBorders>
            <w:noWrap w:val="0"/>
            <w:vAlign w:val="center"/>
          </w:tcPr>
          <w:p w14:paraId="5C7620E3">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900" w:type="dxa"/>
            <w:tcBorders>
              <w:top w:val="nil"/>
              <w:left w:val="nil"/>
              <w:bottom w:val="single" w:color="auto" w:sz="4" w:space="0"/>
              <w:right w:val="single" w:color="auto" w:sz="4" w:space="0"/>
            </w:tcBorders>
            <w:noWrap w:val="0"/>
            <w:vAlign w:val="center"/>
          </w:tcPr>
          <w:p w14:paraId="11D646C8">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34" w:type="dxa"/>
            <w:tcBorders>
              <w:top w:val="nil"/>
              <w:left w:val="nil"/>
              <w:bottom w:val="single" w:color="auto" w:sz="4" w:space="0"/>
              <w:right w:val="single" w:color="auto" w:sz="4" w:space="0"/>
            </w:tcBorders>
            <w:noWrap w:val="0"/>
            <w:vAlign w:val="center"/>
          </w:tcPr>
          <w:p w14:paraId="6E51C6AE">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66" w:type="dxa"/>
            <w:tcBorders>
              <w:top w:val="nil"/>
              <w:left w:val="nil"/>
              <w:bottom w:val="single" w:color="auto" w:sz="4" w:space="0"/>
              <w:right w:val="single" w:color="auto" w:sz="4" w:space="0"/>
            </w:tcBorders>
            <w:noWrap w:val="0"/>
            <w:vAlign w:val="center"/>
          </w:tcPr>
          <w:p w14:paraId="7A02A94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17" w:type="dxa"/>
            <w:tcBorders>
              <w:top w:val="nil"/>
              <w:left w:val="nil"/>
              <w:bottom w:val="single" w:color="auto" w:sz="4" w:space="0"/>
              <w:right w:val="single" w:color="auto" w:sz="4" w:space="0"/>
            </w:tcBorders>
            <w:noWrap w:val="0"/>
            <w:vAlign w:val="center"/>
          </w:tcPr>
          <w:p w14:paraId="1C46EAC4">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48" w:type="dxa"/>
            <w:tcBorders>
              <w:top w:val="nil"/>
              <w:left w:val="nil"/>
              <w:bottom w:val="single" w:color="auto" w:sz="4" w:space="0"/>
              <w:right w:val="single" w:color="auto" w:sz="4" w:space="0"/>
            </w:tcBorders>
            <w:noWrap w:val="0"/>
            <w:vAlign w:val="center"/>
          </w:tcPr>
          <w:p w14:paraId="184B43BC">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64" w:type="dxa"/>
            <w:tcBorders>
              <w:top w:val="nil"/>
              <w:left w:val="nil"/>
              <w:bottom w:val="single" w:color="auto" w:sz="4" w:space="0"/>
              <w:right w:val="single" w:color="auto" w:sz="4" w:space="0"/>
            </w:tcBorders>
            <w:noWrap w:val="0"/>
            <w:vAlign w:val="center"/>
          </w:tcPr>
          <w:p w14:paraId="4EDB2189">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r w14:paraId="3B0E3097">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0"/>
            <w:vAlign w:val="center"/>
          </w:tcPr>
          <w:p w14:paraId="1541CB4B">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r>
              <w:rPr>
                <w:rFonts w:hint="default" w:ascii="TimesNewRoman" w:hAnsi="TimesNewRoman" w:cs="TimesNewRoman"/>
                <w:b/>
                <w:sz w:val="20"/>
                <w:szCs w:val="20"/>
              </w:rPr>
              <w:t>合 计</w:t>
            </w:r>
          </w:p>
        </w:tc>
        <w:tc>
          <w:tcPr>
            <w:tcW w:w="1150" w:type="dxa"/>
            <w:tcBorders>
              <w:top w:val="nil"/>
              <w:left w:val="nil"/>
              <w:bottom w:val="single" w:color="auto" w:sz="4" w:space="0"/>
              <w:right w:val="single" w:color="auto" w:sz="4" w:space="0"/>
            </w:tcBorders>
            <w:noWrap w:val="0"/>
            <w:vAlign w:val="center"/>
          </w:tcPr>
          <w:p w14:paraId="3BA57B11">
            <w:pPr>
              <w:keepNext w:val="0"/>
              <w:keepLines w:val="0"/>
              <w:widowControl/>
              <w:suppressLineNumbers w:val="0"/>
              <w:spacing w:before="0" w:beforeAutospacing="0" w:after="0" w:afterAutospacing="0" w:line="560" w:lineRule="exact"/>
              <w:ind w:left="0" w:right="0"/>
              <w:jc w:val="lef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900" w:type="dxa"/>
            <w:tcBorders>
              <w:top w:val="nil"/>
              <w:left w:val="nil"/>
              <w:bottom w:val="single" w:color="auto" w:sz="4" w:space="0"/>
              <w:right w:val="single" w:color="auto" w:sz="4" w:space="0"/>
            </w:tcBorders>
            <w:noWrap w:val="0"/>
            <w:vAlign w:val="center"/>
          </w:tcPr>
          <w:p w14:paraId="20D66870">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34" w:type="dxa"/>
            <w:tcBorders>
              <w:top w:val="nil"/>
              <w:left w:val="nil"/>
              <w:bottom w:val="single" w:color="auto" w:sz="4" w:space="0"/>
              <w:right w:val="single" w:color="auto" w:sz="4" w:space="0"/>
            </w:tcBorders>
            <w:noWrap w:val="0"/>
            <w:vAlign w:val="center"/>
          </w:tcPr>
          <w:p w14:paraId="03392603">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066" w:type="dxa"/>
            <w:tcBorders>
              <w:top w:val="nil"/>
              <w:left w:val="nil"/>
              <w:bottom w:val="single" w:color="auto" w:sz="4" w:space="0"/>
              <w:right w:val="single" w:color="auto" w:sz="4" w:space="0"/>
            </w:tcBorders>
            <w:noWrap w:val="0"/>
            <w:vAlign w:val="center"/>
          </w:tcPr>
          <w:p w14:paraId="3E4873F5">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17" w:type="dxa"/>
            <w:tcBorders>
              <w:top w:val="nil"/>
              <w:left w:val="nil"/>
              <w:bottom w:val="single" w:color="auto" w:sz="4" w:space="0"/>
              <w:right w:val="single" w:color="auto" w:sz="4" w:space="0"/>
            </w:tcBorders>
            <w:noWrap w:val="0"/>
            <w:vAlign w:val="center"/>
          </w:tcPr>
          <w:p w14:paraId="04170EE2">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148" w:type="dxa"/>
            <w:tcBorders>
              <w:top w:val="nil"/>
              <w:left w:val="nil"/>
              <w:bottom w:val="single" w:color="auto" w:sz="4" w:space="0"/>
              <w:right w:val="single" w:color="auto" w:sz="4" w:space="0"/>
            </w:tcBorders>
            <w:noWrap w:val="0"/>
            <w:vAlign w:val="center"/>
          </w:tcPr>
          <w:p w14:paraId="725AC97B">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c>
          <w:tcPr>
            <w:tcW w:w="1264" w:type="dxa"/>
            <w:tcBorders>
              <w:top w:val="nil"/>
              <w:left w:val="nil"/>
              <w:bottom w:val="single" w:color="auto" w:sz="4" w:space="0"/>
              <w:right w:val="single" w:color="auto" w:sz="4" w:space="0"/>
            </w:tcBorders>
            <w:noWrap w:val="0"/>
            <w:vAlign w:val="center"/>
          </w:tcPr>
          <w:p w14:paraId="228ED52F">
            <w:pPr>
              <w:keepNext w:val="0"/>
              <w:keepLines w:val="0"/>
              <w:widowControl/>
              <w:suppressLineNumbers w:val="0"/>
              <w:spacing w:before="0" w:beforeAutospacing="0" w:after="0" w:afterAutospacing="0" w:line="560" w:lineRule="exact"/>
              <w:ind w:left="0" w:right="0"/>
              <w:jc w:val="right"/>
              <w:rPr>
                <w:rFonts w:hint="default" w:ascii="TimesNewRoman" w:hAnsi="TimesNewRoman" w:cs="TimesNewRoman"/>
                <w:kern w:val="0"/>
                <w:sz w:val="20"/>
                <w:szCs w:val="20"/>
              </w:rPr>
            </w:pPr>
            <w:r>
              <w:rPr>
                <w:rFonts w:hint="default" w:ascii="TimesNewRoman" w:hAnsi="TimesNewRoman" w:cs="TimesNewRoman"/>
                <w:kern w:val="0"/>
                <w:sz w:val="20"/>
                <w:szCs w:val="20"/>
              </w:rPr>
              <w:t>　</w:t>
            </w:r>
          </w:p>
        </w:tc>
      </w:tr>
    </w:tbl>
    <w:p w14:paraId="0A6E30E0">
      <w:pPr>
        <w:spacing w:line="560" w:lineRule="exact"/>
        <w:rPr>
          <w:rFonts w:ascii="TimesNewRoman" w:hAnsi="TimesNewRoman" w:cs="TimesNewRoman"/>
          <w:kern w:val="0"/>
          <w:sz w:val="22"/>
        </w:rPr>
      </w:pPr>
      <w:r>
        <w:rPr>
          <w:rFonts w:ascii="TimesNewRoman" w:hAnsi="TimesNewRoman" w:cs="TimesNewRoman"/>
          <w:kern w:val="0"/>
          <w:sz w:val="22"/>
        </w:rPr>
        <w:t>注：</w:t>
      </w:r>
      <w:r>
        <w:rPr>
          <w:rFonts w:hint="eastAsia" w:ascii="TimesNewRoman" w:hAnsi="TimesNewRoman" w:cs="TimesNewRoman"/>
          <w:kern w:val="0"/>
          <w:sz w:val="22"/>
        </w:rPr>
        <w:t>砀山县</w:t>
      </w:r>
      <w:r>
        <w:rPr>
          <w:rFonts w:hint="eastAsia" w:ascii="TimesNewRoman" w:hAnsi="TimesNewRoman" w:cs="TimesNewRoman"/>
          <w:kern w:val="0"/>
          <w:sz w:val="22"/>
          <w:lang w:val="en-US" w:eastAsia="zh-CN"/>
        </w:rPr>
        <w:t>公安局</w:t>
      </w:r>
      <w:r>
        <w:rPr>
          <w:rFonts w:ascii="TimesNewRoman" w:hAnsi="TimesNewRoman" w:cs="TimesNewRoman"/>
          <w:kern w:val="0"/>
          <w:sz w:val="22"/>
        </w:rPr>
        <w:t>没有使用一般公共预算拨款、政府性基金预算拨款、国有资本经营预算拨款、财政专户管理资金和单位资金安排的政府采购支出，故本表无数据。</w:t>
      </w:r>
    </w:p>
    <w:p w14:paraId="7527C005">
      <w:pPr>
        <w:spacing w:line="560" w:lineRule="exact"/>
        <w:rPr>
          <w:rFonts w:ascii="TimesNewRoman" w:hAnsi="TimesNewRoman" w:cs="TimesNewRoman"/>
        </w:rPr>
      </w:pPr>
    </w:p>
    <w:p w14:paraId="52B37166">
      <w:pPr>
        <w:spacing w:line="560" w:lineRule="exact"/>
        <w:rPr>
          <w:rFonts w:ascii="TimesNewRoman" w:hAnsi="TimesNewRoman" w:cs="TimesNewRoman"/>
        </w:rPr>
      </w:pPr>
    </w:p>
    <w:p w14:paraId="108276A7">
      <w:pPr>
        <w:spacing w:line="560" w:lineRule="exact"/>
        <w:rPr>
          <w:rFonts w:ascii="TimesNewRoman" w:hAnsi="TimesNewRoman" w:cs="TimesNewRoman"/>
        </w:rPr>
      </w:pPr>
    </w:p>
    <w:p w14:paraId="70BCD75C">
      <w:pPr>
        <w:spacing w:line="560" w:lineRule="exact"/>
        <w:rPr>
          <w:rFonts w:ascii="TimesNewRoman" w:hAnsi="TimesNewRoman" w:cs="TimesNewRoman"/>
        </w:rPr>
      </w:pPr>
    </w:p>
    <w:p w14:paraId="6FD4BF5F">
      <w:pPr>
        <w:spacing w:line="560" w:lineRule="exact"/>
        <w:rPr>
          <w:rFonts w:ascii="TimesNewRoman" w:hAnsi="TimesNewRoman" w:cs="TimesNewRoman"/>
        </w:rPr>
      </w:pPr>
    </w:p>
    <w:p w14:paraId="17E8987A">
      <w:pPr>
        <w:spacing w:line="560" w:lineRule="exact"/>
        <w:rPr>
          <w:rFonts w:ascii="TimesNewRoman" w:hAnsi="TimesNewRoman" w:cs="TimesNewRoman"/>
        </w:rPr>
      </w:pPr>
    </w:p>
    <w:p w14:paraId="7793537B">
      <w:pPr>
        <w:pStyle w:val="7"/>
        <w:wordWrap w:val="0"/>
        <w:adjustRightInd w:val="0"/>
        <w:snapToGrid w:val="0"/>
        <w:spacing w:line="560" w:lineRule="exact"/>
        <w:jc w:val="right"/>
        <w:rPr>
          <w:rFonts w:ascii="TimesNewRoman" w:hAnsi="TimesNewRoman" w:cs="TimesNewRoman"/>
          <w:sz w:val="20"/>
          <w:szCs w:val="20"/>
        </w:rPr>
        <w:sectPr>
          <w:pgSz w:w="11906" w:h="16838"/>
          <w:pgMar w:top="1440" w:right="1797" w:bottom="1440" w:left="1797" w:header="850" w:footer="992" w:gutter="0"/>
          <w:pgNumType w:fmt="numberInDash"/>
          <w:cols w:space="720" w:num="1"/>
          <w:docGrid w:type="linesAndChars" w:linePitch="437" w:charSpace="2555"/>
        </w:sectPr>
      </w:pPr>
    </w:p>
    <w:p w14:paraId="35269B21">
      <w:pPr>
        <w:pStyle w:val="7"/>
        <w:wordWrap w:val="0"/>
        <w:adjustRightInd w:val="0"/>
        <w:snapToGrid w:val="0"/>
        <w:spacing w:line="560" w:lineRule="exact"/>
        <w:jc w:val="center"/>
        <w:rPr>
          <w:rFonts w:ascii="TimesNewRoman" w:hAnsi="TimesNewRoman" w:cs="TimesNewRoman"/>
          <w:sz w:val="20"/>
          <w:szCs w:val="20"/>
        </w:rPr>
      </w:pPr>
      <w:r>
        <w:rPr>
          <w:rFonts w:hint="eastAsia" w:ascii="TimesNewRoman" w:hAnsi="TimesNewRoman" w:cs="TimesNewRoman"/>
          <w:sz w:val="20"/>
          <w:szCs w:val="20"/>
        </w:rPr>
        <w:t xml:space="preserve">                                                                                                          </w:t>
      </w:r>
      <w:r>
        <w:rPr>
          <w:rFonts w:hint="eastAsia" w:ascii="TimesNewRoman" w:hAnsi="TimesNewRoman" w:cs="TimesNewRoman"/>
          <w:sz w:val="20"/>
          <w:szCs w:val="20"/>
          <w:u w:val="none"/>
          <w:lang w:eastAsia="zh-CN"/>
        </w:rPr>
        <w:t>单位</w:t>
      </w:r>
      <w:r>
        <w:rPr>
          <w:rFonts w:ascii="TimesNewRoman" w:hAnsi="TimesNewRoman" w:cs="TimesNewRoman"/>
          <w:sz w:val="20"/>
          <w:szCs w:val="20"/>
        </w:rPr>
        <w:t>公开表11</w:t>
      </w:r>
    </w:p>
    <w:tbl>
      <w:tblPr>
        <w:tblStyle w:val="8"/>
        <w:tblW w:w="5000" w:type="pct"/>
        <w:jc w:val="center"/>
        <w:tblLayout w:type="autofit"/>
        <w:tblCellMar>
          <w:top w:w="0" w:type="dxa"/>
          <w:left w:w="108" w:type="dxa"/>
          <w:bottom w:w="0" w:type="dxa"/>
          <w:right w:w="108" w:type="dxa"/>
        </w:tblCellMar>
      </w:tblPr>
      <w:tblGrid>
        <w:gridCol w:w="2120"/>
        <w:gridCol w:w="1871"/>
        <w:gridCol w:w="2149"/>
        <w:gridCol w:w="1857"/>
        <w:gridCol w:w="1885"/>
        <w:gridCol w:w="2103"/>
        <w:gridCol w:w="2189"/>
      </w:tblGrid>
      <w:tr w14:paraId="7B286944">
        <w:tblPrEx>
          <w:tblCellMar>
            <w:top w:w="0" w:type="dxa"/>
            <w:left w:w="108" w:type="dxa"/>
            <w:bottom w:w="0" w:type="dxa"/>
            <w:right w:w="108" w:type="dxa"/>
          </w:tblCellMar>
        </w:tblPrEx>
        <w:trPr>
          <w:trHeight w:val="525" w:hRule="atLeast"/>
          <w:jc w:val="center"/>
        </w:trPr>
        <w:tc>
          <w:tcPr>
            <w:tcW w:w="5000" w:type="pct"/>
            <w:gridSpan w:val="7"/>
            <w:tcBorders>
              <w:top w:val="nil"/>
              <w:left w:val="nil"/>
              <w:bottom w:val="nil"/>
              <w:right w:val="nil"/>
            </w:tcBorders>
            <w:noWrap w:val="0"/>
            <w:vAlign w:val="center"/>
          </w:tcPr>
          <w:p w14:paraId="66762229">
            <w:pPr>
              <w:keepNext w:val="0"/>
              <w:keepLines w:val="0"/>
              <w:widowControl/>
              <w:suppressLineNumbers w:val="0"/>
              <w:spacing w:before="0" w:beforeAutospacing="0" w:after="0" w:afterAutospacing="0" w:line="560" w:lineRule="exact"/>
              <w:ind w:left="0" w:right="0"/>
              <w:jc w:val="center"/>
              <w:rPr>
                <w:rFonts w:hint="default" w:ascii="TimesNewRoman" w:hAnsi="TimesNewRoman" w:eastAsia="华文中宋" w:cs="TimesNewRoman"/>
                <w:b/>
                <w:bCs/>
                <w:kern w:val="0"/>
                <w:szCs w:val="32"/>
              </w:rPr>
            </w:pPr>
            <w:r>
              <w:rPr>
                <w:rFonts w:hint="eastAsia" w:ascii="TimesNewRoman" w:hAnsi="TimesNewRoman" w:eastAsia="华文中宋" w:cs="TimesNewRoman"/>
                <w:b/>
                <w:bCs/>
                <w:kern w:val="0"/>
                <w:szCs w:val="32"/>
              </w:rPr>
              <w:t>砀山县</w:t>
            </w:r>
            <w:r>
              <w:rPr>
                <w:rFonts w:hint="eastAsia" w:ascii="TimesNewRoman" w:hAnsi="TimesNewRoman" w:eastAsia="华文中宋" w:cs="TimesNewRoman"/>
                <w:b/>
                <w:bCs/>
                <w:kern w:val="0"/>
                <w:szCs w:val="32"/>
                <w:lang w:val="en-US" w:eastAsia="zh-CN"/>
              </w:rPr>
              <w:t>公安局</w:t>
            </w:r>
            <w:r>
              <w:rPr>
                <w:rFonts w:hint="default" w:ascii="TimesNewRoman" w:hAnsi="TimesNewRoman" w:eastAsia="华文中宋" w:cs="TimesNewRoman"/>
                <w:b/>
                <w:bCs/>
                <w:kern w:val="0"/>
                <w:szCs w:val="32"/>
              </w:rPr>
              <w:t>2024年政府购买服务支出表</w:t>
            </w:r>
          </w:p>
          <w:p w14:paraId="767B1E44">
            <w:pPr>
              <w:keepNext w:val="0"/>
              <w:keepLines w:val="0"/>
              <w:widowControl/>
              <w:suppressLineNumbers w:val="0"/>
              <w:spacing w:before="0" w:beforeAutospacing="0" w:after="0" w:afterAutospacing="0" w:line="560" w:lineRule="exact"/>
              <w:ind w:left="0" w:right="0"/>
              <w:jc w:val="center"/>
              <w:rPr>
                <w:rFonts w:hint="default" w:ascii="TimesNewRoman" w:hAnsi="TimesNewRoman" w:cs="TimesNewRoman"/>
                <w:kern w:val="0"/>
                <w:sz w:val="20"/>
                <w:szCs w:val="20"/>
              </w:rPr>
            </w:pPr>
            <w:r>
              <w:rPr>
                <w:rFonts w:hint="default" w:ascii="TimesNewRoman" w:hAnsi="TimesNewRoman" w:cs="TimesNewRoman"/>
                <w:kern w:val="0"/>
                <w:sz w:val="20"/>
                <w:szCs w:val="20"/>
              </w:rPr>
              <w:t xml:space="preserve">                                                                                                                    单位：万元</w:t>
            </w:r>
          </w:p>
        </w:tc>
      </w:tr>
      <w:tr w14:paraId="0469944A">
        <w:tblPrEx>
          <w:tblCellMar>
            <w:top w:w="15" w:type="dxa"/>
            <w:left w:w="15" w:type="dxa"/>
            <w:bottom w:w="15" w:type="dxa"/>
            <w:right w:w="15" w:type="dxa"/>
          </w:tblCellMar>
        </w:tblPrEx>
        <w:trPr>
          <w:trHeight w:val="720" w:hRule="atLeast"/>
          <w:jc w:val="center"/>
        </w:trPr>
        <w:tc>
          <w:tcPr>
            <w:tcW w:w="748" w:type="pct"/>
            <w:tcBorders>
              <w:top w:val="single" w:color="000000" w:sz="4" w:space="0"/>
              <w:left w:val="single" w:color="000000" w:sz="4" w:space="0"/>
              <w:bottom w:val="single" w:color="000000" w:sz="4" w:space="0"/>
              <w:right w:val="single" w:color="000000" w:sz="4" w:space="0"/>
            </w:tcBorders>
            <w:noWrap w:val="0"/>
            <w:vAlign w:val="center"/>
          </w:tcPr>
          <w:p w14:paraId="395A0295">
            <w:pPr>
              <w:keepNext w:val="0"/>
              <w:keepLines w:val="0"/>
              <w:widowControl/>
              <w:suppressLineNumbers w:val="0"/>
              <w:spacing w:before="0" w:beforeAutospacing="0" w:after="0" w:afterAutospacing="0" w:line="560" w:lineRule="exact"/>
              <w:ind w:left="0" w:right="0"/>
              <w:jc w:val="center"/>
              <w:textAlignment w:val="center"/>
              <w:rPr>
                <w:rFonts w:hint="default" w:ascii="TimesNewRoman" w:hAnsi="TimesNewRoman" w:cs="TimesNewRoman"/>
                <w:b/>
                <w:sz w:val="20"/>
                <w:szCs w:val="20"/>
              </w:rPr>
            </w:pPr>
            <w:r>
              <w:rPr>
                <w:rFonts w:hint="default" w:ascii="TimesNewRoman" w:hAnsi="TimesNewRoman" w:cs="TimesNewRoman"/>
                <w:b/>
                <w:kern w:val="0"/>
                <w:sz w:val="20"/>
                <w:szCs w:val="20"/>
                <w:lang w:bidi="ar"/>
              </w:rPr>
              <w:t>项目名称</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3EDD35A0">
            <w:pPr>
              <w:keepNext w:val="0"/>
              <w:keepLines w:val="0"/>
              <w:widowControl/>
              <w:suppressLineNumbers w:val="0"/>
              <w:spacing w:before="0" w:beforeAutospacing="0" w:after="0" w:afterAutospacing="0" w:line="560" w:lineRule="exact"/>
              <w:ind w:left="0" w:right="0"/>
              <w:jc w:val="center"/>
              <w:textAlignment w:val="center"/>
              <w:rPr>
                <w:rFonts w:hint="default" w:ascii="TimesNewRoman" w:hAnsi="TimesNewRoman" w:cs="TimesNewRoman"/>
                <w:b/>
                <w:sz w:val="20"/>
                <w:szCs w:val="20"/>
              </w:rPr>
            </w:pPr>
            <w:r>
              <w:rPr>
                <w:rFonts w:hint="default" w:ascii="TimesNewRoman" w:hAnsi="TimesNewRoman" w:cs="TimesNewRoman"/>
                <w:b/>
                <w:kern w:val="0"/>
                <w:sz w:val="20"/>
                <w:szCs w:val="20"/>
                <w:lang w:bidi="ar"/>
              </w:rPr>
              <w:t>一级目录名称</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30B0EB5A">
            <w:pPr>
              <w:keepNext w:val="0"/>
              <w:keepLines w:val="0"/>
              <w:widowControl/>
              <w:suppressLineNumbers w:val="0"/>
              <w:spacing w:before="0" w:beforeAutospacing="0" w:after="0" w:afterAutospacing="0" w:line="560" w:lineRule="exact"/>
              <w:ind w:left="0" w:right="0"/>
              <w:jc w:val="center"/>
              <w:textAlignment w:val="center"/>
              <w:rPr>
                <w:rFonts w:hint="default" w:ascii="TimesNewRoman" w:hAnsi="TimesNewRoman" w:cs="TimesNewRoman"/>
                <w:b/>
                <w:sz w:val="20"/>
                <w:szCs w:val="20"/>
              </w:rPr>
            </w:pPr>
            <w:r>
              <w:rPr>
                <w:rFonts w:hint="default" w:ascii="TimesNewRoman" w:hAnsi="TimesNewRoman" w:cs="TimesNewRoman"/>
                <w:b/>
                <w:kern w:val="0"/>
                <w:sz w:val="20"/>
                <w:szCs w:val="20"/>
                <w:lang w:bidi="ar"/>
              </w:rPr>
              <w:t>二级目录名称</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089BDE7">
            <w:pPr>
              <w:keepNext w:val="0"/>
              <w:keepLines w:val="0"/>
              <w:widowControl/>
              <w:suppressLineNumbers w:val="0"/>
              <w:spacing w:before="0" w:beforeAutospacing="0" w:after="0" w:afterAutospacing="0" w:line="560" w:lineRule="exact"/>
              <w:ind w:left="0" w:right="0"/>
              <w:jc w:val="center"/>
              <w:textAlignment w:val="center"/>
              <w:rPr>
                <w:rFonts w:hint="default" w:ascii="TimesNewRoman" w:hAnsi="TimesNewRoman" w:cs="TimesNewRoman"/>
                <w:b/>
                <w:sz w:val="20"/>
                <w:szCs w:val="20"/>
              </w:rPr>
            </w:pPr>
            <w:r>
              <w:rPr>
                <w:rFonts w:hint="default" w:ascii="TimesNewRoman" w:hAnsi="TimesNewRoman" w:cs="TimesNewRoman"/>
                <w:b/>
                <w:kern w:val="0"/>
                <w:sz w:val="20"/>
                <w:szCs w:val="20"/>
                <w:lang w:bidi="ar"/>
              </w:rPr>
              <w:t>三级目录名称</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EFE65B1">
            <w:pPr>
              <w:keepNext w:val="0"/>
              <w:keepLines w:val="0"/>
              <w:widowControl/>
              <w:suppressLineNumbers w:val="0"/>
              <w:spacing w:before="0" w:beforeAutospacing="0" w:after="0" w:afterAutospacing="0" w:line="560" w:lineRule="exact"/>
              <w:ind w:left="0" w:right="0"/>
              <w:jc w:val="center"/>
              <w:textAlignment w:val="center"/>
              <w:rPr>
                <w:rFonts w:hint="default" w:ascii="TimesNewRoman" w:hAnsi="TimesNewRoman" w:cs="TimesNewRoman"/>
                <w:b/>
                <w:sz w:val="20"/>
                <w:szCs w:val="20"/>
              </w:rPr>
            </w:pPr>
            <w:r>
              <w:rPr>
                <w:rFonts w:hint="default" w:ascii="TimesNewRoman" w:hAnsi="TimesNewRoman" w:cs="TimesNewRoman"/>
                <w:b/>
                <w:kern w:val="0"/>
                <w:sz w:val="20"/>
                <w:szCs w:val="20"/>
                <w:lang w:bidi="ar"/>
              </w:rPr>
              <w:t>政府购买服务内容</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3F7C5B6E">
            <w:pPr>
              <w:keepNext w:val="0"/>
              <w:keepLines w:val="0"/>
              <w:widowControl/>
              <w:suppressLineNumbers w:val="0"/>
              <w:spacing w:before="0" w:beforeAutospacing="0" w:after="0" w:afterAutospacing="0" w:line="560" w:lineRule="exact"/>
              <w:ind w:left="0" w:right="0"/>
              <w:jc w:val="center"/>
              <w:textAlignment w:val="center"/>
              <w:rPr>
                <w:rFonts w:hint="default" w:ascii="TimesNewRoman" w:hAnsi="TimesNewRoman" w:cs="TimesNewRoman"/>
                <w:b/>
                <w:sz w:val="20"/>
                <w:szCs w:val="20"/>
              </w:rPr>
            </w:pPr>
            <w:r>
              <w:rPr>
                <w:rFonts w:hint="default" w:ascii="TimesNewRoman" w:hAnsi="TimesNewRoman" w:cs="TimesNewRoman"/>
                <w:b/>
                <w:kern w:val="0"/>
                <w:sz w:val="20"/>
                <w:szCs w:val="20"/>
                <w:lang w:bidi="ar"/>
              </w:rPr>
              <w:t>购买数量</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1CD38BF5">
            <w:pPr>
              <w:keepNext w:val="0"/>
              <w:keepLines w:val="0"/>
              <w:widowControl/>
              <w:suppressLineNumbers w:val="0"/>
              <w:spacing w:before="0" w:beforeAutospacing="0" w:after="0" w:afterAutospacing="0" w:line="560" w:lineRule="exact"/>
              <w:ind w:left="0" w:right="0"/>
              <w:jc w:val="center"/>
              <w:textAlignment w:val="center"/>
              <w:rPr>
                <w:rFonts w:hint="default" w:ascii="TimesNewRoman" w:hAnsi="TimesNewRoman" w:cs="TimesNewRoman"/>
                <w:b/>
                <w:sz w:val="20"/>
                <w:szCs w:val="20"/>
              </w:rPr>
            </w:pPr>
            <w:r>
              <w:rPr>
                <w:rFonts w:hint="default" w:ascii="TimesNewRoman" w:hAnsi="TimesNewRoman" w:cs="TimesNewRoman"/>
                <w:b/>
                <w:kern w:val="0"/>
                <w:sz w:val="20"/>
                <w:szCs w:val="20"/>
                <w:lang w:bidi="ar"/>
              </w:rPr>
              <w:t>购买金额</w:t>
            </w:r>
          </w:p>
        </w:tc>
      </w:tr>
      <w:tr w14:paraId="56BBE16A">
        <w:tblPrEx>
          <w:tblCellMar>
            <w:top w:w="15" w:type="dxa"/>
            <w:left w:w="15" w:type="dxa"/>
            <w:bottom w:w="15" w:type="dxa"/>
            <w:right w:w="15" w:type="dxa"/>
          </w:tblCellMar>
        </w:tblPrEx>
        <w:trPr>
          <w:trHeight w:val="555" w:hRule="atLeast"/>
          <w:jc w:val="center"/>
        </w:trPr>
        <w:tc>
          <w:tcPr>
            <w:tcW w:w="748" w:type="pct"/>
            <w:tcBorders>
              <w:top w:val="single" w:color="000000" w:sz="4" w:space="0"/>
              <w:left w:val="single" w:color="000000" w:sz="4" w:space="0"/>
              <w:bottom w:val="single" w:color="000000" w:sz="4" w:space="0"/>
              <w:right w:val="single" w:color="000000" w:sz="4" w:space="0"/>
            </w:tcBorders>
            <w:noWrap w:val="0"/>
            <w:vAlign w:val="center"/>
          </w:tcPr>
          <w:p w14:paraId="2C4F9402">
            <w:pPr>
              <w:keepNext w:val="0"/>
              <w:keepLines w:val="0"/>
              <w:suppressLineNumbers w:val="0"/>
              <w:spacing w:before="0" w:beforeAutospacing="0" w:after="0" w:afterAutospacing="0" w:line="560" w:lineRule="exact"/>
              <w:ind w:left="0" w:right="0"/>
              <w:jc w:val="center"/>
              <w:rPr>
                <w:rFonts w:hint="default" w:ascii="TimesNewRoman" w:hAnsi="TimesNewRoman" w:cs="TimesNewRoman"/>
                <w:b/>
                <w:sz w:val="20"/>
                <w:szCs w:val="20"/>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1AFF3B33">
            <w:pPr>
              <w:keepNext w:val="0"/>
              <w:keepLines w:val="0"/>
              <w:suppressLineNumbers w:val="0"/>
              <w:spacing w:before="0" w:beforeAutospacing="0" w:after="0" w:afterAutospacing="0" w:line="560" w:lineRule="exact"/>
              <w:ind w:left="0" w:right="0"/>
              <w:jc w:val="left"/>
              <w:rPr>
                <w:rFonts w:hint="default" w:ascii="TimesNewRoman" w:hAnsi="TimesNewRoman" w:cs="TimesNewRoman"/>
                <w:sz w:val="20"/>
                <w:szCs w:val="20"/>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3C82C73E">
            <w:pPr>
              <w:keepNext w:val="0"/>
              <w:keepLines w:val="0"/>
              <w:suppressLineNumbers w:val="0"/>
              <w:spacing w:before="0" w:beforeAutospacing="0" w:after="0" w:afterAutospacing="0" w:line="560" w:lineRule="exact"/>
              <w:ind w:left="0" w:right="0"/>
              <w:jc w:val="left"/>
              <w:rPr>
                <w:rFonts w:hint="default" w:ascii="TimesNewRoman" w:hAnsi="TimesNewRoman" w:cs="TimesNewRoman"/>
                <w:sz w:val="20"/>
                <w:szCs w:val="20"/>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25F976F4">
            <w:pPr>
              <w:keepNext w:val="0"/>
              <w:keepLines w:val="0"/>
              <w:suppressLineNumbers w:val="0"/>
              <w:spacing w:before="0" w:beforeAutospacing="0" w:after="0" w:afterAutospacing="0" w:line="560" w:lineRule="exact"/>
              <w:ind w:left="0" w:right="0"/>
              <w:jc w:val="left"/>
              <w:rPr>
                <w:rFonts w:hint="default" w:ascii="TimesNewRoman" w:hAnsi="TimesNewRoman" w:cs="TimesNewRoman"/>
                <w:sz w:val="20"/>
                <w:szCs w:val="20"/>
              </w:rPr>
            </w:pP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46F23CF0">
            <w:pPr>
              <w:keepNext w:val="0"/>
              <w:keepLines w:val="0"/>
              <w:suppressLineNumbers w:val="0"/>
              <w:spacing w:before="0" w:beforeAutospacing="0" w:after="0" w:afterAutospacing="0" w:line="560" w:lineRule="exact"/>
              <w:ind w:left="0" w:right="0"/>
              <w:jc w:val="left"/>
              <w:rPr>
                <w:rFonts w:hint="default" w:ascii="TimesNewRoman" w:hAnsi="TimesNewRoman" w:cs="TimesNewRoman"/>
                <w:sz w:val="20"/>
                <w:szCs w:val="20"/>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50E1BF72">
            <w:pPr>
              <w:keepNext w:val="0"/>
              <w:keepLines w:val="0"/>
              <w:suppressLineNumbers w:val="0"/>
              <w:spacing w:before="0" w:beforeAutospacing="0" w:after="0" w:afterAutospacing="0" w:line="560" w:lineRule="exact"/>
              <w:ind w:left="0" w:right="0"/>
              <w:jc w:val="right"/>
              <w:rPr>
                <w:rFonts w:hint="default" w:ascii="TimesNewRoman" w:hAnsi="TimesNewRoman" w:cs="TimesNewRoman"/>
                <w:sz w:val="20"/>
                <w:szCs w:val="20"/>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6D4CECFF">
            <w:pPr>
              <w:keepNext w:val="0"/>
              <w:keepLines w:val="0"/>
              <w:suppressLineNumbers w:val="0"/>
              <w:spacing w:before="0" w:beforeAutospacing="0" w:after="0" w:afterAutospacing="0" w:line="560" w:lineRule="exact"/>
              <w:ind w:left="0" w:right="0"/>
              <w:jc w:val="right"/>
              <w:rPr>
                <w:rFonts w:hint="default" w:ascii="TimesNewRoman" w:hAnsi="TimesNewRoman" w:cs="TimesNewRoman"/>
                <w:sz w:val="20"/>
                <w:szCs w:val="20"/>
              </w:rPr>
            </w:pPr>
          </w:p>
        </w:tc>
      </w:tr>
      <w:tr w14:paraId="19649640">
        <w:tblPrEx>
          <w:tblCellMar>
            <w:top w:w="15" w:type="dxa"/>
            <w:left w:w="15" w:type="dxa"/>
            <w:bottom w:w="15" w:type="dxa"/>
            <w:right w:w="15" w:type="dxa"/>
          </w:tblCellMar>
        </w:tblPrEx>
        <w:trPr>
          <w:trHeight w:val="555" w:hRule="atLeast"/>
          <w:jc w:val="center"/>
        </w:trPr>
        <w:tc>
          <w:tcPr>
            <w:tcW w:w="748" w:type="pct"/>
            <w:tcBorders>
              <w:top w:val="single" w:color="000000" w:sz="4" w:space="0"/>
              <w:left w:val="single" w:color="000000" w:sz="4" w:space="0"/>
              <w:bottom w:val="single" w:color="000000" w:sz="4" w:space="0"/>
              <w:right w:val="single" w:color="000000" w:sz="4" w:space="0"/>
            </w:tcBorders>
            <w:noWrap w:val="0"/>
            <w:vAlign w:val="center"/>
          </w:tcPr>
          <w:p w14:paraId="0194ACF6">
            <w:pPr>
              <w:keepNext w:val="0"/>
              <w:keepLines w:val="0"/>
              <w:suppressLineNumbers w:val="0"/>
              <w:spacing w:before="0" w:beforeAutospacing="0" w:after="0" w:afterAutospacing="0" w:line="560" w:lineRule="exact"/>
              <w:ind w:left="0" w:right="0"/>
              <w:jc w:val="center"/>
              <w:rPr>
                <w:rFonts w:hint="default" w:ascii="TimesNewRoman" w:hAnsi="TimesNewRoman" w:cs="TimesNewRoman"/>
                <w:b/>
                <w:sz w:val="20"/>
                <w:szCs w:val="20"/>
              </w:rPr>
            </w:pPr>
          </w:p>
        </w:tc>
        <w:tc>
          <w:tcPr>
            <w:tcW w:w="660" w:type="pct"/>
            <w:tcBorders>
              <w:top w:val="single" w:color="000000" w:sz="4" w:space="0"/>
              <w:left w:val="single" w:color="000000" w:sz="4" w:space="0"/>
              <w:bottom w:val="single" w:color="000000" w:sz="4" w:space="0"/>
              <w:right w:val="single" w:color="000000" w:sz="4" w:space="0"/>
            </w:tcBorders>
            <w:noWrap w:val="0"/>
            <w:vAlign w:val="bottom"/>
          </w:tcPr>
          <w:p w14:paraId="1561DBC4">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758" w:type="pct"/>
            <w:tcBorders>
              <w:top w:val="single" w:color="000000" w:sz="4" w:space="0"/>
              <w:left w:val="single" w:color="000000" w:sz="4" w:space="0"/>
              <w:bottom w:val="single" w:color="000000" w:sz="4" w:space="0"/>
              <w:right w:val="single" w:color="000000" w:sz="4" w:space="0"/>
            </w:tcBorders>
            <w:noWrap w:val="0"/>
            <w:vAlign w:val="bottom"/>
          </w:tcPr>
          <w:p w14:paraId="4DCDD8A4">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655" w:type="pct"/>
            <w:tcBorders>
              <w:top w:val="single" w:color="000000" w:sz="4" w:space="0"/>
              <w:left w:val="single" w:color="000000" w:sz="4" w:space="0"/>
              <w:bottom w:val="single" w:color="000000" w:sz="4" w:space="0"/>
              <w:right w:val="single" w:color="000000" w:sz="4" w:space="0"/>
            </w:tcBorders>
            <w:noWrap w:val="0"/>
            <w:vAlign w:val="bottom"/>
          </w:tcPr>
          <w:p w14:paraId="5072CE13">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665" w:type="pct"/>
            <w:tcBorders>
              <w:top w:val="single" w:color="000000" w:sz="4" w:space="0"/>
              <w:left w:val="single" w:color="000000" w:sz="4" w:space="0"/>
              <w:bottom w:val="single" w:color="000000" w:sz="4" w:space="0"/>
              <w:right w:val="single" w:color="000000" w:sz="4" w:space="0"/>
            </w:tcBorders>
            <w:noWrap w:val="0"/>
            <w:vAlign w:val="bottom"/>
          </w:tcPr>
          <w:p w14:paraId="7FBB4E59">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bottom"/>
          </w:tcPr>
          <w:p w14:paraId="09887821">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768" w:type="pct"/>
            <w:tcBorders>
              <w:top w:val="single" w:color="000000" w:sz="4" w:space="0"/>
              <w:left w:val="single" w:color="000000" w:sz="4" w:space="0"/>
              <w:bottom w:val="single" w:color="000000" w:sz="4" w:space="0"/>
              <w:right w:val="single" w:color="000000" w:sz="4" w:space="0"/>
            </w:tcBorders>
            <w:noWrap w:val="0"/>
            <w:vAlign w:val="bottom"/>
          </w:tcPr>
          <w:p w14:paraId="4BB25A41">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r>
      <w:tr w14:paraId="6536B789">
        <w:tblPrEx>
          <w:tblCellMar>
            <w:top w:w="15" w:type="dxa"/>
            <w:left w:w="15" w:type="dxa"/>
            <w:bottom w:w="15" w:type="dxa"/>
            <w:right w:w="15" w:type="dxa"/>
          </w:tblCellMar>
        </w:tblPrEx>
        <w:trPr>
          <w:trHeight w:val="555" w:hRule="atLeast"/>
          <w:jc w:val="center"/>
        </w:trPr>
        <w:tc>
          <w:tcPr>
            <w:tcW w:w="748" w:type="pct"/>
            <w:tcBorders>
              <w:top w:val="single" w:color="000000" w:sz="4" w:space="0"/>
              <w:left w:val="single" w:color="000000" w:sz="4" w:space="0"/>
              <w:bottom w:val="single" w:color="000000" w:sz="4" w:space="0"/>
              <w:right w:val="single" w:color="000000" w:sz="4" w:space="0"/>
            </w:tcBorders>
            <w:noWrap w:val="0"/>
            <w:vAlign w:val="center"/>
          </w:tcPr>
          <w:p w14:paraId="1D2F8602">
            <w:pPr>
              <w:keepNext w:val="0"/>
              <w:keepLines w:val="0"/>
              <w:suppressLineNumbers w:val="0"/>
              <w:spacing w:before="0" w:beforeAutospacing="0" w:after="0" w:afterAutospacing="0" w:line="560" w:lineRule="exact"/>
              <w:ind w:left="0" w:right="0"/>
              <w:jc w:val="center"/>
              <w:rPr>
                <w:rFonts w:hint="default" w:ascii="TimesNewRoman" w:hAnsi="TimesNewRoman" w:cs="TimesNewRoman"/>
                <w:b/>
                <w:sz w:val="20"/>
                <w:szCs w:val="20"/>
              </w:rPr>
            </w:pPr>
          </w:p>
        </w:tc>
        <w:tc>
          <w:tcPr>
            <w:tcW w:w="660" w:type="pct"/>
            <w:tcBorders>
              <w:top w:val="single" w:color="000000" w:sz="4" w:space="0"/>
              <w:left w:val="single" w:color="000000" w:sz="4" w:space="0"/>
              <w:bottom w:val="single" w:color="000000" w:sz="4" w:space="0"/>
              <w:right w:val="single" w:color="000000" w:sz="4" w:space="0"/>
            </w:tcBorders>
            <w:noWrap w:val="0"/>
            <w:vAlign w:val="bottom"/>
          </w:tcPr>
          <w:p w14:paraId="719E19CC">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758" w:type="pct"/>
            <w:tcBorders>
              <w:top w:val="single" w:color="000000" w:sz="4" w:space="0"/>
              <w:left w:val="single" w:color="000000" w:sz="4" w:space="0"/>
              <w:bottom w:val="single" w:color="000000" w:sz="4" w:space="0"/>
              <w:right w:val="single" w:color="000000" w:sz="4" w:space="0"/>
            </w:tcBorders>
            <w:noWrap w:val="0"/>
            <w:vAlign w:val="bottom"/>
          </w:tcPr>
          <w:p w14:paraId="2621FC4F">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655" w:type="pct"/>
            <w:tcBorders>
              <w:top w:val="single" w:color="000000" w:sz="4" w:space="0"/>
              <w:left w:val="single" w:color="000000" w:sz="4" w:space="0"/>
              <w:bottom w:val="single" w:color="000000" w:sz="4" w:space="0"/>
              <w:right w:val="single" w:color="000000" w:sz="4" w:space="0"/>
            </w:tcBorders>
            <w:noWrap w:val="0"/>
            <w:vAlign w:val="bottom"/>
          </w:tcPr>
          <w:p w14:paraId="66BA0C5D">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665" w:type="pct"/>
            <w:tcBorders>
              <w:top w:val="single" w:color="000000" w:sz="4" w:space="0"/>
              <w:left w:val="single" w:color="000000" w:sz="4" w:space="0"/>
              <w:bottom w:val="single" w:color="000000" w:sz="4" w:space="0"/>
              <w:right w:val="single" w:color="000000" w:sz="4" w:space="0"/>
            </w:tcBorders>
            <w:noWrap w:val="0"/>
            <w:vAlign w:val="bottom"/>
          </w:tcPr>
          <w:p w14:paraId="29E23FE1">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bottom"/>
          </w:tcPr>
          <w:p w14:paraId="07C9CB7D">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768" w:type="pct"/>
            <w:tcBorders>
              <w:top w:val="single" w:color="000000" w:sz="4" w:space="0"/>
              <w:left w:val="single" w:color="000000" w:sz="4" w:space="0"/>
              <w:bottom w:val="single" w:color="000000" w:sz="4" w:space="0"/>
              <w:right w:val="single" w:color="000000" w:sz="4" w:space="0"/>
            </w:tcBorders>
            <w:noWrap w:val="0"/>
            <w:vAlign w:val="bottom"/>
          </w:tcPr>
          <w:p w14:paraId="09C277A9">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r>
      <w:tr w14:paraId="0A26D6F6">
        <w:tblPrEx>
          <w:tblCellMar>
            <w:top w:w="15" w:type="dxa"/>
            <w:left w:w="15" w:type="dxa"/>
            <w:bottom w:w="15" w:type="dxa"/>
            <w:right w:w="15" w:type="dxa"/>
          </w:tblCellMar>
        </w:tblPrEx>
        <w:trPr>
          <w:trHeight w:val="555" w:hRule="atLeast"/>
          <w:jc w:val="center"/>
        </w:trPr>
        <w:tc>
          <w:tcPr>
            <w:tcW w:w="748" w:type="pct"/>
            <w:tcBorders>
              <w:top w:val="single" w:color="000000" w:sz="4" w:space="0"/>
              <w:left w:val="single" w:color="000000" w:sz="4" w:space="0"/>
              <w:bottom w:val="single" w:color="000000" w:sz="4" w:space="0"/>
              <w:right w:val="single" w:color="000000" w:sz="4" w:space="0"/>
            </w:tcBorders>
            <w:noWrap w:val="0"/>
            <w:vAlign w:val="center"/>
          </w:tcPr>
          <w:p w14:paraId="61ED04DF">
            <w:pPr>
              <w:keepNext w:val="0"/>
              <w:keepLines w:val="0"/>
              <w:suppressLineNumbers w:val="0"/>
              <w:spacing w:before="0" w:beforeAutospacing="0" w:after="0" w:afterAutospacing="0" w:line="560" w:lineRule="exact"/>
              <w:ind w:left="0" w:right="0"/>
              <w:jc w:val="center"/>
              <w:rPr>
                <w:rFonts w:hint="default" w:ascii="TimesNewRoman" w:hAnsi="TimesNewRoman" w:cs="TimesNewRoman"/>
                <w:b/>
                <w:sz w:val="20"/>
                <w:szCs w:val="20"/>
              </w:rPr>
            </w:pPr>
            <w:r>
              <w:rPr>
                <w:rFonts w:hint="default" w:ascii="TimesNewRoman" w:hAnsi="TimesNewRoman" w:cs="TimesNewRoman"/>
                <w:b/>
                <w:sz w:val="20"/>
                <w:szCs w:val="20"/>
              </w:rPr>
              <w:t>合</w:t>
            </w:r>
            <w:r>
              <w:rPr>
                <w:rFonts w:hint="eastAsia" w:ascii="TimesNewRoman" w:hAnsi="TimesNewRoman" w:cs="TimesNewRoman"/>
                <w:b/>
                <w:sz w:val="20"/>
                <w:szCs w:val="20"/>
              </w:rPr>
              <w:t xml:space="preserve"> </w:t>
            </w:r>
            <w:r>
              <w:rPr>
                <w:rFonts w:hint="default" w:ascii="TimesNewRoman" w:hAnsi="TimesNewRoman" w:cs="TimesNewRoman"/>
                <w:b/>
                <w:sz w:val="20"/>
                <w:szCs w:val="20"/>
              </w:rPr>
              <w:t>计</w:t>
            </w:r>
          </w:p>
        </w:tc>
        <w:tc>
          <w:tcPr>
            <w:tcW w:w="660" w:type="pct"/>
            <w:tcBorders>
              <w:top w:val="single" w:color="000000" w:sz="4" w:space="0"/>
              <w:left w:val="single" w:color="000000" w:sz="4" w:space="0"/>
              <w:bottom w:val="single" w:color="000000" w:sz="4" w:space="0"/>
              <w:right w:val="single" w:color="000000" w:sz="4" w:space="0"/>
            </w:tcBorders>
            <w:noWrap w:val="0"/>
            <w:vAlign w:val="bottom"/>
          </w:tcPr>
          <w:p w14:paraId="6E2B54A4">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758" w:type="pct"/>
            <w:tcBorders>
              <w:top w:val="single" w:color="000000" w:sz="4" w:space="0"/>
              <w:left w:val="single" w:color="000000" w:sz="4" w:space="0"/>
              <w:bottom w:val="single" w:color="000000" w:sz="4" w:space="0"/>
              <w:right w:val="single" w:color="000000" w:sz="4" w:space="0"/>
            </w:tcBorders>
            <w:noWrap w:val="0"/>
            <w:vAlign w:val="bottom"/>
          </w:tcPr>
          <w:p w14:paraId="147A2632">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655" w:type="pct"/>
            <w:tcBorders>
              <w:top w:val="single" w:color="000000" w:sz="4" w:space="0"/>
              <w:left w:val="single" w:color="000000" w:sz="4" w:space="0"/>
              <w:bottom w:val="single" w:color="000000" w:sz="4" w:space="0"/>
              <w:right w:val="single" w:color="000000" w:sz="4" w:space="0"/>
            </w:tcBorders>
            <w:noWrap w:val="0"/>
            <w:vAlign w:val="bottom"/>
          </w:tcPr>
          <w:p w14:paraId="0970FB78">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665" w:type="pct"/>
            <w:tcBorders>
              <w:top w:val="single" w:color="000000" w:sz="4" w:space="0"/>
              <w:left w:val="single" w:color="000000" w:sz="4" w:space="0"/>
              <w:bottom w:val="single" w:color="000000" w:sz="4" w:space="0"/>
              <w:right w:val="single" w:color="000000" w:sz="4" w:space="0"/>
            </w:tcBorders>
            <w:noWrap w:val="0"/>
            <w:vAlign w:val="bottom"/>
          </w:tcPr>
          <w:p w14:paraId="6283364E">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bottom"/>
          </w:tcPr>
          <w:p w14:paraId="4A0F2DB4">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c>
          <w:tcPr>
            <w:tcW w:w="768" w:type="pct"/>
            <w:tcBorders>
              <w:top w:val="single" w:color="000000" w:sz="4" w:space="0"/>
              <w:left w:val="single" w:color="000000" w:sz="4" w:space="0"/>
              <w:bottom w:val="single" w:color="000000" w:sz="4" w:space="0"/>
              <w:right w:val="single" w:color="000000" w:sz="4" w:space="0"/>
            </w:tcBorders>
            <w:noWrap w:val="0"/>
            <w:vAlign w:val="bottom"/>
          </w:tcPr>
          <w:p w14:paraId="35B8658E">
            <w:pPr>
              <w:keepNext w:val="0"/>
              <w:keepLines w:val="0"/>
              <w:suppressLineNumbers w:val="0"/>
              <w:spacing w:before="0" w:beforeAutospacing="0" w:after="0" w:afterAutospacing="0" w:line="560" w:lineRule="exact"/>
              <w:ind w:left="0" w:right="0"/>
              <w:rPr>
                <w:rFonts w:hint="default" w:ascii="TimesNewRoman" w:hAnsi="TimesNewRoman" w:cs="TimesNewRoman"/>
                <w:sz w:val="18"/>
                <w:szCs w:val="18"/>
              </w:rPr>
            </w:pPr>
          </w:p>
        </w:tc>
      </w:tr>
    </w:tbl>
    <w:p w14:paraId="32C7F3BE">
      <w:pPr>
        <w:spacing w:line="560" w:lineRule="exact"/>
        <w:rPr>
          <w:rFonts w:ascii="TimesNewRoman" w:hAnsi="TimesNewRoman" w:cs="TimesNewRoman"/>
          <w:kern w:val="0"/>
          <w:sz w:val="22"/>
        </w:rPr>
      </w:pPr>
      <w:r>
        <w:rPr>
          <w:rFonts w:ascii="TimesNewRoman" w:hAnsi="TimesNewRoman" w:cs="TimesNewRoman"/>
          <w:kern w:val="0"/>
          <w:sz w:val="22"/>
        </w:rPr>
        <w:t>注：</w:t>
      </w:r>
      <w:r>
        <w:rPr>
          <w:rFonts w:hint="eastAsia" w:ascii="TimesNewRoman" w:hAnsi="TimesNewRoman" w:cs="TimesNewRoman"/>
          <w:kern w:val="0"/>
          <w:sz w:val="22"/>
        </w:rPr>
        <w:t>砀山县</w:t>
      </w:r>
      <w:r>
        <w:rPr>
          <w:rFonts w:hint="eastAsia" w:ascii="TimesNewRoman" w:hAnsi="TimesNewRoman" w:cs="TimesNewRoman"/>
          <w:kern w:val="0"/>
          <w:sz w:val="22"/>
          <w:lang w:val="en-US" w:eastAsia="zh-CN"/>
        </w:rPr>
        <w:t>公安局</w:t>
      </w:r>
      <w:r>
        <w:rPr>
          <w:rFonts w:ascii="TimesNewRoman" w:hAnsi="TimesNewRoman" w:cs="TimesNewRoman"/>
          <w:kern w:val="0"/>
          <w:sz w:val="22"/>
        </w:rPr>
        <w:t>没有安排政府购买服务支出，故本表无数据。</w:t>
      </w:r>
    </w:p>
    <w:p w14:paraId="3A441A08">
      <w:pPr>
        <w:pStyle w:val="7"/>
        <w:adjustRightInd w:val="0"/>
        <w:snapToGrid w:val="0"/>
        <w:spacing w:line="560" w:lineRule="exact"/>
        <w:rPr>
          <w:rFonts w:ascii="TimesNewRoman" w:hAnsi="TimesNewRoman" w:cs="TimesNewRoman"/>
        </w:rPr>
      </w:pPr>
    </w:p>
    <w:p w14:paraId="70FC68C3">
      <w:pPr>
        <w:pStyle w:val="7"/>
        <w:adjustRightInd w:val="0"/>
        <w:snapToGrid w:val="0"/>
        <w:spacing w:line="560" w:lineRule="exact"/>
        <w:jc w:val="center"/>
        <w:rPr>
          <w:rFonts w:ascii="TimesNewRoman" w:hAnsi="TimesNewRoman" w:eastAsia="黑体" w:cs="TimesNewRoman"/>
          <w:bCs/>
          <w:sz w:val="36"/>
          <w:szCs w:val="36"/>
        </w:rPr>
        <w:sectPr>
          <w:pgSz w:w="16838" w:h="11906" w:orient="landscape"/>
          <w:pgMar w:top="1797" w:right="1440" w:bottom="1797" w:left="1440" w:header="850" w:footer="992" w:gutter="0"/>
          <w:pgNumType w:fmt="numberInDash"/>
          <w:cols w:space="720" w:num="1"/>
          <w:docGrid w:type="linesAndChars" w:linePitch="437" w:charSpace="2555"/>
        </w:sectPr>
      </w:pPr>
    </w:p>
    <w:p w14:paraId="4ED82A4F">
      <w:pPr>
        <w:pStyle w:val="7"/>
        <w:adjustRightInd w:val="0"/>
        <w:snapToGrid w:val="0"/>
        <w:spacing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第三部分 2024年</w:t>
      </w:r>
      <w:r>
        <w:rPr>
          <w:rFonts w:hint="eastAsia" w:ascii="TimesNewRoman" w:hAnsi="TimesNewRoman" w:eastAsia="黑体" w:cs="TimesNewRoman"/>
          <w:bCs/>
          <w:sz w:val="36"/>
          <w:szCs w:val="36"/>
          <w:u w:val="none"/>
          <w:lang w:eastAsia="zh-CN"/>
        </w:rPr>
        <w:t>单位</w:t>
      </w:r>
      <w:r>
        <w:rPr>
          <w:rFonts w:ascii="TimesNewRoman" w:hAnsi="TimesNewRoman" w:eastAsia="黑体" w:cs="TimesNewRoman"/>
          <w:bCs/>
          <w:sz w:val="36"/>
          <w:szCs w:val="36"/>
        </w:rPr>
        <w:t>预算情况说明</w:t>
      </w:r>
    </w:p>
    <w:p w14:paraId="0DE570E6">
      <w:pPr>
        <w:pStyle w:val="7"/>
        <w:adjustRightInd w:val="0"/>
        <w:snapToGrid w:val="0"/>
        <w:spacing w:line="560" w:lineRule="exact"/>
        <w:rPr>
          <w:rFonts w:ascii="TimesNewRoman" w:hAnsi="TimesNewRoman" w:eastAsia="黑体" w:cs="TimesNewRoman"/>
          <w:bCs/>
          <w:sz w:val="32"/>
          <w:szCs w:val="32"/>
        </w:rPr>
      </w:pPr>
    </w:p>
    <w:p w14:paraId="66F64394">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一、关于2024年收支总表的说明</w:t>
      </w:r>
    </w:p>
    <w:p w14:paraId="620DD54C">
      <w:pPr>
        <w:pStyle w:val="7"/>
        <w:adjustRightInd w:val="0"/>
        <w:snapToGrid w:val="0"/>
        <w:spacing w:line="560" w:lineRule="exact"/>
        <w:ind w:firstLine="650" w:firstLineChars="196"/>
        <w:rPr>
          <w:rFonts w:hint="eastAsia" w:ascii="仿宋" w:hAnsi="仿宋" w:eastAsia="仿宋" w:cs="仿宋"/>
          <w:sz w:val="32"/>
          <w:szCs w:val="32"/>
        </w:rPr>
      </w:pPr>
      <w:r>
        <w:rPr>
          <w:rFonts w:hint="eastAsia" w:ascii="仿宋" w:hAnsi="仿宋" w:eastAsia="仿宋" w:cs="仿宋"/>
          <w:sz w:val="32"/>
          <w:szCs w:val="32"/>
        </w:rPr>
        <w:t>按照综合预算的原则，砀山县</w:t>
      </w:r>
      <w:r>
        <w:rPr>
          <w:rFonts w:hint="eastAsia" w:ascii="仿宋" w:hAnsi="仿宋" w:eastAsia="仿宋" w:cs="仿宋"/>
          <w:sz w:val="32"/>
          <w:szCs w:val="32"/>
          <w:lang w:val="en-US" w:eastAsia="zh-CN"/>
        </w:rPr>
        <w:t>公安局</w:t>
      </w:r>
      <w:r>
        <w:rPr>
          <w:rFonts w:hint="eastAsia" w:ascii="仿宋" w:hAnsi="仿宋" w:eastAsia="仿宋" w:cs="仿宋"/>
          <w:sz w:val="32"/>
          <w:szCs w:val="32"/>
        </w:rPr>
        <w:t>所有收入和支出均纳入</w:t>
      </w:r>
      <w:r>
        <w:rPr>
          <w:rFonts w:hint="eastAsia" w:ascii="仿宋" w:hAnsi="仿宋" w:eastAsia="仿宋" w:cs="仿宋"/>
          <w:sz w:val="32"/>
          <w:szCs w:val="32"/>
          <w:u w:val="none"/>
        </w:rPr>
        <w:t>单位</w:t>
      </w:r>
      <w:r>
        <w:rPr>
          <w:rFonts w:hint="eastAsia" w:ascii="仿宋" w:hAnsi="仿宋" w:eastAsia="仿宋" w:cs="仿宋"/>
          <w:sz w:val="32"/>
          <w:szCs w:val="32"/>
        </w:rPr>
        <w:t>预算管理。砀山县</w:t>
      </w:r>
      <w:r>
        <w:rPr>
          <w:rFonts w:hint="eastAsia" w:ascii="仿宋" w:hAnsi="仿宋" w:eastAsia="仿宋" w:cs="仿宋"/>
          <w:sz w:val="32"/>
          <w:szCs w:val="32"/>
          <w:lang w:eastAsia="zh-CN"/>
        </w:rPr>
        <w:t>公安局</w:t>
      </w:r>
      <w:r>
        <w:rPr>
          <w:rFonts w:hint="eastAsia" w:ascii="仿宋" w:hAnsi="仿宋" w:eastAsia="仿宋" w:cs="仿宋"/>
          <w:sz w:val="32"/>
          <w:szCs w:val="32"/>
        </w:rPr>
        <w:t>2024年收支总预算</w:t>
      </w:r>
      <w:r>
        <w:rPr>
          <w:rFonts w:hint="eastAsia" w:ascii="仿宋" w:hAnsi="仿宋" w:eastAsia="仿宋" w:cs="仿宋"/>
          <w:sz w:val="32"/>
          <w:szCs w:val="32"/>
          <w:lang w:val="en-US" w:eastAsia="zh-CN"/>
        </w:rPr>
        <w:t>15814.52</w:t>
      </w:r>
      <w:r>
        <w:rPr>
          <w:rFonts w:hint="eastAsia" w:ascii="仿宋" w:hAnsi="仿宋" w:eastAsia="仿宋" w:cs="仿宋"/>
          <w:sz w:val="32"/>
          <w:szCs w:val="32"/>
        </w:rPr>
        <w:t>万元，收入</w:t>
      </w:r>
      <w:r>
        <w:rPr>
          <w:rFonts w:hint="eastAsia" w:ascii="仿宋" w:hAnsi="仿宋" w:eastAsia="仿宋" w:cs="仿宋"/>
          <w:sz w:val="32"/>
          <w:szCs w:val="32"/>
          <w:lang w:eastAsia="zh-CN"/>
        </w:rPr>
        <w:t>全部是</w:t>
      </w:r>
      <w:r>
        <w:rPr>
          <w:rFonts w:hint="eastAsia" w:ascii="仿宋" w:hAnsi="仿宋" w:eastAsia="仿宋" w:cs="仿宋"/>
          <w:sz w:val="32"/>
          <w:szCs w:val="32"/>
        </w:rPr>
        <w:t>一般公共预算拨款收入，支出包括：</w:t>
      </w:r>
      <w:r>
        <w:rPr>
          <w:rFonts w:hint="eastAsia" w:ascii="仿宋" w:hAnsi="仿宋" w:eastAsia="仿宋" w:cs="仿宋"/>
          <w:sz w:val="32"/>
          <w:szCs w:val="32"/>
          <w:lang w:eastAsia="zh-CN"/>
        </w:rPr>
        <w:t>公共安全支出</w:t>
      </w:r>
      <w:r>
        <w:rPr>
          <w:rFonts w:hint="eastAsia" w:ascii="仿宋" w:hAnsi="仿宋" w:eastAsia="仿宋" w:cs="仿宋"/>
          <w:sz w:val="32"/>
          <w:szCs w:val="32"/>
        </w:rPr>
        <w:t>、社会保障和就业支出、卫生健康支出、住房保障支出。</w:t>
      </w:r>
    </w:p>
    <w:p w14:paraId="10F8C11F">
      <w:pPr>
        <w:pStyle w:val="7"/>
        <w:adjustRightInd w:val="0"/>
        <w:snapToGrid w:val="0"/>
        <w:spacing w:line="560" w:lineRule="exact"/>
        <w:ind w:firstLine="650" w:firstLineChars="196"/>
        <w:rPr>
          <w:rFonts w:ascii="TimesNewRoman" w:hAnsi="TimesNewRoman" w:eastAsia="黑体" w:cs="TimesNewRoman"/>
          <w:sz w:val="32"/>
          <w:szCs w:val="32"/>
        </w:rPr>
      </w:pPr>
      <w:r>
        <w:rPr>
          <w:rFonts w:ascii="TimesNewRoman" w:hAnsi="TimesNewRoman" w:eastAsia="黑体" w:cs="TimesNewRoman"/>
          <w:sz w:val="32"/>
          <w:szCs w:val="32"/>
        </w:rPr>
        <w:t>二、关于2024年收入总表的说明</w:t>
      </w:r>
    </w:p>
    <w:p w14:paraId="49191256">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kern w:val="0"/>
          <w:szCs w:val="32"/>
        </w:rPr>
        <w:t>砀山县</w:t>
      </w:r>
      <w:r>
        <w:rPr>
          <w:rFonts w:hint="eastAsia" w:ascii="仿宋" w:hAnsi="仿宋" w:eastAsia="仿宋" w:cs="仿宋"/>
          <w:kern w:val="0"/>
          <w:szCs w:val="32"/>
          <w:lang w:eastAsia="zh-CN"/>
        </w:rPr>
        <w:t>公安局</w:t>
      </w:r>
      <w:r>
        <w:rPr>
          <w:rFonts w:hint="eastAsia" w:ascii="仿宋" w:hAnsi="仿宋" w:eastAsia="仿宋" w:cs="仿宋"/>
          <w:szCs w:val="32"/>
        </w:rPr>
        <w:t>2024年收入预算</w:t>
      </w:r>
      <w:r>
        <w:rPr>
          <w:rFonts w:hint="eastAsia" w:ascii="仿宋" w:hAnsi="仿宋" w:eastAsia="仿宋" w:cs="仿宋"/>
          <w:szCs w:val="32"/>
          <w:lang w:val="en-US" w:eastAsia="zh-CN"/>
        </w:rPr>
        <w:t>15814.52</w:t>
      </w:r>
      <w:r>
        <w:rPr>
          <w:rFonts w:hint="eastAsia" w:ascii="仿宋" w:hAnsi="仿宋" w:eastAsia="仿宋" w:cs="仿宋"/>
          <w:szCs w:val="32"/>
        </w:rPr>
        <w:t>万元，</w:t>
      </w:r>
      <w:r>
        <w:rPr>
          <w:rFonts w:hint="eastAsia" w:ascii="仿宋" w:hAnsi="仿宋" w:eastAsia="仿宋" w:cs="仿宋"/>
          <w:szCs w:val="32"/>
          <w:lang w:eastAsia="zh-CN"/>
        </w:rPr>
        <w:t>全部是</w:t>
      </w:r>
      <w:r>
        <w:rPr>
          <w:rFonts w:hint="eastAsia" w:ascii="仿宋" w:hAnsi="仿宋" w:eastAsia="仿宋" w:cs="仿宋"/>
          <w:szCs w:val="32"/>
        </w:rPr>
        <w:t>本年收入。</w:t>
      </w:r>
    </w:p>
    <w:p w14:paraId="3D7CFD59">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szCs w:val="32"/>
        </w:rPr>
        <w:t>（一）本年收入</w:t>
      </w:r>
      <w:r>
        <w:rPr>
          <w:rFonts w:hint="eastAsia" w:ascii="仿宋" w:hAnsi="仿宋" w:eastAsia="仿宋" w:cs="仿宋"/>
          <w:szCs w:val="32"/>
          <w:lang w:val="en-US" w:eastAsia="zh-CN"/>
        </w:rPr>
        <w:t>15814.52</w:t>
      </w:r>
      <w:r>
        <w:rPr>
          <w:rFonts w:hint="eastAsia" w:ascii="仿宋" w:hAnsi="仿宋" w:eastAsia="仿宋" w:cs="仿宋"/>
          <w:szCs w:val="32"/>
        </w:rPr>
        <w:t>万元，收入全部为一般公共预算拨款收入，占</w:t>
      </w:r>
      <w:r>
        <w:rPr>
          <w:rFonts w:hint="eastAsia" w:ascii="仿宋" w:hAnsi="仿宋" w:eastAsia="仿宋" w:cs="仿宋"/>
          <w:szCs w:val="32"/>
          <w:lang w:val="en-US" w:eastAsia="zh-CN"/>
        </w:rPr>
        <w:t>100</w:t>
      </w:r>
      <w:r>
        <w:rPr>
          <w:rFonts w:hint="eastAsia" w:ascii="仿宋" w:hAnsi="仿宋" w:eastAsia="仿宋" w:cs="仿宋"/>
          <w:szCs w:val="32"/>
        </w:rPr>
        <w:t>%，比2023年预算增加</w:t>
      </w:r>
      <w:r>
        <w:rPr>
          <w:rFonts w:hint="eastAsia" w:ascii="仿宋" w:hAnsi="仿宋" w:eastAsia="仿宋" w:cs="仿宋"/>
          <w:szCs w:val="32"/>
          <w:lang w:val="en-US" w:eastAsia="zh-CN"/>
        </w:rPr>
        <w:t>1777.38</w:t>
      </w:r>
      <w:r>
        <w:rPr>
          <w:rFonts w:hint="eastAsia" w:ascii="仿宋" w:hAnsi="仿宋" w:eastAsia="仿宋" w:cs="仿宋"/>
          <w:szCs w:val="32"/>
        </w:rPr>
        <w:t>万元，增长</w:t>
      </w:r>
      <w:r>
        <w:rPr>
          <w:rFonts w:hint="eastAsia" w:ascii="仿宋" w:hAnsi="仿宋" w:eastAsia="仿宋" w:cs="仿宋"/>
          <w:szCs w:val="32"/>
          <w:lang w:val="en-US" w:eastAsia="zh-CN"/>
        </w:rPr>
        <w:t>12.66</w:t>
      </w:r>
      <w:r>
        <w:rPr>
          <w:rFonts w:hint="eastAsia" w:ascii="仿宋" w:hAnsi="仿宋" w:eastAsia="仿宋" w:cs="仿宋"/>
          <w:szCs w:val="32"/>
        </w:rPr>
        <w:t>%，增长原因主要是</w:t>
      </w:r>
      <w:r>
        <w:rPr>
          <w:rFonts w:hint="eastAsia" w:ascii="仿宋" w:hAnsi="仿宋" w:eastAsia="仿宋" w:cs="仿宋"/>
          <w:szCs w:val="32"/>
          <w:lang w:eastAsia="zh-CN"/>
        </w:rPr>
        <w:t>公安工作量增加及各项开支的增加</w:t>
      </w:r>
      <w:r>
        <w:rPr>
          <w:rFonts w:hint="eastAsia" w:ascii="仿宋" w:hAnsi="仿宋" w:eastAsia="仿宋" w:cs="仿宋"/>
          <w:szCs w:val="32"/>
        </w:rPr>
        <w:t>。</w:t>
      </w:r>
    </w:p>
    <w:p w14:paraId="50A30DD1">
      <w:pPr>
        <w:adjustRightInd w:val="0"/>
        <w:snapToGrid w:val="0"/>
        <w:spacing w:line="560" w:lineRule="exact"/>
        <w:ind w:firstLine="664" w:firstLineChars="200"/>
        <w:rPr>
          <w:rFonts w:ascii="TimesNewRoman" w:hAnsi="TimesNewRoman" w:eastAsia="黑体" w:cs="TimesNewRoman"/>
          <w:kern w:val="0"/>
          <w:szCs w:val="32"/>
        </w:rPr>
      </w:pPr>
      <w:r>
        <w:rPr>
          <w:rFonts w:ascii="TimesNewRoman" w:hAnsi="TimesNewRoman" w:eastAsia="黑体" w:cs="TimesNewRoman"/>
          <w:kern w:val="0"/>
          <w:szCs w:val="32"/>
        </w:rPr>
        <w:t>三、关于2024年支出总表的说明</w:t>
      </w:r>
    </w:p>
    <w:p w14:paraId="4B8C9994">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szCs w:val="32"/>
        </w:rPr>
        <w:t>砀山县</w:t>
      </w:r>
      <w:r>
        <w:rPr>
          <w:rFonts w:hint="eastAsia" w:ascii="仿宋" w:hAnsi="仿宋" w:eastAsia="仿宋" w:cs="仿宋"/>
          <w:szCs w:val="32"/>
          <w:lang w:eastAsia="zh-CN"/>
        </w:rPr>
        <w:t>公安局</w:t>
      </w:r>
      <w:r>
        <w:rPr>
          <w:rFonts w:hint="eastAsia" w:ascii="仿宋" w:hAnsi="仿宋" w:eastAsia="仿宋" w:cs="仿宋"/>
          <w:szCs w:val="32"/>
        </w:rPr>
        <w:t>2024年支出预算</w:t>
      </w:r>
      <w:r>
        <w:rPr>
          <w:rFonts w:hint="eastAsia" w:ascii="仿宋" w:hAnsi="仿宋" w:eastAsia="仿宋" w:cs="仿宋"/>
          <w:szCs w:val="32"/>
          <w:lang w:val="en-US" w:eastAsia="zh-CN"/>
        </w:rPr>
        <w:t>15814.52</w:t>
      </w:r>
      <w:r>
        <w:rPr>
          <w:rFonts w:hint="eastAsia" w:ascii="仿宋" w:hAnsi="仿宋" w:eastAsia="仿宋" w:cs="仿宋"/>
          <w:szCs w:val="32"/>
        </w:rPr>
        <w:t>万元，比2023年预算增加</w:t>
      </w:r>
      <w:r>
        <w:rPr>
          <w:rFonts w:hint="eastAsia" w:ascii="仿宋" w:hAnsi="仿宋" w:eastAsia="仿宋" w:cs="仿宋"/>
          <w:szCs w:val="32"/>
          <w:lang w:val="en-US" w:eastAsia="zh-CN"/>
        </w:rPr>
        <w:t>1777.38</w:t>
      </w:r>
      <w:r>
        <w:rPr>
          <w:rFonts w:hint="eastAsia" w:ascii="仿宋" w:hAnsi="仿宋" w:eastAsia="仿宋" w:cs="仿宋"/>
          <w:szCs w:val="32"/>
        </w:rPr>
        <w:t>万元，增长</w:t>
      </w:r>
      <w:r>
        <w:rPr>
          <w:rFonts w:hint="eastAsia" w:ascii="仿宋" w:hAnsi="仿宋" w:eastAsia="仿宋" w:cs="仿宋"/>
          <w:szCs w:val="32"/>
          <w:lang w:val="en-US" w:eastAsia="zh-CN"/>
        </w:rPr>
        <w:t>12.66</w:t>
      </w:r>
      <w:r>
        <w:rPr>
          <w:rFonts w:hint="eastAsia" w:ascii="仿宋" w:hAnsi="仿宋" w:eastAsia="仿宋" w:cs="仿宋"/>
          <w:szCs w:val="32"/>
        </w:rPr>
        <w:t>%，增长原因主要是</w:t>
      </w:r>
      <w:r>
        <w:rPr>
          <w:rFonts w:hint="eastAsia" w:ascii="仿宋" w:hAnsi="仿宋" w:eastAsia="仿宋" w:cs="仿宋"/>
          <w:szCs w:val="32"/>
          <w:lang w:eastAsia="zh-CN"/>
        </w:rPr>
        <w:t>公安工作量增加及各项开支的增加</w:t>
      </w:r>
      <w:r>
        <w:rPr>
          <w:rFonts w:hint="eastAsia" w:ascii="仿宋" w:hAnsi="仿宋" w:eastAsia="仿宋" w:cs="仿宋"/>
          <w:szCs w:val="32"/>
        </w:rPr>
        <w:t>。其中，基本支出</w:t>
      </w:r>
      <w:r>
        <w:rPr>
          <w:rFonts w:hint="eastAsia" w:ascii="仿宋" w:hAnsi="仿宋" w:eastAsia="仿宋" w:cs="仿宋"/>
          <w:szCs w:val="32"/>
          <w:lang w:val="en-US" w:eastAsia="zh-CN"/>
        </w:rPr>
        <w:t>14799.52</w:t>
      </w:r>
      <w:r>
        <w:rPr>
          <w:rFonts w:hint="eastAsia" w:ascii="仿宋" w:hAnsi="仿宋" w:eastAsia="仿宋" w:cs="仿宋"/>
          <w:szCs w:val="32"/>
        </w:rPr>
        <w:t>万元，占</w:t>
      </w:r>
      <w:r>
        <w:rPr>
          <w:rFonts w:hint="eastAsia" w:ascii="仿宋" w:hAnsi="仿宋" w:eastAsia="仿宋" w:cs="仿宋"/>
          <w:szCs w:val="32"/>
          <w:lang w:val="en-US" w:eastAsia="zh-CN"/>
        </w:rPr>
        <w:t>87.62</w:t>
      </w:r>
      <w:r>
        <w:rPr>
          <w:rFonts w:hint="eastAsia" w:ascii="仿宋" w:hAnsi="仿宋" w:eastAsia="仿宋" w:cs="仿宋"/>
          <w:szCs w:val="32"/>
        </w:rPr>
        <w:t>%，主要用于保障机构日常运转、</w:t>
      </w:r>
      <w:r>
        <w:rPr>
          <w:rFonts w:hint="eastAsia" w:ascii="仿宋" w:hAnsi="仿宋" w:eastAsia="仿宋" w:cs="仿宋"/>
          <w:szCs w:val="32"/>
          <w:lang w:eastAsia="zh-CN"/>
        </w:rPr>
        <w:t>完成日常工作任务、</w:t>
      </w:r>
      <w:r>
        <w:rPr>
          <w:rFonts w:hint="eastAsia" w:ascii="仿宋" w:hAnsi="仿宋" w:eastAsia="仿宋" w:cs="仿宋"/>
          <w:szCs w:val="32"/>
        </w:rPr>
        <w:t>完成</w:t>
      </w:r>
      <w:r>
        <w:rPr>
          <w:rFonts w:hint="eastAsia" w:ascii="仿宋" w:hAnsi="仿宋" w:eastAsia="仿宋" w:cs="仿宋"/>
          <w:szCs w:val="32"/>
          <w:lang w:eastAsia="zh-CN"/>
        </w:rPr>
        <w:t>各项公安业务工作</w:t>
      </w:r>
      <w:r>
        <w:rPr>
          <w:rFonts w:hint="eastAsia" w:ascii="仿宋" w:hAnsi="仿宋" w:eastAsia="仿宋" w:cs="仿宋"/>
          <w:szCs w:val="32"/>
        </w:rPr>
        <w:t>；项目支出</w:t>
      </w:r>
      <w:r>
        <w:rPr>
          <w:rFonts w:hint="eastAsia" w:ascii="仿宋" w:hAnsi="仿宋" w:eastAsia="仿宋" w:cs="仿宋"/>
          <w:szCs w:val="32"/>
          <w:lang w:val="en-US" w:eastAsia="zh-CN"/>
        </w:rPr>
        <w:t>1015</w:t>
      </w:r>
      <w:r>
        <w:rPr>
          <w:rFonts w:hint="eastAsia" w:ascii="仿宋" w:hAnsi="仿宋" w:eastAsia="仿宋" w:cs="仿宋"/>
          <w:szCs w:val="32"/>
        </w:rPr>
        <w:t>万元，占</w:t>
      </w:r>
      <w:r>
        <w:rPr>
          <w:rFonts w:hint="eastAsia" w:ascii="仿宋" w:hAnsi="仿宋" w:eastAsia="仿宋" w:cs="仿宋"/>
          <w:szCs w:val="32"/>
          <w:lang w:val="en-US" w:eastAsia="zh-CN"/>
        </w:rPr>
        <w:t>12.38</w:t>
      </w:r>
      <w:r>
        <w:rPr>
          <w:rFonts w:hint="eastAsia" w:ascii="仿宋" w:hAnsi="仿宋" w:eastAsia="仿宋" w:cs="仿宋"/>
          <w:szCs w:val="32"/>
        </w:rPr>
        <w:t>%，主要用于</w:t>
      </w:r>
      <w:r>
        <w:rPr>
          <w:rFonts w:hint="eastAsia" w:ascii="仿宋" w:hAnsi="仿宋" w:eastAsia="仿宋" w:cs="仿宋"/>
          <w:szCs w:val="32"/>
          <w:lang w:eastAsia="zh-CN"/>
        </w:rPr>
        <w:t>禁毒、扫黑除恶、执法办案等各项工作</w:t>
      </w:r>
      <w:r>
        <w:rPr>
          <w:rFonts w:hint="eastAsia" w:ascii="仿宋" w:hAnsi="仿宋" w:eastAsia="仿宋" w:cs="仿宋"/>
          <w:szCs w:val="32"/>
        </w:rPr>
        <w:t>。</w:t>
      </w:r>
    </w:p>
    <w:p w14:paraId="0861F959">
      <w:pPr>
        <w:adjustRightInd w:val="0"/>
        <w:snapToGrid w:val="0"/>
        <w:spacing w:line="560" w:lineRule="exact"/>
        <w:ind w:firstLine="664" w:firstLineChars="200"/>
        <w:rPr>
          <w:rFonts w:ascii="TimesNewRoman" w:hAnsi="TimesNewRoman" w:eastAsia="黑体" w:cs="TimesNewRoman"/>
          <w:kern w:val="0"/>
          <w:szCs w:val="32"/>
        </w:rPr>
      </w:pPr>
      <w:r>
        <w:rPr>
          <w:rFonts w:ascii="TimesNewRoman" w:hAnsi="TimesNewRoman" w:eastAsia="黑体" w:cs="TimesNewRoman"/>
          <w:kern w:val="0"/>
          <w:szCs w:val="32"/>
        </w:rPr>
        <w:t>四、关于2024年财政拨款收支总表的说明</w:t>
      </w:r>
    </w:p>
    <w:p w14:paraId="73004D33">
      <w:pPr>
        <w:pStyle w:val="7"/>
        <w:adjustRightInd w:val="0"/>
        <w:snapToGrid w:val="0"/>
        <w:spacing w:line="560" w:lineRule="exact"/>
        <w:ind w:firstLine="664" w:firstLineChars="200"/>
        <w:rPr>
          <w:rFonts w:hint="eastAsia" w:ascii="仿宋" w:hAnsi="仿宋" w:eastAsia="仿宋" w:cs="仿宋"/>
          <w:sz w:val="32"/>
          <w:szCs w:val="32"/>
        </w:rPr>
      </w:pPr>
      <w:r>
        <w:rPr>
          <w:rFonts w:hint="eastAsia" w:ascii="仿宋" w:hAnsi="仿宋" w:eastAsia="仿宋" w:cs="仿宋"/>
          <w:sz w:val="32"/>
          <w:szCs w:val="32"/>
        </w:rPr>
        <w:t>砀山县</w:t>
      </w:r>
      <w:r>
        <w:rPr>
          <w:rFonts w:hint="eastAsia" w:ascii="仿宋" w:hAnsi="仿宋" w:eastAsia="仿宋" w:cs="仿宋"/>
          <w:sz w:val="32"/>
          <w:szCs w:val="32"/>
          <w:lang w:eastAsia="zh-CN"/>
        </w:rPr>
        <w:t>公安局</w:t>
      </w:r>
      <w:r>
        <w:rPr>
          <w:rFonts w:hint="eastAsia" w:ascii="仿宋" w:hAnsi="仿宋" w:eastAsia="仿宋" w:cs="仿宋"/>
          <w:sz w:val="32"/>
          <w:szCs w:val="32"/>
        </w:rPr>
        <w:t>2024年财政拨款收支预算</w:t>
      </w:r>
      <w:r>
        <w:rPr>
          <w:rFonts w:hint="eastAsia" w:ascii="仿宋" w:hAnsi="仿宋" w:eastAsia="仿宋" w:cs="仿宋"/>
          <w:sz w:val="32"/>
          <w:szCs w:val="32"/>
          <w:lang w:val="en-US" w:eastAsia="zh-CN"/>
        </w:rPr>
        <w:t>15814.52</w:t>
      </w:r>
      <w:r>
        <w:rPr>
          <w:rFonts w:hint="eastAsia" w:ascii="仿宋" w:hAnsi="仿宋" w:eastAsia="仿宋" w:cs="仿宋"/>
          <w:sz w:val="32"/>
          <w:szCs w:val="32"/>
        </w:rPr>
        <w:t>万元。收入按资金来源分</w:t>
      </w:r>
      <w:r>
        <w:rPr>
          <w:rFonts w:hint="eastAsia" w:ascii="仿宋" w:hAnsi="仿宋" w:eastAsia="仿宋" w:cs="仿宋"/>
          <w:sz w:val="32"/>
          <w:szCs w:val="32"/>
          <w:lang w:eastAsia="zh-CN"/>
        </w:rPr>
        <w:t>全部为</w:t>
      </w:r>
      <w:r>
        <w:rPr>
          <w:rFonts w:hint="eastAsia" w:ascii="仿宋" w:hAnsi="仿宋" w:eastAsia="仿宋" w:cs="仿宋"/>
          <w:sz w:val="32"/>
          <w:szCs w:val="32"/>
        </w:rPr>
        <w:t>一般公共预算拨款</w:t>
      </w:r>
      <w:r>
        <w:rPr>
          <w:rFonts w:hint="eastAsia" w:ascii="仿宋" w:hAnsi="仿宋" w:eastAsia="仿宋" w:cs="仿宋"/>
          <w:sz w:val="32"/>
          <w:szCs w:val="32"/>
          <w:lang w:val="en-US" w:eastAsia="zh-CN"/>
        </w:rPr>
        <w:t>15814.52</w:t>
      </w:r>
      <w:r>
        <w:rPr>
          <w:rFonts w:hint="eastAsia" w:ascii="仿宋" w:hAnsi="仿宋" w:eastAsia="仿宋" w:cs="仿宋"/>
          <w:sz w:val="32"/>
          <w:szCs w:val="32"/>
        </w:rPr>
        <w:t>万元；按资金年度分</w:t>
      </w:r>
      <w:r>
        <w:rPr>
          <w:rFonts w:hint="eastAsia" w:ascii="仿宋" w:hAnsi="仿宋" w:eastAsia="仿宋" w:cs="仿宋"/>
          <w:sz w:val="32"/>
          <w:szCs w:val="32"/>
          <w:lang w:eastAsia="zh-CN"/>
        </w:rPr>
        <w:t>全部为</w:t>
      </w:r>
      <w:r>
        <w:rPr>
          <w:rFonts w:hint="eastAsia" w:ascii="仿宋" w:hAnsi="仿宋" w:eastAsia="仿宋" w:cs="仿宋"/>
          <w:sz w:val="32"/>
          <w:szCs w:val="32"/>
        </w:rPr>
        <w:t>本年财政拨款收入</w:t>
      </w:r>
      <w:r>
        <w:rPr>
          <w:rFonts w:hint="eastAsia" w:ascii="仿宋" w:hAnsi="仿宋" w:eastAsia="仿宋" w:cs="仿宋"/>
          <w:sz w:val="32"/>
          <w:szCs w:val="32"/>
          <w:lang w:val="en-US" w:eastAsia="zh-CN"/>
        </w:rPr>
        <w:t>15814.52</w:t>
      </w:r>
      <w:r>
        <w:rPr>
          <w:rFonts w:hint="eastAsia" w:ascii="仿宋" w:hAnsi="仿宋" w:eastAsia="仿宋" w:cs="仿宋"/>
          <w:sz w:val="32"/>
          <w:szCs w:val="32"/>
        </w:rPr>
        <w:t>万元。支出按功能分类分为：公共</w:t>
      </w:r>
      <w:r>
        <w:rPr>
          <w:rFonts w:hint="eastAsia" w:ascii="仿宋" w:hAnsi="仿宋" w:eastAsia="仿宋" w:cs="仿宋"/>
          <w:sz w:val="32"/>
          <w:szCs w:val="32"/>
          <w:lang w:eastAsia="zh-CN"/>
        </w:rPr>
        <w:t>安全</w:t>
      </w:r>
      <w:r>
        <w:rPr>
          <w:rFonts w:hint="eastAsia" w:ascii="仿宋" w:hAnsi="仿宋" w:eastAsia="仿宋" w:cs="仿宋"/>
          <w:sz w:val="32"/>
          <w:szCs w:val="32"/>
        </w:rPr>
        <w:t>支出</w:t>
      </w:r>
      <w:r>
        <w:rPr>
          <w:rFonts w:hint="eastAsia" w:ascii="仿宋" w:hAnsi="仿宋" w:eastAsia="仿宋" w:cs="仿宋"/>
          <w:sz w:val="32"/>
          <w:szCs w:val="32"/>
          <w:lang w:val="en-US" w:eastAsia="zh-CN"/>
        </w:rPr>
        <w:t>13747.44</w:t>
      </w:r>
      <w:r>
        <w:rPr>
          <w:rFonts w:hint="eastAsia" w:ascii="仿宋" w:hAnsi="仿宋" w:eastAsia="仿宋" w:cs="仿宋"/>
          <w:sz w:val="32"/>
          <w:szCs w:val="32"/>
        </w:rPr>
        <w:t>万元，占</w:t>
      </w:r>
      <w:r>
        <w:rPr>
          <w:rFonts w:hint="eastAsia" w:ascii="仿宋" w:hAnsi="仿宋" w:eastAsia="仿宋" w:cs="仿宋"/>
          <w:sz w:val="32"/>
          <w:szCs w:val="32"/>
          <w:lang w:val="en-US" w:eastAsia="zh-CN"/>
        </w:rPr>
        <w:t>86.93</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1067.47</w:t>
      </w:r>
      <w:r>
        <w:rPr>
          <w:rFonts w:hint="eastAsia" w:ascii="仿宋" w:hAnsi="仿宋" w:eastAsia="仿宋" w:cs="仿宋"/>
          <w:sz w:val="32"/>
          <w:szCs w:val="32"/>
        </w:rPr>
        <w:t>万元，占</w:t>
      </w:r>
      <w:r>
        <w:rPr>
          <w:rFonts w:hint="eastAsia" w:ascii="仿宋" w:hAnsi="仿宋" w:eastAsia="仿宋" w:cs="仿宋"/>
          <w:sz w:val="32"/>
          <w:szCs w:val="32"/>
          <w:lang w:val="en-US" w:eastAsia="zh-CN"/>
        </w:rPr>
        <w:t>6.75</w:t>
      </w:r>
      <w:r>
        <w:rPr>
          <w:rFonts w:hint="eastAsia" w:ascii="仿宋" w:hAnsi="仿宋" w:eastAsia="仿宋" w:cs="仿宋"/>
          <w:sz w:val="32"/>
          <w:szCs w:val="32"/>
        </w:rPr>
        <w:t>%；卫生健康支出</w:t>
      </w:r>
      <w:r>
        <w:rPr>
          <w:rFonts w:hint="eastAsia" w:ascii="仿宋" w:hAnsi="仿宋" w:eastAsia="仿宋" w:cs="仿宋"/>
          <w:sz w:val="32"/>
          <w:szCs w:val="32"/>
          <w:lang w:val="en-US" w:eastAsia="zh-CN"/>
        </w:rPr>
        <w:t>252.59</w:t>
      </w:r>
      <w:r>
        <w:rPr>
          <w:rFonts w:hint="eastAsia" w:ascii="仿宋" w:hAnsi="仿宋" w:eastAsia="仿宋" w:cs="仿宋"/>
          <w:sz w:val="32"/>
          <w:szCs w:val="32"/>
        </w:rPr>
        <w:t>万元，占</w:t>
      </w:r>
      <w:r>
        <w:rPr>
          <w:rFonts w:hint="eastAsia" w:ascii="仿宋" w:hAnsi="仿宋" w:eastAsia="仿宋" w:cs="仿宋"/>
          <w:sz w:val="32"/>
          <w:szCs w:val="32"/>
          <w:lang w:val="en-US" w:eastAsia="zh-CN"/>
        </w:rPr>
        <w:t>1.60</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747.02</w:t>
      </w:r>
      <w:r>
        <w:rPr>
          <w:rFonts w:hint="eastAsia" w:ascii="仿宋" w:hAnsi="仿宋" w:eastAsia="仿宋" w:cs="仿宋"/>
          <w:sz w:val="32"/>
          <w:szCs w:val="32"/>
        </w:rPr>
        <w:t>万元，占</w:t>
      </w:r>
      <w:r>
        <w:rPr>
          <w:rFonts w:hint="eastAsia" w:ascii="仿宋" w:hAnsi="仿宋" w:eastAsia="仿宋" w:cs="仿宋"/>
          <w:sz w:val="32"/>
          <w:szCs w:val="32"/>
          <w:lang w:val="en-US" w:eastAsia="zh-CN"/>
        </w:rPr>
        <w:t>4.72</w:t>
      </w:r>
      <w:r>
        <w:rPr>
          <w:rFonts w:hint="eastAsia" w:ascii="仿宋" w:hAnsi="仿宋" w:eastAsia="仿宋" w:cs="仿宋"/>
          <w:sz w:val="32"/>
          <w:szCs w:val="32"/>
        </w:rPr>
        <w:t>%。</w:t>
      </w:r>
    </w:p>
    <w:p w14:paraId="3ACA2B38">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五、关于2024年一般公共预算支出表的说明</w:t>
      </w:r>
    </w:p>
    <w:p w14:paraId="164E9DB1">
      <w:pPr>
        <w:pStyle w:val="7"/>
        <w:adjustRightInd w:val="0"/>
        <w:snapToGrid w:val="0"/>
        <w:spacing w:line="560" w:lineRule="exact"/>
        <w:ind w:firstLine="650" w:firstLineChars="196"/>
        <w:rPr>
          <w:rFonts w:ascii="TimesNewRoman" w:hAnsi="TimesNewRoman" w:eastAsia="楷体_GB2312" w:cs="TimesNewRoman"/>
          <w:b/>
          <w:sz w:val="32"/>
          <w:szCs w:val="32"/>
        </w:rPr>
      </w:pPr>
      <w:r>
        <w:rPr>
          <w:rFonts w:ascii="TimesNewRoman" w:hAnsi="TimesNewRoman" w:eastAsia="楷体_GB2312" w:cs="TimesNewRoman"/>
          <w:b/>
          <w:sz w:val="32"/>
          <w:szCs w:val="32"/>
        </w:rPr>
        <w:t>（一）一般公共预算支出规模变化情况。</w:t>
      </w:r>
    </w:p>
    <w:p w14:paraId="0BCE98F4">
      <w:pPr>
        <w:pStyle w:val="7"/>
        <w:adjustRightInd w:val="0"/>
        <w:snapToGrid w:val="0"/>
        <w:spacing w:line="560" w:lineRule="exact"/>
        <w:ind w:firstLine="650" w:firstLineChars="196"/>
        <w:rPr>
          <w:rFonts w:hint="eastAsia" w:ascii="仿宋" w:hAnsi="仿宋" w:eastAsia="仿宋" w:cs="仿宋"/>
          <w:sz w:val="32"/>
          <w:szCs w:val="32"/>
        </w:rPr>
      </w:pPr>
      <w:r>
        <w:rPr>
          <w:rFonts w:hint="eastAsia" w:ascii="仿宋" w:hAnsi="仿宋" w:eastAsia="仿宋" w:cs="仿宋"/>
          <w:sz w:val="32"/>
          <w:szCs w:val="32"/>
        </w:rPr>
        <w:t>砀山县</w:t>
      </w:r>
      <w:r>
        <w:rPr>
          <w:rFonts w:hint="eastAsia" w:ascii="仿宋" w:hAnsi="仿宋" w:eastAsia="仿宋" w:cs="仿宋"/>
          <w:sz w:val="32"/>
          <w:szCs w:val="32"/>
          <w:lang w:eastAsia="zh-CN"/>
        </w:rPr>
        <w:t>公安局</w:t>
      </w:r>
      <w:r>
        <w:rPr>
          <w:rFonts w:hint="eastAsia" w:ascii="仿宋" w:hAnsi="仿宋" w:eastAsia="仿宋" w:cs="仿宋"/>
          <w:sz w:val="32"/>
          <w:szCs w:val="32"/>
        </w:rPr>
        <w:t>2024年一般公共预算支出</w:t>
      </w:r>
      <w:r>
        <w:rPr>
          <w:rFonts w:hint="eastAsia" w:ascii="仿宋" w:hAnsi="仿宋" w:eastAsia="仿宋" w:cs="仿宋"/>
          <w:sz w:val="32"/>
          <w:szCs w:val="32"/>
          <w:lang w:val="en-US" w:eastAsia="zh-CN"/>
        </w:rPr>
        <w:t>15814.52</w:t>
      </w:r>
      <w:r>
        <w:rPr>
          <w:rFonts w:hint="eastAsia" w:ascii="仿宋" w:hAnsi="仿宋" w:eastAsia="仿宋" w:cs="仿宋"/>
          <w:sz w:val="32"/>
          <w:szCs w:val="32"/>
        </w:rPr>
        <w:t>万元，比2023年预算增加</w:t>
      </w:r>
      <w:r>
        <w:rPr>
          <w:rFonts w:hint="eastAsia" w:ascii="仿宋" w:hAnsi="仿宋" w:eastAsia="仿宋" w:cs="仿宋"/>
          <w:sz w:val="32"/>
          <w:szCs w:val="32"/>
          <w:lang w:val="en-US" w:eastAsia="zh-CN"/>
        </w:rPr>
        <w:t>1777.38</w:t>
      </w:r>
      <w:r>
        <w:rPr>
          <w:rFonts w:hint="eastAsia" w:ascii="仿宋" w:hAnsi="仿宋" w:eastAsia="仿宋" w:cs="仿宋"/>
          <w:sz w:val="32"/>
          <w:szCs w:val="32"/>
        </w:rPr>
        <w:t>万元，</w:t>
      </w:r>
      <w:r>
        <w:rPr>
          <w:rFonts w:hint="eastAsia" w:ascii="仿宋" w:hAnsi="仿宋" w:eastAsia="仿宋" w:cs="仿宋"/>
          <w:sz w:val="32"/>
          <w:szCs w:val="32"/>
          <w:lang w:val="en-US" w:eastAsia="zh-CN"/>
        </w:rPr>
        <w:t>增长12.66%</w:t>
      </w:r>
      <w:r>
        <w:rPr>
          <w:rFonts w:hint="eastAsia" w:ascii="仿宋" w:hAnsi="仿宋" w:eastAsia="仿宋" w:cs="仿宋"/>
          <w:sz w:val="32"/>
          <w:szCs w:val="32"/>
        </w:rPr>
        <w:t>，主要原因：</w:t>
      </w:r>
      <w:r>
        <w:rPr>
          <w:rFonts w:hint="eastAsia" w:ascii="仿宋" w:hAnsi="仿宋" w:eastAsia="仿宋" w:cs="仿宋"/>
          <w:sz w:val="32"/>
          <w:szCs w:val="32"/>
          <w:lang w:eastAsia="zh-CN"/>
        </w:rPr>
        <w:t>公安工作量增加及各项开支的增加</w:t>
      </w:r>
      <w:r>
        <w:rPr>
          <w:rFonts w:hint="eastAsia" w:ascii="仿宋" w:hAnsi="仿宋" w:eastAsia="仿宋" w:cs="仿宋"/>
          <w:sz w:val="32"/>
          <w:szCs w:val="32"/>
        </w:rPr>
        <w:t>。</w:t>
      </w:r>
    </w:p>
    <w:p w14:paraId="2C963FCC">
      <w:pPr>
        <w:pStyle w:val="7"/>
        <w:adjustRightInd w:val="0"/>
        <w:snapToGrid w:val="0"/>
        <w:spacing w:line="560" w:lineRule="exact"/>
        <w:ind w:firstLine="650" w:firstLineChars="196"/>
        <w:rPr>
          <w:rFonts w:ascii="TimesNewRoman" w:hAnsi="TimesNewRoman" w:eastAsia="楷体_GB2312" w:cs="TimesNewRoman"/>
          <w:b/>
          <w:sz w:val="32"/>
          <w:szCs w:val="32"/>
        </w:rPr>
      </w:pPr>
      <w:r>
        <w:rPr>
          <w:rFonts w:ascii="TimesNewRoman" w:hAnsi="TimesNewRoman" w:eastAsia="楷体_GB2312" w:cs="TimesNewRoman"/>
          <w:b/>
          <w:sz w:val="32"/>
          <w:szCs w:val="32"/>
        </w:rPr>
        <w:t>（二）一般公共预算支出结构情况。</w:t>
      </w:r>
    </w:p>
    <w:p w14:paraId="3767BD33">
      <w:pPr>
        <w:pStyle w:val="7"/>
        <w:adjustRightInd w:val="0"/>
        <w:snapToGrid w:val="0"/>
        <w:spacing w:line="560" w:lineRule="exact"/>
        <w:ind w:firstLine="650" w:firstLineChars="196"/>
        <w:rPr>
          <w:rFonts w:ascii="TimesNewRoman" w:hAnsi="TimesNewRoman" w:eastAsia="仿宋_GB2312" w:cs="TimesNewRoman"/>
          <w:sz w:val="32"/>
          <w:szCs w:val="32"/>
        </w:rPr>
      </w:pPr>
      <w:r>
        <w:rPr>
          <w:rFonts w:hint="eastAsia" w:ascii="仿宋" w:hAnsi="仿宋" w:eastAsia="仿宋" w:cs="仿宋"/>
          <w:sz w:val="32"/>
          <w:szCs w:val="32"/>
        </w:rPr>
        <w:t>公共</w:t>
      </w:r>
      <w:r>
        <w:rPr>
          <w:rFonts w:hint="eastAsia" w:ascii="仿宋" w:hAnsi="仿宋" w:eastAsia="仿宋" w:cs="仿宋"/>
          <w:sz w:val="32"/>
          <w:szCs w:val="32"/>
          <w:lang w:eastAsia="zh-CN"/>
        </w:rPr>
        <w:t>安全</w:t>
      </w:r>
      <w:r>
        <w:rPr>
          <w:rFonts w:hint="eastAsia" w:ascii="仿宋" w:hAnsi="仿宋" w:eastAsia="仿宋" w:cs="仿宋"/>
          <w:sz w:val="32"/>
          <w:szCs w:val="32"/>
        </w:rPr>
        <w:t>支出</w:t>
      </w:r>
      <w:r>
        <w:rPr>
          <w:rFonts w:hint="eastAsia" w:ascii="仿宋" w:hAnsi="仿宋" w:eastAsia="仿宋" w:cs="仿宋"/>
          <w:sz w:val="32"/>
          <w:szCs w:val="32"/>
          <w:lang w:val="en-US" w:eastAsia="zh-CN"/>
        </w:rPr>
        <w:t>13747.44</w:t>
      </w:r>
      <w:r>
        <w:rPr>
          <w:rFonts w:hint="eastAsia" w:ascii="仿宋" w:hAnsi="仿宋" w:eastAsia="仿宋" w:cs="仿宋"/>
          <w:sz w:val="32"/>
          <w:szCs w:val="32"/>
        </w:rPr>
        <w:t>万元，占</w:t>
      </w:r>
      <w:r>
        <w:rPr>
          <w:rFonts w:hint="eastAsia" w:ascii="仿宋" w:hAnsi="仿宋" w:eastAsia="仿宋" w:cs="仿宋"/>
          <w:sz w:val="32"/>
          <w:szCs w:val="32"/>
          <w:lang w:val="en-US" w:eastAsia="zh-CN"/>
        </w:rPr>
        <w:t>86.93</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1067.47</w:t>
      </w:r>
      <w:r>
        <w:rPr>
          <w:rFonts w:hint="eastAsia" w:ascii="仿宋" w:hAnsi="仿宋" w:eastAsia="仿宋" w:cs="仿宋"/>
          <w:sz w:val="32"/>
          <w:szCs w:val="32"/>
        </w:rPr>
        <w:t>万元，占</w:t>
      </w:r>
      <w:r>
        <w:rPr>
          <w:rFonts w:hint="eastAsia" w:ascii="仿宋" w:hAnsi="仿宋" w:eastAsia="仿宋" w:cs="仿宋"/>
          <w:sz w:val="32"/>
          <w:szCs w:val="32"/>
          <w:lang w:val="en-US" w:eastAsia="zh-CN"/>
        </w:rPr>
        <w:t>6.75</w:t>
      </w:r>
      <w:r>
        <w:rPr>
          <w:rFonts w:hint="eastAsia" w:ascii="仿宋" w:hAnsi="仿宋" w:eastAsia="仿宋" w:cs="仿宋"/>
          <w:sz w:val="32"/>
          <w:szCs w:val="32"/>
        </w:rPr>
        <w:t>%；卫生健康支出</w:t>
      </w:r>
      <w:r>
        <w:rPr>
          <w:rFonts w:hint="eastAsia" w:ascii="仿宋" w:hAnsi="仿宋" w:eastAsia="仿宋" w:cs="仿宋"/>
          <w:sz w:val="32"/>
          <w:szCs w:val="32"/>
          <w:lang w:val="en-US" w:eastAsia="zh-CN"/>
        </w:rPr>
        <w:t>252.59</w:t>
      </w:r>
      <w:r>
        <w:rPr>
          <w:rFonts w:hint="eastAsia" w:ascii="仿宋" w:hAnsi="仿宋" w:eastAsia="仿宋" w:cs="仿宋"/>
          <w:sz w:val="32"/>
          <w:szCs w:val="32"/>
        </w:rPr>
        <w:t>万元，占</w:t>
      </w:r>
      <w:r>
        <w:rPr>
          <w:rFonts w:hint="eastAsia" w:ascii="仿宋" w:hAnsi="仿宋" w:eastAsia="仿宋" w:cs="仿宋"/>
          <w:sz w:val="32"/>
          <w:szCs w:val="32"/>
          <w:lang w:val="en-US" w:eastAsia="zh-CN"/>
        </w:rPr>
        <w:t>1.60</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747.02</w:t>
      </w:r>
      <w:r>
        <w:rPr>
          <w:rFonts w:hint="eastAsia" w:ascii="仿宋" w:hAnsi="仿宋" w:eastAsia="仿宋" w:cs="仿宋"/>
          <w:sz w:val="32"/>
          <w:szCs w:val="32"/>
        </w:rPr>
        <w:t>万元，占</w:t>
      </w:r>
      <w:r>
        <w:rPr>
          <w:rFonts w:hint="eastAsia" w:ascii="仿宋" w:hAnsi="仿宋" w:eastAsia="仿宋" w:cs="仿宋"/>
          <w:sz w:val="32"/>
          <w:szCs w:val="32"/>
          <w:lang w:val="en-US" w:eastAsia="zh-CN"/>
        </w:rPr>
        <w:t>4.72</w:t>
      </w:r>
      <w:r>
        <w:rPr>
          <w:rFonts w:hint="eastAsia" w:ascii="仿宋" w:hAnsi="仿宋" w:eastAsia="仿宋" w:cs="仿宋"/>
          <w:sz w:val="32"/>
          <w:szCs w:val="32"/>
        </w:rPr>
        <w:t>%。</w:t>
      </w:r>
    </w:p>
    <w:p w14:paraId="5D32C02D">
      <w:pPr>
        <w:adjustRightInd w:val="0"/>
        <w:snapToGrid w:val="0"/>
        <w:spacing w:line="560" w:lineRule="exact"/>
        <w:ind w:firstLine="664" w:firstLineChars="200"/>
        <w:rPr>
          <w:rFonts w:ascii="TimesNewRoman" w:hAnsi="TimesNewRoman" w:eastAsia="楷体_GB2312" w:cs="TimesNewRoman"/>
          <w:b/>
          <w:szCs w:val="32"/>
        </w:rPr>
      </w:pPr>
      <w:r>
        <w:rPr>
          <w:rFonts w:ascii="TimesNewRoman" w:hAnsi="TimesNewRoman" w:eastAsia="楷体_GB2312" w:cs="TimesNewRoman"/>
          <w:b/>
          <w:szCs w:val="32"/>
        </w:rPr>
        <w:t>（三）一般公共预算支出具体使用情况。</w:t>
      </w:r>
    </w:p>
    <w:p w14:paraId="728F5441">
      <w:pPr>
        <w:adjustRightInd w:val="0"/>
        <w:snapToGrid w:val="0"/>
        <w:spacing w:line="560" w:lineRule="exact"/>
        <w:ind w:firstLine="664" w:firstLineChars="200"/>
        <w:rPr>
          <w:rFonts w:ascii="TimesNewRoman" w:hAnsi="TimesNewRoman" w:cs="TimesNewRoman"/>
          <w:szCs w:val="32"/>
        </w:rPr>
      </w:pPr>
      <w:r>
        <w:rPr>
          <w:rFonts w:hint="eastAsia" w:ascii="仿宋" w:hAnsi="仿宋" w:eastAsia="仿宋" w:cs="仿宋"/>
          <w:b/>
          <w:szCs w:val="32"/>
          <w:lang w:val="en-US" w:eastAsia="zh-CN"/>
        </w:rPr>
        <w:t>1</w:t>
      </w:r>
      <w:r>
        <w:rPr>
          <w:rFonts w:hint="eastAsia" w:ascii="仿宋" w:hAnsi="仿宋" w:eastAsia="仿宋" w:cs="仿宋"/>
          <w:b/>
          <w:szCs w:val="32"/>
        </w:rPr>
        <w:t>.公共</w:t>
      </w:r>
      <w:r>
        <w:rPr>
          <w:rFonts w:hint="eastAsia" w:ascii="仿宋" w:hAnsi="仿宋" w:eastAsia="仿宋" w:cs="仿宋"/>
          <w:b/>
          <w:szCs w:val="32"/>
          <w:lang w:eastAsia="zh-CN"/>
        </w:rPr>
        <w:t>安全</w:t>
      </w:r>
      <w:r>
        <w:rPr>
          <w:rFonts w:hint="eastAsia" w:ascii="仿宋" w:hAnsi="仿宋" w:eastAsia="仿宋" w:cs="仿宋"/>
          <w:b/>
          <w:szCs w:val="32"/>
        </w:rPr>
        <w:t>支出（类）</w:t>
      </w:r>
      <w:r>
        <w:rPr>
          <w:rFonts w:hint="eastAsia" w:ascii="仿宋" w:hAnsi="仿宋" w:eastAsia="仿宋" w:cs="仿宋"/>
          <w:b/>
          <w:szCs w:val="32"/>
          <w:lang w:eastAsia="zh-CN"/>
        </w:rPr>
        <w:t>公安</w:t>
      </w:r>
      <w:r>
        <w:rPr>
          <w:rFonts w:hint="eastAsia" w:ascii="仿宋" w:hAnsi="仿宋" w:eastAsia="仿宋" w:cs="仿宋"/>
          <w:b/>
          <w:szCs w:val="32"/>
        </w:rPr>
        <w:t>（款）</w:t>
      </w:r>
      <w:r>
        <w:rPr>
          <w:rFonts w:hint="eastAsia" w:ascii="仿宋" w:hAnsi="仿宋" w:eastAsia="仿宋" w:cs="仿宋"/>
          <w:b/>
          <w:szCs w:val="32"/>
          <w:lang w:eastAsia="zh-CN"/>
        </w:rPr>
        <w:t>行政运行</w:t>
      </w:r>
      <w:r>
        <w:rPr>
          <w:rFonts w:hint="eastAsia" w:ascii="仿宋" w:hAnsi="仿宋" w:eastAsia="仿宋" w:cs="仿宋"/>
          <w:b/>
          <w:szCs w:val="32"/>
        </w:rPr>
        <w:t>（项）</w:t>
      </w:r>
      <w:r>
        <w:rPr>
          <w:rFonts w:hint="eastAsia" w:ascii="仿宋" w:hAnsi="仿宋" w:eastAsia="仿宋" w:cs="仿宋"/>
          <w:szCs w:val="32"/>
        </w:rPr>
        <w:t>2024年预算</w:t>
      </w:r>
      <w:r>
        <w:rPr>
          <w:rFonts w:hint="eastAsia" w:ascii="仿宋" w:hAnsi="仿宋" w:eastAsia="仿宋" w:cs="仿宋"/>
          <w:szCs w:val="32"/>
          <w:lang w:val="en-US" w:eastAsia="zh-CN"/>
        </w:rPr>
        <w:t>12887.44</w:t>
      </w:r>
      <w:r>
        <w:rPr>
          <w:rFonts w:hint="eastAsia" w:ascii="仿宋" w:hAnsi="仿宋" w:eastAsia="仿宋" w:cs="仿宋"/>
          <w:szCs w:val="32"/>
        </w:rPr>
        <w:t>万元，比2023年预算增加</w:t>
      </w:r>
      <w:r>
        <w:rPr>
          <w:rFonts w:hint="eastAsia" w:ascii="仿宋" w:hAnsi="仿宋" w:eastAsia="仿宋" w:cs="仿宋"/>
          <w:szCs w:val="32"/>
          <w:lang w:val="en-US" w:eastAsia="zh-CN"/>
        </w:rPr>
        <w:t>1077.72</w:t>
      </w:r>
      <w:r>
        <w:rPr>
          <w:rFonts w:hint="eastAsia" w:ascii="仿宋" w:hAnsi="仿宋" w:eastAsia="仿宋" w:cs="仿宋"/>
          <w:szCs w:val="32"/>
        </w:rPr>
        <w:t>万元，增长</w:t>
      </w:r>
      <w:r>
        <w:rPr>
          <w:rFonts w:hint="eastAsia" w:ascii="仿宋" w:hAnsi="仿宋" w:eastAsia="仿宋" w:cs="仿宋"/>
          <w:szCs w:val="32"/>
          <w:lang w:val="en-US" w:eastAsia="zh-CN"/>
        </w:rPr>
        <w:t>9.13</w:t>
      </w:r>
      <w:r>
        <w:rPr>
          <w:rFonts w:hint="eastAsia" w:ascii="仿宋" w:hAnsi="仿宋" w:eastAsia="仿宋" w:cs="仿宋"/>
          <w:szCs w:val="32"/>
        </w:rPr>
        <w:t>%，增长原因主要是</w:t>
      </w:r>
      <w:r>
        <w:rPr>
          <w:rFonts w:hint="eastAsia" w:ascii="仿宋" w:hAnsi="仿宋" w:eastAsia="仿宋" w:cs="仿宋"/>
          <w:szCs w:val="32"/>
          <w:lang w:val="en-US" w:eastAsia="zh-CN"/>
        </w:rPr>
        <w:t>2024年人员经费的增加和公安业务经费的增加</w:t>
      </w:r>
      <w:r>
        <w:rPr>
          <w:rFonts w:hint="eastAsia" w:ascii="仿宋" w:hAnsi="仿宋" w:eastAsia="仿宋" w:cs="仿宋"/>
          <w:szCs w:val="32"/>
        </w:rPr>
        <w:t>。</w:t>
      </w:r>
    </w:p>
    <w:p w14:paraId="0A21C84F">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b/>
          <w:szCs w:val="32"/>
          <w:lang w:val="en-US" w:eastAsia="zh-CN"/>
        </w:rPr>
        <w:t>2</w:t>
      </w:r>
      <w:r>
        <w:rPr>
          <w:rFonts w:hint="eastAsia" w:ascii="仿宋" w:hAnsi="仿宋" w:eastAsia="仿宋" w:cs="仿宋"/>
          <w:b/>
          <w:szCs w:val="32"/>
        </w:rPr>
        <w:t>.公共</w:t>
      </w:r>
      <w:r>
        <w:rPr>
          <w:rFonts w:hint="eastAsia" w:ascii="仿宋" w:hAnsi="仿宋" w:eastAsia="仿宋" w:cs="仿宋"/>
          <w:b/>
          <w:szCs w:val="32"/>
          <w:lang w:eastAsia="zh-CN"/>
        </w:rPr>
        <w:t>安全</w:t>
      </w:r>
      <w:r>
        <w:rPr>
          <w:rFonts w:hint="eastAsia" w:ascii="仿宋" w:hAnsi="仿宋" w:eastAsia="仿宋" w:cs="仿宋"/>
          <w:b/>
          <w:szCs w:val="32"/>
        </w:rPr>
        <w:t>支出（类）</w:t>
      </w:r>
      <w:r>
        <w:rPr>
          <w:rFonts w:hint="eastAsia" w:ascii="仿宋" w:hAnsi="仿宋" w:eastAsia="仿宋" w:cs="仿宋"/>
          <w:b/>
          <w:szCs w:val="32"/>
          <w:lang w:eastAsia="zh-CN"/>
        </w:rPr>
        <w:t>公安</w:t>
      </w:r>
      <w:r>
        <w:rPr>
          <w:rFonts w:hint="eastAsia" w:ascii="仿宋" w:hAnsi="仿宋" w:eastAsia="仿宋" w:cs="仿宋"/>
          <w:b/>
          <w:szCs w:val="32"/>
        </w:rPr>
        <w:t>（款）</w:t>
      </w:r>
      <w:r>
        <w:rPr>
          <w:rFonts w:hint="eastAsia" w:ascii="仿宋" w:hAnsi="仿宋" w:eastAsia="仿宋" w:cs="仿宋"/>
          <w:b/>
          <w:szCs w:val="32"/>
          <w:lang w:eastAsia="zh-CN"/>
        </w:rPr>
        <w:t>执法办案</w:t>
      </w:r>
      <w:r>
        <w:rPr>
          <w:rFonts w:hint="eastAsia" w:ascii="仿宋" w:hAnsi="仿宋" w:eastAsia="仿宋" w:cs="仿宋"/>
          <w:b/>
          <w:szCs w:val="32"/>
        </w:rPr>
        <w:t>（项）</w:t>
      </w:r>
      <w:r>
        <w:rPr>
          <w:rFonts w:hint="eastAsia" w:ascii="仿宋" w:hAnsi="仿宋" w:eastAsia="仿宋" w:cs="仿宋"/>
          <w:szCs w:val="32"/>
        </w:rPr>
        <w:t>2024年预算</w:t>
      </w:r>
      <w:r>
        <w:rPr>
          <w:rFonts w:hint="eastAsia" w:ascii="仿宋" w:hAnsi="仿宋" w:eastAsia="仿宋" w:cs="仿宋"/>
          <w:szCs w:val="32"/>
          <w:lang w:val="en-US" w:eastAsia="zh-CN"/>
        </w:rPr>
        <w:t>960</w:t>
      </w:r>
      <w:r>
        <w:rPr>
          <w:rFonts w:hint="eastAsia" w:ascii="仿宋" w:hAnsi="仿宋" w:eastAsia="仿宋" w:cs="仿宋"/>
          <w:szCs w:val="32"/>
        </w:rPr>
        <w:t>万元，比2023年预算增加</w:t>
      </w:r>
      <w:r>
        <w:rPr>
          <w:rFonts w:hint="eastAsia" w:ascii="仿宋" w:hAnsi="仿宋" w:eastAsia="仿宋" w:cs="仿宋"/>
          <w:szCs w:val="32"/>
          <w:lang w:val="en-US" w:eastAsia="zh-CN"/>
        </w:rPr>
        <w:t>40</w:t>
      </w:r>
      <w:r>
        <w:rPr>
          <w:rFonts w:hint="eastAsia" w:ascii="仿宋" w:hAnsi="仿宋" w:eastAsia="仿宋" w:cs="仿宋"/>
          <w:szCs w:val="32"/>
        </w:rPr>
        <w:t>万元，增长</w:t>
      </w:r>
      <w:r>
        <w:rPr>
          <w:rFonts w:hint="eastAsia" w:ascii="仿宋" w:hAnsi="仿宋" w:eastAsia="仿宋" w:cs="仿宋"/>
          <w:szCs w:val="32"/>
          <w:lang w:val="en-US" w:eastAsia="zh-CN"/>
        </w:rPr>
        <w:t>4.35</w:t>
      </w:r>
      <w:r>
        <w:rPr>
          <w:rFonts w:hint="eastAsia" w:ascii="仿宋" w:hAnsi="仿宋" w:eastAsia="仿宋" w:cs="仿宋"/>
          <w:szCs w:val="32"/>
        </w:rPr>
        <w:t>%，增长原因主要是</w:t>
      </w:r>
      <w:r>
        <w:rPr>
          <w:rFonts w:hint="eastAsia" w:ascii="仿宋" w:hAnsi="仿宋" w:eastAsia="仿宋" w:cs="仿宋"/>
          <w:szCs w:val="32"/>
          <w:lang w:val="en-US" w:eastAsia="zh-CN"/>
        </w:rPr>
        <w:t>公安业务工作量的增加</w:t>
      </w:r>
      <w:r>
        <w:rPr>
          <w:rFonts w:hint="eastAsia" w:ascii="仿宋" w:hAnsi="仿宋" w:eastAsia="仿宋" w:cs="仿宋"/>
          <w:szCs w:val="32"/>
        </w:rPr>
        <w:t>。</w:t>
      </w:r>
    </w:p>
    <w:p w14:paraId="2AE999D7">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b/>
          <w:szCs w:val="32"/>
          <w:lang w:val="en-US" w:eastAsia="zh-CN"/>
        </w:rPr>
        <w:t>3</w:t>
      </w:r>
      <w:r>
        <w:rPr>
          <w:rFonts w:hint="eastAsia" w:ascii="仿宋" w:hAnsi="仿宋" w:eastAsia="仿宋" w:cs="仿宋"/>
          <w:b/>
          <w:szCs w:val="32"/>
        </w:rPr>
        <w:t>.公共</w:t>
      </w:r>
      <w:r>
        <w:rPr>
          <w:rFonts w:hint="eastAsia" w:ascii="仿宋" w:hAnsi="仿宋" w:eastAsia="仿宋" w:cs="仿宋"/>
          <w:b/>
          <w:szCs w:val="32"/>
          <w:lang w:eastAsia="zh-CN"/>
        </w:rPr>
        <w:t>安全</w:t>
      </w:r>
      <w:r>
        <w:rPr>
          <w:rFonts w:hint="eastAsia" w:ascii="仿宋" w:hAnsi="仿宋" w:eastAsia="仿宋" w:cs="仿宋"/>
          <w:b/>
          <w:szCs w:val="32"/>
        </w:rPr>
        <w:t>支出（类）</w:t>
      </w:r>
      <w:r>
        <w:rPr>
          <w:rFonts w:hint="eastAsia" w:ascii="仿宋" w:hAnsi="仿宋" w:eastAsia="仿宋" w:cs="仿宋"/>
          <w:b/>
          <w:szCs w:val="32"/>
          <w:lang w:eastAsia="zh-CN"/>
        </w:rPr>
        <w:t>公安</w:t>
      </w:r>
      <w:r>
        <w:rPr>
          <w:rFonts w:hint="eastAsia" w:ascii="仿宋" w:hAnsi="仿宋" w:eastAsia="仿宋" w:cs="仿宋"/>
          <w:b/>
          <w:szCs w:val="32"/>
        </w:rPr>
        <w:t>（款）</w:t>
      </w:r>
      <w:r>
        <w:rPr>
          <w:rFonts w:hint="eastAsia" w:ascii="仿宋" w:hAnsi="仿宋" w:eastAsia="仿宋" w:cs="仿宋"/>
          <w:b/>
          <w:szCs w:val="32"/>
          <w:lang w:eastAsia="zh-CN"/>
        </w:rPr>
        <w:t>其他公安支出</w:t>
      </w:r>
      <w:r>
        <w:rPr>
          <w:rFonts w:hint="eastAsia" w:ascii="仿宋" w:hAnsi="仿宋" w:eastAsia="仿宋" w:cs="仿宋"/>
          <w:b/>
          <w:szCs w:val="32"/>
        </w:rPr>
        <w:t>（项）</w:t>
      </w:r>
      <w:r>
        <w:rPr>
          <w:rFonts w:hint="eastAsia" w:ascii="仿宋" w:hAnsi="仿宋" w:eastAsia="仿宋" w:cs="仿宋"/>
          <w:szCs w:val="32"/>
        </w:rPr>
        <w:t>2024年预算</w:t>
      </w:r>
      <w:r>
        <w:rPr>
          <w:rFonts w:hint="eastAsia" w:ascii="仿宋" w:hAnsi="仿宋" w:eastAsia="仿宋" w:cs="仿宋"/>
          <w:szCs w:val="32"/>
          <w:lang w:val="en-US" w:eastAsia="zh-CN"/>
        </w:rPr>
        <w:t>1015</w:t>
      </w:r>
      <w:r>
        <w:rPr>
          <w:rFonts w:hint="eastAsia" w:ascii="仿宋" w:hAnsi="仿宋" w:eastAsia="仿宋" w:cs="仿宋"/>
          <w:szCs w:val="32"/>
        </w:rPr>
        <w:t>万元，比2023年预算增加</w:t>
      </w:r>
      <w:r>
        <w:rPr>
          <w:rFonts w:hint="eastAsia" w:ascii="仿宋" w:hAnsi="仿宋" w:eastAsia="仿宋" w:cs="仿宋"/>
          <w:szCs w:val="32"/>
          <w:lang w:val="en-US" w:eastAsia="zh-CN"/>
        </w:rPr>
        <w:t>87</w:t>
      </w:r>
      <w:r>
        <w:rPr>
          <w:rFonts w:hint="eastAsia" w:ascii="仿宋" w:hAnsi="仿宋" w:eastAsia="仿宋" w:cs="仿宋"/>
          <w:szCs w:val="32"/>
        </w:rPr>
        <w:t>万元，增长</w:t>
      </w:r>
      <w:r>
        <w:rPr>
          <w:rFonts w:hint="eastAsia" w:ascii="仿宋" w:hAnsi="仿宋" w:eastAsia="仿宋" w:cs="仿宋"/>
          <w:szCs w:val="32"/>
          <w:lang w:val="en-US" w:eastAsia="zh-CN"/>
        </w:rPr>
        <w:t>9.87</w:t>
      </w:r>
      <w:r>
        <w:rPr>
          <w:rFonts w:hint="eastAsia" w:ascii="仿宋" w:hAnsi="仿宋" w:eastAsia="仿宋" w:cs="仿宋"/>
          <w:szCs w:val="32"/>
        </w:rPr>
        <w:t>%，增长原因主要是</w:t>
      </w:r>
      <w:r>
        <w:rPr>
          <w:rFonts w:hint="eastAsia" w:ascii="仿宋" w:hAnsi="仿宋" w:eastAsia="仿宋" w:cs="仿宋"/>
          <w:szCs w:val="32"/>
          <w:lang w:val="en-US" w:eastAsia="zh-CN"/>
        </w:rPr>
        <w:t>公安业务工作量的增加</w:t>
      </w:r>
      <w:r>
        <w:rPr>
          <w:rFonts w:hint="eastAsia" w:ascii="仿宋" w:hAnsi="仿宋" w:eastAsia="仿宋" w:cs="仿宋"/>
          <w:szCs w:val="32"/>
        </w:rPr>
        <w:t>。</w:t>
      </w:r>
    </w:p>
    <w:p w14:paraId="1AF977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64" w:firstLineChars="200"/>
        <w:textAlignment w:val="auto"/>
        <w:rPr>
          <w:rFonts w:hint="eastAsia" w:ascii="仿宋" w:hAnsi="仿宋" w:eastAsia="仿宋" w:cs="仿宋"/>
          <w:szCs w:val="32"/>
        </w:rPr>
      </w:pPr>
      <w:r>
        <w:rPr>
          <w:rFonts w:hint="eastAsia" w:ascii="仿宋" w:hAnsi="仿宋" w:eastAsia="仿宋" w:cs="仿宋"/>
          <w:b/>
          <w:szCs w:val="32"/>
          <w:lang w:val="en-US" w:eastAsia="zh-CN"/>
        </w:rPr>
        <w:t>4.</w:t>
      </w:r>
      <w:r>
        <w:rPr>
          <w:rFonts w:hint="eastAsia" w:ascii="仿宋" w:hAnsi="仿宋" w:eastAsia="仿宋" w:cs="仿宋"/>
          <w:b/>
          <w:szCs w:val="32"/>
        </w:rPr>
        <w:t>社会保障和就业支出（类）行政事业单位</w:t>
      </w:r>
      <w:r>
        <w:rPr>
          <w:rFonts w:hint="eastAsia" w:ascii="仿宋" w:hAnsi="仿宋" w:eastAsia="仿宋" w:cs="仿宋"/>
          <w:b/>
          <w:szCs w:val="32"/>
          <w:lang w:eastAsia="zh-CN"/>
        </w:rPr>
        <w:t>养老支出</w:t>
      </w:r>
      <w:r>
        <w:rPr>
          <w:rFonts w:hint="eastAsia" w:ascii="仿宋" w:hAnsi="仿宋" w:eastAsia="仿宋" w:cs="仿宋"/>
          <w:b/>
          <w:szCs w:val="32"/>
        </w:rPr>
        <w:t>（款）</w:t>
      </w:r>
      <w:r>
        <w:rPr>
          <w:rFonts w:hint="eastAsia" w:ascii="仿宋" w:hAnsi="仿宋" w:eastAsia="仿宋" w:cs="仿宋"/>
          <w:b/>
          <w:szCs w:val="32"/>
          <w:lang w:eastAsia="zh-CN"/>
        </w:rPr>
        <w:t>机关事业单位基本养老保险缴费支出</w:t>
      </w:r>
      <w:r>
        <w:rPr>
          <w:rFonts w:hint="eastAsia" w:ascii="仿宋" w:hAnsi="仿宋" w:eastAsia="仿宋" w:cs="仿宋"/>
          <w:b/>
          <w:szCs w:val="32"/>
        </w:rPr>
        <w:t>（项）</w:t>
      </w:r>
      <w:r>
        <w:rPr>
          <w:rFonts w:hint="eastAsia" w:ascii="仿宋" w:hAnsi="仿宋" w:eastAsia="仿宋" w:cs="仿宋"/>
          <w:szCs w:val="32"/>
        </w:rPr>
        <w:t>2024年预算</w:t>
      </w:r>
      <w:r>
        <w:rPr>
          <w:rFonts w:hint="eastAsia" w:ascii="仿宋" w:hAnsi="仿宋" w:eastAsia="仿宋" w:cs="仿宋"/>
          <w:szCs w:val="32"/>
          <w:lang w:val="en-US" w:eastAsia="zh-CN"/>
        </w:rPr>
        <w:t>703.84</w:t>
      </w:r>
      <w:r>
        <w:rPr>
          <w:rFonts w:hint="eastAsia" w:ascii="仿宋" w:hAnsi="仿宋" w:eastAsia="仿宋" w:cs="仿宋"/>
          <w:szCs w:val="32"/>
        </w:rPr>
        <w:t>万元，比2023年预算增加</w:t>
      </w:r>
      <w:r>
        <w:rPr>
          <w:rFonts w:hint="eastAsia" w:ascii="仿宋" w:hAnsi="仿宋" w:eastAsia="仿宋" w:cs="仿宋"/>
          <w:szCs w:val="32"/>
          <w:lang w:val="en-US" w:eastAsia="zh-CN"/>
        </w:rPr>
        <w:t>91.21</w:t>
      </w:r>
      <w:r>
        <w:rPr>
          <w:rFonts w:hint="eastAsia" w:ascii="仿宋" w:hAnsi="仿宋" w:eastAsia="仿宋" w:cs="仿宋"/>
          <w:szCs w:val="32"/>
        </w:rPr>
        <w:t>万元，增长</w:t>
      </w:r>
      <w:r>
        <w:rPr>
          <w:rFonts w:hint="eastAsia" w:ascii="仿宋" w:hAnsi="仿宋" w:eastAsia="仿宋" w:cs="仿宋"/>
          <w:szCs w:val="32"/>
          <w:lang w:val="en-US" w:eastAsia="zh-CN"/>
        </w:rPr>
        <w:t>14.89</w:t>
      </w:r>
      <w:r>
        <w:rPr>
          <w:rFonts w:hint="eastAsia" w:ascii="仿宋" w:hAnsi="仿宋" w:eastAsia="仿宋" w:cs="仿宋"/>
          <w:szCs w:val="32"/>
        </w:rPr>
        <w:t>%，增长原因主要是</w:t>
      </w:r>
      <w:r>
        <w:rPr>
          <w:rFonts w:hint="eastAsia" w:ascii="仿宋" w:hAnsi="仿宋" w:eastAsia="仿宋" w:cs="仿宋"/>
          <w:szCs w:val="32"/>
          <w:lang w:eastAsia="zh-CN"/>
        </w:rPr>
        <w:t>人员数量增加</w:t>
      </w:r>
      <w:r>
        <w:rPr>
          <w:rFonts w:hint="eastAsia" w:ascii="仿宋" w:hAnsi="仿宋" w:eastAsia="仿宋" w:cs="仿宋"/>
          <w:szCs w:val="32"/>
        </w:rPr>
        <w:t>。</w:t>
      </w:r>
    </w:p>
    <w:p w14:paraId="544177AA">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b/>
          <w:szCs w:val="32"/>
          <w:lang w:val="en-US" w:eastAsia="zh-CN"/>
        </w:rPr>
        <w:t>5</w:t>
      </w:r>
      <w:r>
        <w:rPr>
          <w:rFonts w:hint="eastAsia" w:ascii="仿宋" w:hAnsi="仿宋" w:eastAsia="仿宋" w:cs="仿宋"/>
          <w:b/>
          <w:szCs w:val="32"/>
        </w:rPr>
        <w:t>.社会保障和就业支出（类）行政事业单位</w:t>
      </w:r>
      <w:r>
        <w:rPr>
          <w:rFonts w:hint="eastAsia" w:ascii="仿宋" w:hAnsi="仿宋" w:eastAsia="仿宋" w:cs="仿宋"/>
          <w:b/>
          <w:szCs w:val="32"/>
          <w:lang w:eastAsia="zh-CN"/>
        </w:rPr>
        <w:t>养老支出</w:t>
      </w:r>
      <w:r>
        <w:rPr>
          <w:rFonts w:hint="eastAsia" w:ascii="仿宋" w:hAnsi="仿宋" w:eastAsia="仿宋" w:cs="仿宋"/>
          <w:b/>
          <w:szCs w:val="32"/>
        </w:rPr>
        <w:t>（款）</w:t>
      </w:r>
      <w:r>
        <w:rPr>
          <w:rFonts w:hint="eastAsia" w:ascii="仿宋" w:hAnsi="仿宋" w:eastAsia="仿宋" w:cs="仿宋"/>
          <w:b/>
          <w:szCs w:val="32"/>
          <w:lang w:eastAsia="zh-CN"/>
        </w:rPr>
        <w:t>机关事业单位职业年金缴费支出</w:t>
      </w:r>
      <w:r>
        <w:rPr>
          <w:rFonts w:hint="eastAsia" w:ascii="仿宋" w:hAnsi="仿宋" w:eastAsia="仿宋" w:cs="仿宋"/>
          <w:b/>
          <w:szCs w:val="32"/>
        </w:rPr>
        <w:t>（项）</w:t>
      </w:r>
      <w:r>
        <w:rPr>
          <w:rFonts w:hint="eastAsia" w:ascii="仿宋" w:hAnsi="仿宋" w:eastAsia="仿宋" w:cs="仿宋"/>
          <w:szCs w:val="32"/>
        </w:rPr>
        <w:t>2024年预算</w:t>
      </w:r>
      <w:r>
        <w:rPr>
          <w:rFonts w:hint="eastAsia" w:ascii="仿宋" w:hAnsi="仿宋" w:eastAsia="仿宋" w:cs="仿宋"/>
          <w:szCs w:val="32"/>
          <w:lang w:val="en-US" w:eastAsia="zh-CN"/>
        </w:rPr>
        <w:t>351.92</w:t>
      </w:r>
      <w:r>
        <w:rPr>
          <w:rFonts w:hint="eastAsia" w:ascii="仿宋" w:hAnsi="仿宋" w:eastAsia="仿宋" w:cs="仿宋"/>
          <w:szCs w:val="32"/>
        </w:rPr>
        <w:t>万元，比2023年预算增加</w:t>
      </w:r>
      <w:r>
        <w:rPr>
          <w:rFonts w:hint="eastAsia" w:ascii="仿宋" w:hAnsi="仿宋" w:eastAsia="仿宋" w:cs="仿宋"/>
          <w:szCs w:val="32"/>
          <w:lang w:val="en-US" w:eastAsia="zh-CN"/>
        </w:rPr>
        <w:t>45.6</w:t>
      </w:r>
      <w:r>
        <w:rPr>
          <w:rFonts w:hint="eastAsia" w:ascii="仿宋" w:hAnsi="仿宋" w:eastAsia="仿宋" w:cs="仿宋"/>
          <w:szCs w:val="32"/>
        </w:rPr>
        <w:t>万元，增长</w:t>
      </w:r>
      <w:r>
        <w:rPr>
          <w:rFonts w:hint="eastAsia" w:ascii="仿宋" w:hAnsi="仿宋" w:eastAsia="仿宋" w:cs="仿宋"/>
          <w:szCs w:val="32"/>
          <w:lang w:val="en-US" w:eastAsia="zh-CN"/>
        </w:rPr>
        <w:t>14.89</w:t>
      </w:r>
      <w:r>
        <w:rPr>
          <w:rFonts w:hint="eastAsia" w:ascii="仿宋" w:hAnsi="仿宋" w:eastAsia="仿宋" w:cs="仿宋"/>
          <w:szCs w:val="32"/>
        </w:rPr>
        <w:t>%，增长原因主要是</w:t>
      </w:r>
      <w:r>
        <w:rPr>
          <w:rFonts w:hint="eastAsia" w:ascii="仿宋" w:hAnsi="仿宋" w:eastAsia="仿宋" w:cs="仿宋"/>
          <w:szCs w:val="32"/>
          <w:lang w:eastAsia="zh-CN"/>
        </w:rPr>
        <w:t>人员数量增加</w:t>
      </w:r>
      <w:r>
        <w:rPr>
          <w:rFonts w:hint="eastAsia" w:ascii="仿宋" w:hAnsi="仿宋" w:eastAsia="仿宋" w:cs="仿宋"/>
          <w:szCs w:val="32"/>
        </w:rPr>
        <w:t>。</w:t>
      </w:r>
    </w:p>
    <w:p w14:paraId="429C4146">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b/>
          <w:szCs w:val="32"/>
          <w:lang w:val="en-US" w:eastAsia="zh-CN"/>
        </w:rPr>
        <w:t>6.社会保障和就业支出</w:t>
      </w:r>
      <w:r>
        <w:rPr>
          <w:rFonts w:hint="eastAsia" w:ascii="仿宋" w:hAnsi="仿宋" w:eastAsia="仿宋" w:cs="仿宋"/>
          <w:b/>
          <w:szCs w:val="32"/>
        </w:rPr>
        <w:t>（类）</w:t>
      </w:r>
      <w:r>
        <w:rPr>
          <w:rFonts w:hint="eastAsia" w:ascii="仿宋" w:hAnsi="仿宋" w:eastAsia="仿宋" w:cs="仿宋"/>
          <w:b/>
          <w:szCs w:val="32"/>
          <w:lang w:val="en-US" w:eastAsia="zh-CN"/>
        </w:rPr>
        <w:t>其他</w:t>
      </w:r>
      <w:r>
        <w:rPr>
          <w:rFonts w:hint="eastAsia" w:ascii="仿宋" w:hAnsi="仿宋" w:eastAsia="仿宋" w:cs="仿宋"/>
          <w:b/>
          <w:szCs w:val="32"/>
        </w:rPr>
        <w:t>社会保障和就业支出（款）</w:t>
      </w:r>
      <w:r>
        <w:rPr>
          <w:rFonts w:hint="eastAsia" w:ascii="仿宋" w:hAnsi="仿宋" w:eastAsia="仿宋" w:cs="仿宋"/>
          <w:b/>
          <w:szCs w:val="32"/>
          <w:lang w:val="en-US" w:eastAsia="zh-CN"/>
        </w:rPr>
        <w:t>其他</w:t>
      </w:r>
      <w:r>
        <w:rPr>
          <w:rFonts w:hint="eastAsia" w:ascii="仿宋" w:hAnsi="仿宋" w:eastAsia="仿宋" w:cs="仿宋"/>
          <w:b/>
          <w:szCs w:val="32"/>
        </w:rPr>
        <w:t>社会保障和就业支出（项）</w:t>
      </w:r>
      <w:r>
        <w:rPr>
          <w:rFonts w:hint="eastAsia" w:ascii="仿宋" w:hAnsi="仿宋" w:eastAsia="仿宋" w:cs="仿宋"/>
          <w:szCs w:val="32"/>
        </w:rPr>
        <w:t>2024年预算</w:t>
      </w:r>
      <w:r>
        <w:rPr>
          <w:rFonts w:hint="eastAsia" w:ascii="仿宋" w:hAnsi="仿宋" w:eastAsia="仿宋" w:cs="仿宋"/>
          <w:szCs w:val="32"/>
          <w:lang w:val="en-US" w:eastAsia="zh-CN"/>
        </w:rPr>
        <w:t>11.71</w:t>
      </w:r>
      <w:r>
        <w:rPr>
          <w:rFonts w:hint="eastAsia" w:ascii="仿宋" w:hAnsi="仿宋" w:eastAsia="仿宋" w:cs="仿宋"/>
          <w:szCs w:val="32"/>
        </w:rPr>
        <w:t>万元，比2023年预算</w:t>
      </w:r>
      <w:r>
        <w:rPr>
          <w:rFonts w:hint="eastAsia" w:ascii="仿宋" w:hAnsi="仿宋" w:eastAsia="仿宋" w:cs="仿宋"/>
          <w:szCs w:val="32"/>
          <w:lang w:eastAsia="zh-CN"/>
        </w:rPr>
        <w:t>减少</w:t>
      </w:r>
      <w:r>
        <w:rPr>
          <w:rFonts w:hint="eastAsia" w:ascii="仿宋" w:hAnsi="仿宋" w:eastAsia="仿宋" w:cs="仿宋"/>
          <w:szCs w:val="32"/>
          <w:lang w:val="en-US" w:eastAsia="zh-CN"/>
        </w:rPr>
        <w:t>0.1</w:t>
      </w:r>
      <w:r>
        <w:rPr>
          <w:rFonts w:hint="eastAsia" w:ascii="仿宋" w:hAnsi="仿宋" w:eastAsia="仿宋" w:cs="仿宋"/>
          <w:szCs w:val="32"/>
        </w:rPr>
        <w:t>万元，</w:t>
      </w:r>
      <w:r>
        <w:rPr>
          <w:rFonts w:hint="eastAsia" w:ascii="仿宋" w:hAnsi="仿宋" w:eastAsia="仿宋" w:cs="仿宋"/>
          <w:szCs w:val="32"/>
          <w:lang w:eastAsia="zh-CN"/>
        </w:rPr>
        <w:t>下降</w:t>
      </w:r>
      <w:r>
        <w:rPr>
          <w:rFonts w:hint="eastAsia" w:ascii="仿宋" w:hAnsi="仿宋" w:eastAsia="仿宋" w:cs="仿宋"/>
          <w:szCs w:val="32"/>
          <w:lang w:val="en-US" w:eastAsia="zh-CN"/>
        </w:rPr>
        <w:t>0.85</w:t>
      </w:r>
      <w:r>
        <w:rPr>
          <w:rFonts w:hint="eastAsia" w:ascii="仿宋" w:hAnsi="仿宋" w:eastAsia="仿宋" w:cs="仿宋"/>
          <w:szCs w:val="32"/>
        </w:rPr>
        <w:t>%，</w:t>
      </w:r>
      <w:r>
        <w:rPr>
          <w:rFonts w:hint="eastAsia" w:ascii="仿宋" w:hAnsi="仿宋" w:eastAsia="仿宋" w:cs="仿宋"/>
          <w:szCs w:val="32"/>
          <w:lang w:eastAsia="zh-CN"/>
        </w:rPr>
        <w:t>下降</w:t>
      </w:r>
      <w:r>
        <w:rPr>
          <w:rFonts w:hint="eastAsia" w:ascii="仿宋" w:hAnsi="仿宋" w:eastAsia="仿宋" w:cs="仿宋"/>
          <w:szCs w:val="32"/>
        </w:rPr>
        <w:t>原因主要是</w:t>
      </w:r>
      <w:r>
        <w:rPr>
          <w:rFonts w:hint="eastAsia" w:ascii="仿宋" w:hAnsi="仿宋" w:eastAsia="仿宋" w:cs="仿宋"/>
          <w:szCs w:val="32"/>
          <w:lang w:eastAsia="zh-CN"/>
        </w:rPr>
        <w:t>人员数量变动</w:t>
      </w:r>
      <w:r>
        <w:rPr>
          <w:rFonts w:hint="eastAsia" w:ascii="仿宋" w:hAnsi="仿宋" w:eastAsia="仿宋" w:cs="仿宋"/>
          <w:szCs w:val="32"/>
        </w:rPr>
        <w:t>。</w:t>
      </w:r>
    </w:p>
    <w:p w14:paraId="1BE6868C">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b/>
          <w:szCs w:val="32"/>
          <w:lang w:val="en-US" w:eastAsia="zh-CN"/>
        </w:rPr>
        <w:t>7.卫生健康支出</w:t>
      </w:r>
      <w:r>
        <w:rPr>
          <w:rFonts w:hint="eastAsia" w:ascii="仿宋" w:hAnsi="仿宋" w:eastAsia="仿宋" w:cs="仿宋"/>
          <w:b/>
          <w:szCs w:val="32"/>
        </w:rPr>
        <w:t>（类）</w:t>
      </w:r>
      <w:r>
        <w:rPr>
          <w:rFonts w:hint="eastAsia" w:ascii="仿宋" w:hAnsi="仿宋" w:eastAsia="仿宋" w:cs="仿宋"/>
          <w:b/>
          <w:szCs w:val="32"/>
          <w:lang w:val="en-US" w:eastAsia="zh-CN"/>
        </w:rPr>
        <w:t>行政事业单位医疗</w:t>
      </w:r>
      <w:r>
        <w:rPr>
          <w:rFonts w:hint="eastAsia" w:ascii="仿宋" w:hAnsi="仿宋" w:eastAsia="仿宋" w:cs="仿宋"/>
          <w:b/>
          <w:szCs w:val="32"/>
        </w:rPr>
        <w:t>（款）</w:t>
      </w:r>
      <w:r>
        <w:rPr>
          <w:rFonts w:hint="eastAsia" w:ascii="仿宋" w:hAnsi="仿宋" w:eastAsia="仿宋" w:cs="仿宋"/>
          <w:b/>
          <w:szCs w:val="32"/>
          <w:lang w:eastAsia="zh-CN"/>
        </w:rPr>
        <w:t>行政单位医疗</w:t>
      </w:r>
      <w:r>
        <w:rPr>
          <w:rFonts w:hint="eastAsia" w:ascii="仿宋" w:hAnsi="仿宋" w:eastAsia="仿宋" w:cs="仿宋"/>
          <w:b/>
          <w:szCs w:val="32"/>
        </w:rPr>
        <w:t>（项）</w:t>
      </w:r>
      <w:r>
        <w:rPr>
          <w:rFonts w:hint="eastAsia" w:ascii="仿宋" w:hAnsi="仿宋" w:eastAsia="仿宋" w:cs="仿宋"/>
          <w:szCs w:val="32"/>
        </w:rPr>
        <w:t>2024年预算</w:t>
      </w:r>
      <w:r>
        <w:rPr>
          <w:rFonts w:hint="eastAsia" w:ascii="仿宋" w:hAnsi="仿宋" w:eastAsia="仿宋" w:cs="仿宋"/>
          <w:szCs w:val="32"/>
          <w:lang w:val="en-US" w:eastAsia="zh-CN"/>
        </w:rPr>
        <w:t>187.43</w:t>
      </w:r>
      <w:r>
        <w:rPr>
          <w:rFonts w:hint="eastAsia" w:ascii="仿宋" w:hAnsi="仿宋" w:eastAsia="仿宋" w:cs="仿宋"/>
          <w:szCs w:val="32"/>
        </w:rPr>
        <w:t>万元，比2023年预算</w:t>
      </w:r>
      <w:r>
        <w:rPr>
          <w:rFonts w:hint="eastAsia" w:ascii="仿宋" w:hAnsi="仿宋" w:eastAsia="仿宋" w:cs="仿宋"/>
          <w:szCs w:val="32"/>
          <w:lang w:eastAsia="zh-CN"/>
        </w:rPr>
        <w:t>减少</w:t>
      </w:r>
      <w:r>
        <w:rPr>
          <w:rFonts w:hint="eastAsia" w:ascii="仿宋" w:hAnsi="仿宋" w:eastAsia="仿宋" w:cs="仿宋"/>
          <w:szCs w:val="32"/>
          <w:lang w:val="en-US" w:eastAsia="zh-CN"/>
        </w:rPr>
        <w:t>57.62</w:t>
      </w:r>
      <w:r>
        <w:rPr>
          <w:rFonts w:hint="eastAsia" w:ascii="仿宋" w:hAnsi="仿宋" w:eastAsia="仿宋" w:cs="仿宋"/>
          <w:szCs w:val="32"/>
        </w:rPr>
        <w:t>万元，</w:t>
      </w:r>
      <w:r>
        <w:rPr>
          <w:rFonts w:hint="eastAsia" w:ascii="仿宋" w:hAnsi="仿宋" w:eastAsia="仿宋" w:cs="仿宋"/>
          <w:szCs w:val="32"/>
          <w:lang w:eastAsia="zh-CN"/>
        </w:rPr>
        <w:t>下降</w:t>
      </w:r>
      <w:r>
        <w:rPr>
          <w:rFonts w:hint="eastAsia" w:ascii="仿宋" w:hAnsi="仿宋" w:eastAsia="仿宋" w:cs="仿宋"/>
          <w:szCs w:val="32"/>
          <w:lang w:val="en-US" w:eastAsia="zh-CN"/>
        </w:rPr>
        <w:t>30.74</w:t>
      </w:r>
      <w:r>
        <w:rPr>
          <w:rFonts w:hint="eastAsia" w:ascii="仿宋" w:hAnsi="仿宋" w:eastAsia="仿宋" w:cs="仿宋"/>
          <w:szCs w:val="32"/>
        </w:rPr>
        <w:t>%，</w:t>
      </w:r>
      <w:r>
        <w:rPr>
          <w:rFonts w:hint="eastAsia" w:ascii="仿宋" w:hAnsi="仿宋" w:eastAsia="仿宋" w:cs="仿宋"/>
          <w:szCs w:val="32"/>
          <w:lang w:eastAsia="zh-CN"/>
        </w:rPr>
        <w:t>下降</w:t>
      </w:r>
      <w:r>
        <w:rPr>
          <w:rFonts w:hint="eastAsia" w:ascii="仿宋" w:hAnsi="仿宋" w:eastAsia="仿宋" w:cs="仿宋"/>
          <w:szCs w:val="32"/>
        </w:rPr>
        <w:t>原因主要是</w:t>
      </w:r>
      <w:r>
        <w:rPr>
          <w:rFonts w:hint="eastAsia" w:ascii="仿宋" w:hAnsi="仿宋" w:eastAsia="仿宋" w:cs="仿宋"/>
          <w:szCs w:val="32"/>
          <w:lang w:eastAsia="zh-CN"/>
        </w:rPr>
        <w:t>人员医保基数的变动</w:t>
      </w:r>
      <w:r>
        <w:rPr>
          <w:rFonts w:hint="eastAsia" w:ascii="仿宋" w:hAnsi="仿宋" w:eastAsia="仿宋" w:cs="仿宋"/>
          <w:szCs w:val="32"/>
        </w:rPr>
        <w:t>。</w:t>
      </w:r>
    </w:p>
    <w:p w14:paraId="72041A08">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b/>
          <w:szCs w:val="32"/>
          <w:lang w:val="en-US" w:eastAsia="zh-CN"/>
        </w:rPr>
        <w:t>8.卫生健康支出</w:t>
      </w:r>
      <w:r>
        <w:rPr>
          <w:rFonts w:hint="eastAsia" w:ascii="仿宋" w:hAnsi="仿宋" w:eastAsia="仿宋" w:cs="仿宋"/>
          <w:b/>
          <w:szCs w:val="32"/>
        </w:rPr>
        <w:t>（类）</w:t>
      </w:r>
      <w:r>
        <w:rPr>
          <w:rFonts w:hint="eastAsia" w:ascii="仿宋" w:hAnsi="仿宋" w:eastAsia="仿宋" w:cs="仿宋"/>
          <w:b/>
          <w:szCs w:val="32"/>
          <w:lang w:val="en-US" w:eastAsia="zh-CN"/>
        </w:rPr>
        <w:t>行政事业单位医疗</w:t>
      </w:r>
      <w:r>
        <w:rPr>
          <w:rFonts w:hint="eastAsia" w:ascii="仿宋" w:hAnsi="仿宋" w:eastAsia="仿宋" w:cs="仿宋"/>
          <w:b/>
          <w:szCs w:val="32"/>
        </w:rPr>
        <w:t>（款）</w:t>
      </w:r>
      <w:r>
        <w:rPr>
          <w:rFonts w:hint="eastAsia" w:ascii="仿宋" w:hAnsi="仿宋" w:eastAsia="仿宋" w:cs="仿宋"/>
          <w:b/>
          <w:szCs w:val="32"/>
          <w:lang w:val="en-US" w:eastAsia="zh-CN"/>
        </w:rPr>
        <w:t>公务员医疗补助</w:t>
      </w:r>
      <w:r>
        <w:rPr>
          <w:rFonts w:hint="eastAsia" w:ascii="仿宋" w:hAnsi="仿宋" w:eastAsia="仿宋" w:cs="仿宋"/>
          <w:b/>
          <w:szCs w:val="32"/>
        </w:rPr>
        <w:t>（项）</w:t>
      </w:r>
      <w:r>
        <w:rPr>
          <w:rFonts w:hint="eastAsia" w:ascii="仿宋" w:hAnsi="仿宋" w:eastAsia="仿宋" w:cs="仿宋"/>
          <w:szCs w:val="32"/>
        </w:rPr>
        <w:t>2024年预算</w:t>
      </w:r>
      <w:r>
        <w:rPr>
          <w:rFonts w:hint="eastAsia" w:ascii="仿宋" w:hAnsi="仿宋" w:eastAsia="仿宋" w:cs="仿宋"/>
          <w:szCs w:val="32"/>
          <w:lang w:val="en-US" w:eastAsia="zh-CN"/>
        </w:rPr>
        <w:t>58.57</w:t>
      </w:r>
      <w:r>
        <w:rPr>
          <w:rFonts w:hint="eastAsia" w:ascii="仿宋" w:hAnsi="仿宋" w:eastAsia="仿宋" w:cs="仿宋"/>
          <w:szCs w:val="32"/>
        </w:rPr>
        <w:t>万元，比2023年预算</w:t>
      </w:r>
      <w:r>
        <w:rPr>
          <w:rFonts w:hint="eastAsia" w:ascii="仿宋" w:hAnsi="仿宋" w:eastAsia="仿宋" w:cs="仿宋"/>
          <w:szCs w:val="32"/>
          <w:lang w:eastAsia="zh-CN"/>
        </w:rPr>
        <w:t>减少</w:t>
      </w:r>
      <w:r>
        <w:rPr>
          <w:rFonts w:hint="eastAsia" w:ascii="仿宋" w:hAnsi="仿宋" w:eastAsia="仿宋" w:cs="仿宋"/>
          <w:szCs w:val="32"/>
          <w:lang w:val="en-US" w:eastAsia="zh-CN"/>
        </w:rPr>
        <w:t>21.01</w:t>
      </w:r>
      <w:r>
        <w:rPr>
          <w:rFonts w:hint="eastAsia" w:ascii="仿宋" w:hAnsi="仿宋" w:eastAsia="仿宋" w:cs="仿宋"/>
          <w:szCs w:val="32"/>
        </w:rPr>
        <w:t>万元，</w:t>
      </w:r>
      <w:r>
        <w:rPr>
          <w:rFonts w:hint="eastAsia" w:ascii="仿宋" w:hAnsi="仿宋" w:eastAsia="仿宋" w:cs="仿宋"/>
          <w:szCs w:val="32"/>
          <w:lang w:eastAsia="zh-CN"/>
        </w:rPr>
        <w:t>下降</w:t>
      </w:r>
      <w:r>
        <w:rPr>
          <w:rFonts w:hint="eastAsia" w:ascii="仿宋" w:hAnsi="仿宋" w:eastAsia="仿宋" w:cs="仿宋"/>
          <w:szCs w:val="32"/>
          <w:lang w:val="en-US" w:eastAsia="zh-CN"/>
        </w:rPr>
        <w:t>35.87</w:t>
      </w:r>
      <w:r>
        <w:rPr>
          <w:rFonts w:hint="eastAsia" w:ascii="仿宋" w:hAnsi="仿宋" w:eastAsia="仿宋" w:cs="仿宋"/>
          <w:szCs w:val="32"/>
        </w:rPr>
        <w:t>%，</w:t>
      </w:r>
      <w:r>
        <w:rPr>
          <w:rFonts w:hint="eastAsia" w:ascii="仿宋" w:hAnsi="仿宋" w:eastAsia="仿宋" w:cs="仿宋"/>
          <w:szCs w:val="32"/>
          <w:lang w:eastAsia="zh-CN"/>
        </w:rPr>
        <w:t>下降</w:t>
      </w:r>
      <w:r>
        <w:rPr>
          <w:rFonts w:hint="eastAsia" w:ascii="仿宋" w:hAnsi="仿宋" w:eastAsia="仿宋" w:cs="仿宋"/>
          <w:szCs w:val="32"/>
        </w:rPr>
        <w:t>原因主要是</w:t>
      </w:r>
      <w:r>
        <w:rPr>
          <w:rFonts w:hint="eastAsia" w:ascii="仿宋" w:hAnsi="仿宋" w:eastAsia="仿宋" w:cs="仿宋"/>
          <w:szCs w:val="32"/>
          <w:lang w:eastAsia="zh-CN"/>
        </w:rPr>
        <w:t>人员医保基数的变动</w:t>
      </w:r>
      <w:r>
        <w:rPr>
          <w:rFonts w:hint="eastAsia" w:ascii="仿宋" w:hAnsi="仿宋" w:eastAsia="仿宋" w:cs="仿宋"/>
          <w:szCs w:val="32"/>
        </w:rPr>
        <w:t>。</w:t>
      </w:r>
    </w:p>
    <w:p w14:paraId="3192A27D">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b/>
          <w:szCs w:val="32"/>
          <w:lang w:val="en-US" w:eastAsia="zh-CN"/>
        </w:rPr>
        <w:t>9.卫生健康支出</w:t>
      </w:r>
      <w:r>
        <w:rPr>
          <w:rFonts w:hint="eastAsia" w:ascii="仿宋" w:hAnsi="仿宋" w:eastAsia="仿宋" w:cs="仿宋"/>
          <w:b/>
          <w:szCs w:val="32"/>
        </w:rPr>
        <w:t>（类）</w:t>
      </w:r>
      <w:r>
        <w:rPr>
          <w:rFonts w:hint="eastAsia" w:ascii="仿宋" w:hAnsi="仿宋" w:eastAsia="仿宋" w:cs="仿宋"/>
          <w:b/>
          <w:szCs w:val="32"/>
          <w:lang w:val="en-US" w:eastAsia="zh-CN"/>
        </w:rPr>
        <w:t>行政事业单位医疗</w:t>
      </w:r>
      <w:r>
        <w:rPr>
          <w:rFonts w:hint="eastAsia" w:ascii="仿宋" w:hAnsi="仿宋" w:eastAsia="仿宋" w:cs="仿宋"/>
          <w:b/>
          <w:szCs w:val="32"/>
        </w:rPr>
        <w:t>（款）</w:t>
      </w:r>
      <w:r>
        <w:rPr>
          <w:rFonts w:hint="eastAsia" w:ascii="仿宋" w:hAnsi="仿宋" w:eastAsia="仿宋" w:cs="仿宋"/>
          <w:b/>
          <w:szCs w:val="32"/>
          <w:lang w:val="en-US" w:eastAsia="zh-CN"/>
        </w:rPr>
        <w:t>其他</w:t>
      </w:r>
      <w:r>
        <w:rPr>
          <w:rFonts w:hint="eastAsia" w:ascii="仿宋" w:hAnsi="仿宋" w:eastAsia="仿宋" w:cs="仿宋"/>
          <w:b/>
          <w:szCs w:val="32"/>
          <w:lang w:eastAsia="zh-CN"/>
        </w:rPr>
        <w:t>行政事业单位医疗支出</w:t>
      </w:r>
      <w:r>
        <w:rPr>
          <w:rFonts w:hint="eastAsia" w:ascii="仿宋" w:hAnsi="仿宋" w:eastAsia="仿宋" w:cs="仿宋"/>
          <w:b/>
          <w:szCs w:val="32"/>
        </w:rPr>
        <w:t>（项）</w:t>
      </w:r>
      <w:r>
        <w:rPr>
          <w:rFonts w:hint="eastAsia" w:ascii="仿宋" w:hAnsi="仿宋" w:eastAsia="仿宋" w:cs="仿宋"/>
          <w:szCs w:val="32"/>
        </w:rPr>
        <w:t>2024年预算</w:t>
      </w:r>
      <w:r>
        <w:rPr>
          <w:rFonts w:hint="eastAsia" w:ascii="仿宋" w:hAnsi="仿宋" w:eastAsia="仿宋" w:cs="仿宋"/>
          <w:szCs w:val="32"/>
          <w:lang w:val="en-US" w:eastAsia="zh-CN"/>
        </w:rPr>
        <w:t>6.6</w:t>
      </w:r>
      <w:r>
        <w:rPr>
          <w:rFonts w:hint="eastAsia" w:ascii="仿宋" w:hAnsi="仿宋" w:eastAsia="仿宋" w:cs="仿宋"/>
          <w:szCs w:val="32"/>
        </w:rPr>
        <w:t>万元，比2023年预算</w:t>
      </w:r>
      <w:r>
        <w:rPr>
          <w:rFonts w:hint="eastAsia" w:ascii="仿宋" w:hAnsi="仿宋" w:eastAsia="仿宋" w:cs="仿宋"/>
          <w:szCs w:val="32"/>
          <w:lang w:eastAsia="zh-CN"/>
        </w:rPr>
        <w:t>增加</w:t>
      </w:r>
      <w:r>
        <w:rPr>
          <w:rFonts w:hint="eastAsia" w:ascii="仿宋" w:hAnsi="仿宋" w:eastAsia="仿宋" w:cs="仿宋"/>
          <w:szCs w:val="32"/>
          <w:lang w:val="en-US" w:eastAsia="zh-CN"/>
        </w:rPr>
        <w:t>1.16</w:t>
      </w:r>
      <w:r>
        <w:rPr>
          <w:rFonts w:hint="eastAsia" w:ascii="仿宋" w:hAnsi="仿宋" w:eastAsia="仿宋" w:cs="仿宋"/>
          <w:szCs w:val="32"/>
        </w:rPr>
        <w:t>万元，</w:t>
      </w:r>
      <w:r>
        <w:rPr>
          <w:rFonts w:hint="eastAsia" w:ascii="仿宋" w:hAnsi="仿宋" w:eastAsia="仿宋" w:cs="仿宋"/>
          <w:szCs w:val="32"/>
          <w:lang w:eastAsia="zh-CN"/>
        </w:rPr>
        <w:t>上升</w:t>
      </w:r>
      <w:r>
        <w:rPr>
          <w:rFonts w:hint="eastAsia" w:ascii="仿宋" w:hAnsi="仿宋" w:eastAsia="仿宋" w:cs="仿宋"/>
          <w:szCs w:val="32"/>
          <w:lang w:val="en-US" w:eastAsia="zh-CN"/>
        </w:rPr>
        <w:t>21.32</w:t>
      </w:r>
      <w:r>
        <w:rPr>
          <w:rFonts w:hint="eastAsia" w:ascii="仿宋" w:hAnsi="仿宋" w:eastAsia="仿宋" w:cs="仿宋"/>
          <w:szCs w:val="32"/>
        </w:rPr>
        <w:t>%，</w:t>
      </w:r>
      <w:r>
        <w:rPr>
          <w:rFonts w:hint="eastAsia" w:ascii="仿宋" w:hAnsi="仿宋" w:eastAsia="仿宋" w:cs="仿宋"/>
          <w:szCs w:val="32"/>
          <w:lang w:eastAsia="zh-CN"/>
        </w:rPr>
        <w:t>下降</w:t>
      </w:r>
      <w:r>
        <w:rPr>
          <w:rFonts w:hint="eastAsia" w:ascii="仿宋" w:hAnsi="仿宋" w:eastAsia="仿宋" w:cs="仿宋"/>
          <w:szCs w:val="32"/>
        </w:rPr>
        <w:t>原因主要是</w:t>
      </w:r>
      <w:r>
        <w:rPr>
          <w:rFonts w:hint="eastAsia" w:ascii="仿宋" w:hAnsi="仿宋" w:eastAsia="仿宋" w:cs="仿宋"/>
          <w:szCs w:val="32"/>
          <w:lang w:eastAsia="zh-CN"/>
        </w:rPr>
        <w:t>此项支出的增加</w:t>
      </w:r>
      <w:r>
        <w:rPr>
          <w:rFonts w:hint="eastAsia" w:ascii="仿宋" w:hAnsi="仿宋" w:eastAsia="仿宋" w:cs="仿宋"/>
          <w:szCs w:val="32"/>
        </w:rPr>
        <w:t>。</w:t>
      </w:r>
    </w:p>
    <w:p w14:paraId="5F14AC78">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b/>
          <w:szCs w:val="32"/>
          <w:lang w:val="en-US" w:eastAsia="zh-CN"/>
        </w:rPr>
        <w:t>10</w:t>
      </w:r>
      <w:r>
        <w:rPr>
          <w:rFonts w:hint="eastAsia" w:ascii="仿宋" w:hAnsi="仿宋" w:eastAsia="仿宋" w:cs="仿宋"/>
          <w:b/>
          <w:szCs w:val="32"/>
        </w:rPr>
        <w:t>.住房保障支出（类）住房改革支出（款）住房公积金（项）</w:t>
      </w:r>
      <w:r>
        <w:rPr>
          <w:rFonts w:hint="eastAsia" w:ascii="仿宋" w:hAnsi="仿宋" w:eastAsia="仿宋" w:cs="仿宋"/>
          <w:szCs w:val="32"/>
        </w:rPr>
        <w:t>2024年预算</w:t>
      </w:r>
      <w:r>
        <w:rPr>
          <w:rFonts w:hint="eastAsia" w:ascii="仿宋" w:hAnsi="仿宋" w:eastAsia="仿宋" w:cs="仿宋"/>
          <w:szCs w:val="32"/>
          <w:lang w:val="en-US" w:eastAsia="zh-CN"/>
        </w:rPr>
        <w:t>597.56</w:t>
      </w:r>
      <w:r>
        <w:rPr>
          <w:rFonts w:hint="eastAsia" w:ascii="仿宋" w:hAnsi="仿宋" w:eastAsia="仿宋" w:cs="仿宋"/>
          <w:szCs w:val="32"/>
        </w:rPr>
        <w:t>万元，比2023年预算增加</w:t>
      </w:r>
      <w:r>
        <w:rPr>
          <w:rFonts w:hint="eastAsia" w:ascii="仿宋" w:hAnsi="仿宋" w:eastAsia="仿宋" w:cs="仿宋"/>
          <w:szCs w:val="32"/>
          <w:lang w:val="en-US" w:eastAsia="zh-CN"/>
        </w:rPr>
        <w:t>597.56</w:t>
      </w:r>
      <w:r>
        <w:rPr>
          <w:rFonts w:hint="eastAsia" w:ascii="仿宋" w:hAnsi="仿宋" w:eastAsia="仿宋" w:cs="仿宋"/>
          <w:szCs w:val="32"/>
        </w:rPr>
        <w:t>万元，增长</w:t>
      </w:r>
      <w:r>
        <w:rPr>
          <w:rFonts w:hint="eastAsia" w:ascii="仿宋" w:hAnsi="仿宋" w:eastAsia="仿宋" w:cs="仿宋"/>
          <w:szCs w:val="32"/>
          <w:lang w:val="en-US" w:eastAsia="zh-CN"/>
        </w:rPr>
        <w:t>100</w:t>
      </w:r>
      <w:r>
        <w:rPr>
          <w:rFonts w:hint="eastAsia" w:ascii="仿宋" w:hAnsi="仿宋" w:eastAsia="仿宋" w:cs="仿宋"/>
          <w:szCs w:val="32"/>
        </w:rPr>
        <w:t>%，增长原因主要是</w:t>
      </w:r>
      <w:r>
        <w:rPr>
          <w:rFonts w:hint="eastAsia" w:ascii="仿宋" w:hAnsi="仿宋" w:eastAsia="仿宋" w:cs="仿宋"/>
          <w:szCs w:val="32"/>
          <w:lang w:val="en-US" w:eastAsia="zh-CN"/>
        </w:rPr>
        <w:t>2023年预算未单列此项目开支</w:t>
      </w:r>
      <w:r>
        <w:rPr>
          <w:rFonts w:hint="eastAsia" w:ascii="仿宋" w:hAnsi="仿宋" w:eastAsia="仿宋" w:cs="仿宋"/>
          <w:szCs w:val="32"/>
        </w:rPr>
        <w:t>。</w:t>
      </w:r>
    </w:p>
    <w:p w14:paraId="72C3B7D8">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b/>
          <w:szCs w:val="32"/>
          <w:lang w:val="en-US" w:eastAsia="zh-CN"/>
        </w:rPr>
        <w:t>11.</w:t>
      </w:r>
      <w:r>
        <w:rPr>
          <w:rFonts w:hint="eastAsia" w:ascii="仿宋" w:hAnsi="仿宋" w:eastAsia="仿宋" w:cs="仿宋"/>
          <w:b/>
          <w:szCs w:val="32"/>
        </w:rPr>
        <w:t>住房保障支出（类）住房改革支出（款）</w:t>
      </w:r>
      <w:r>
        <w:rPr>
          <w:rFonts w:hint="eastAsia" w:ascii="仿宋" w:hAnsi="仿宋" w:eastAsia="仿宋" w:cs="仿宋"/>
          <w:b/>
          <w:szCs w:val="32"/>
          <w:lang w:eastAsia="zh-CN"/>
        </w:rPr>
        <w:t>提租补贴</w:t>
      </w:r>
      <w:r>
        <w:rPr>
          <w:rFonts w:hint="eastAsia" w:ascii="仿宋" w:hAnsi="仿宋" w:eastAsia="仿宋" w:cs="仿宋"/>
          <w:b/>
          <w:szCs w:val="32"/>
        </w:rPr>
        <w:t>（项）</w:t>
      </w:r>
      <w:r>
        <w:rPr>
          <w:rFonts w:hint="eastAsia" w:ascii="仿宋" w:hAnsi="仿宋" w:eastAsia="仿宋" w:cs="仿宋"/>
          <w:szCs w:val="32"/>
        </w:rPr>
        <w:t>2024年预算</w:t>
      </w:r>
      <w:r>
        <w:rPr>
          <w:rFonts w:hint="eastAsia" w:ascii="仿宋" w:hAnsi="仿宋" w:eastAsia="仿宋" w:cs="仿宋"/>
          <w:szCs w:val="32"/>
          <w:lang w:val="en-US" w:eastAsia="zh-CN"/>
        </w:rPr>
        <w:t>149.46</w:t>
      </w:r>
      <w:r>
        <w:rPr>
          <w:rFonts w:hint="eastAsia" w:ascii="仿宋" w:hAnsi="仿宋" w:eastAsia="仿宋" w:cs="仿宋"/>
          <w:szCs w:val="32"/>
        </w:rPr>
        <w:t>万元，比2023年预算增加</w:t>
      </w:r>
      <w:r>
        <w:rPr>
          <w:rFonts w:hint="eastAsia" w:ascii="仿宋" w:hAnsi="仿宋" w:eastAsia="仿宋" w:cs="仿宋"/>
          <w:szCs w:val="32"/>
          <w:lang w:val="en-US" w:eastAsia="zh-CN"/>
        </w:rPr>
        <w:t>39.87</w:t>
      </w:r>
      <w:r>
        <w:rPr>
          <w:rFonts w:hint="eastAsia" w:ascii="仿宋" w:hAnsi="仿宋" w:eastAsia="仿宋" w:cs="仿宋"/>
          <w:szCs w:val="32"/>
        </w:rPr>
        <w:t>万元，增长</w:t>
      </w:r>
      <w:r>
        <w:rPr>
          <w:rFonts w:hint="eastAsia" w:ascii="仿宋" w:hAnsi="仿宋" w:eastAsia="仿宋" w:cs="仿宋"/>
          <w:szCs w:val="32"/>
          <w:lang w:val="en-US" w:eastAsia="zh-CN"/>
        </w:rPr>
        <w:t>36.38</w:t>
      </w:r>
      <w:r>
        <w:rPr>
          <w:rFonts w:hint="eastAsia" w:ascii="仿宋" w:hAnsi="仿宋" w:eastAsia="仿宋" w:cs="仿宋"/>
          <w:szCs w:val="32"/>
        </w:rPr>
        <w:t>%，增长原因主要是</w:t>
      </w:r>
      <w:r>
        <w:rPr>
          <w:rFonts w:hint="eastAsia" w:ascii="仿宋" w:hAnsi="仿宋" w:eastAsia="仿宋" w:cs="仿宋"/>
          <w:szCs w:val="32"/>
          <w:lang w:val="en-US" w:eastAsia="zh-CN"/>
        </w:rPr>
        <w:t>职工人数的增加和工资基数的增加</w:t>
      </w:r>
      <w:r>
        <w:rPr>
          <w:rFonts w:hint="eastAsia" w:ascii="仿宋" w:hAnsi="仿宋" w:eastAsia="仿宋" w:cs="仿宋"/>
          <w:szCs w:val="32"/>
        </w:rPr>
        <w:t>。</w:t>
      </w:r>
    </w:p>
    <w:p w14:paraId="6C9D6106">
      <w:pPr>
        <w:pStyle w:val="7"/>
        <w:adjustRightInd w:val="0"/>
        <w:snapToGrid w:val="0"/>
        <w:spacing w:line="560" w:lineRule="exact"/>
        <w:ind w:firstLine="664" w:firstLineChars="200"/>
        <w:rPr>
          <w:rFonts w:ascii="TimesNewRoman" w:hAnsi="TimesNewRoman" w:eastAsia="黑体" w:cs="TimesNewRoman"/>
        </w:rPr>
      </w:pPr>
      <w:r>
        <w:rPr>
          <w:rFonts w:ascii="TimesNewRoman" w:hAnsi="TimesNewRoman" w:eastAsia="黑体" w:cs="TimesNewRoman"/>
          <w:sz w:val="32"/>
          <w:szCs w:val="32"/>
        </w:rPr>
        <w:t>六、关于2024年一般公共预算基本支出表的说明</w:t>
      </w:r>
    </w:p>
    <w:p w14:paraId="3B99A099">
      <w:pPr>
        <w:spacing w:line="560" w:lineRule="exact"/>
        <w:ind w:firstLine="664" w:firstLineChars="200"/>
        <w:rPr>
          <w:rFonts w:hint="eastAsia" w:ascii="仿宋" w:hAnsi="仿宋" w:eastAsia="仿宋" w:cs="仿宋"/>
          <w:szCs w:val="32"/>
        </w:rPr>
      </w:pPr>
      <w:r>
        <w:rPr>
          <w:rFonts w:hint="eastAsia" w:ascii="仿宋" w:hAnsi="仿宋" w:eastAsia="仿宋" w:cs="仿宋"/>
          <w:szCs w:val="32"/>
        </w:rPr>
        <w:t>砀山县</w:t>
      </w:r>
      <w:r>
        <w:rPr>
          <w:rFonts w:hint="eastAsia" w:ascii="仿宋" w:hAnsi="仿宋" w:eastAsia="仿宋" w:cs="仿宋"/>
          <w:szCs w:val="32"/>
          <w:lang w:eastAsia="zh-CN"/>
        </w:rPr>
        <w:t>公安局</w:t>
      </w:r>
      <w:r>
        <w:rPr>
          <w:rFonts w:hint="eastAsia" w:ascii="仿宋" w:hAnsi="仿宋" w:eastAsia="仿宋" w:cs="仿宋"/>
          <w:szCs w:val="32"/>
        </w:rPr>
        <w:t>2024年一般公共预算基本支出</w:t>
      </w:r>
      <w:r>
        <w:rPr>
          <w:rFonts w:hint="eastAsia" w:ascii="仿宋" w:hAnsi="仿宋" w:eastAsia="仿宋" w:cs="仿宋"/>
          <w:szCs w:val="32"/>
          <w:lang w:val="en-US" w:eastAsia="zh-CN"/>
        </w:rPr>
        <w:t>15814.52</w:t>
      </w:r>
      <w:r>
        <w:rPr>
          <w:rFonts w:hint="eastAsia" w:ascii="仿宋" w:hAnsi="仿宋" w:eastAsia="仿宋" w:cs="仿宋"/>
          <w:szCs w:val="32"/>
        </w:rPr>
        <w:t>万元，其中，人员经费</w:t>
      </w:r>
      <w:r>
        <w:rPr>
          <w:rFonts w:hint="eastAsia" w:ascii="仿宋" w:hAnsi="仿宋" w:eastAsia="仿宋" w:cs="仿宋"/>
          <w:szCs w:val="32"/>
          <w:lang w:val="en-US" w:eastAsia="zh-CN"/>
        </w:rPr>
        <w:t>13703.15</w:t>
      </w:r>
      <w:r>
        <w:rPr>
          <w:rFonts w:hint="eastAsia" w:ascii="仿宋" w:hAnsi="仿宋" w:eastAsia="仿宋" w:cs="仿宋"/>
          <w:szCs w:val="32"/>
        </w:rPr>
        <w:t>万元，公用经费</w:t>
      </w:r>
      <w:r>
        <w:rPr>
          <w:rFonts w:hint="eastAsia" w:ascii="仿宋" w:hAnsi="仿宋" w:eastAsia="仿宋" w:cs="仿宋"/>
          <w:szCs w:val="32"/>
          <w:lang w:val="en-US" w:eastAsia="zh-CN"/>
        </w:rPr>
        <w:t>1096.37</w:t>
      </w:r>
      <w:r>
        <w:rPr>
          <w:rFonts w:hint="eastAsia" w:ascii="仿宋" w:hAnsi="仿宋" w:eastAsia="仿宋" w:cs="仿宋"/>
          <w:szCs w:val="32"/>
        </w:rPr>
        <w:t>万元。</w:t>
      </w:r>
    </w:p>
    <w:p w14:paraId="35C7FEBD">
      <w:pPr>
        <w:spacing w:line="560" w:lineRule="exact"/>
        <w:ind w:firstLine="664" w:firstLineChars="200"/>
        <w:rPr>
          <w:rFonts w:hint="eastAsia" w:ascii="仿宋" w:hAnsi="仿宋" w:eastAsia="仿宋" w:cs="仿宋"/>
          <w:szCs w:val="32"/>
        </w:rPr>
      </w:pPr>
      <w:r>
        <w:rPr>
          <w:rFonts w:hint="eastAsia" w:ascii="仿宋" w:hAnsi="仿宋" w:eastAsia="仿宋" w:cs="仿宋"/>
          <w:szCs w:val="32"/>
        </w:rPr>
        <w:t>（一）人员经费</w:t>
      </w:r>
      <w:r>
        <w:rPr>
          <w:rFonts w:hint="eastAsia" w:ascii="仿宋" w:hAnsi="仿宋" w:eastAsia="仿宋" w:cs="仿宋"/>
          <w:szCs w:val="32"/>
          <w:lang w:val="en-US" w:eastAsia="zh-CN"/>
        </w:rPr>
        <w:t>13703.15</w:t>
      </w:r>
      <w:r>
        <w:rPr>
          <w:rFonts w:hint="eastAsia" w:ascii="仿宋" w:hAnsi="仿宋" w:eastAsia="仿宋" w:cs="仿宋"/>
          <w:szCs w:val="32"/>
        </w:rPr>
        <w:t>万元，主要包括:</w:t>
      </w:r>
      <w:r>
        <w:rPr>
          <w:rFonts w:hint="eastAsia" w:ascii="仿宋" w:hAnsi="仿宋" w:eastAsia="仿宋" w:cs="仿宋"/>
          <w:szCs w:val="32"/>
          <w:u w:val="none"/>
        </w:rPr>
        <w:t>基本工资、津贴补贴、奖金、机关事业单位基本养老保险费、职业年金缴费、职工基本医疗保险缴费、公务员医疗补助缴费、其他社会保障缴费、住房公积金、医疗费、其他工资福利支出、退休费、医疗费补助、对个人和家庭的补助支出。</w:t>
      </w:r>
    </w:p>
    <w:p w14:paraId="40AD86C2">
      <w:pPr>
        <w:spacing w:line="560" w:lineRule="exact"/>
        <w:ind w:firstLine="664" w:firstLineChars="200"/>
        <w:rPr>
          <w:rFonts w:hint="eastAsia" w:ascii="仿宋" w:hAnsi="仿宋" w:eastAsia="仿宋" w:cs="仿宋"/>
          <w:szCs w:val="32"/>
          <w:u w:val="none"/>
        </w:rPr>
      </w:pPr>
      <w:r>
        <w:rPr>
          <w:rFonts w:hint="eastAsia" w:ascii="仿宋" w:hAnsi="仿宋" w:eastAsia="仿宋" w:cs="仿宋"/>
          <w:szCs w:val="32"/>
        </w:rPr>
        <w:t>（二）公用经费</w:t>
      </w:r>
      <w:r>
        <w:rPr>
          <w:rFonts w:hint="eastAsia" w:ascii="仿宋" w:hAnsi="仿宋" w:eastAsia="仿宋" w:cs="仿宋"/>
          <w:szCs w:val="32"/>
          <w:lang w:val="en-US" w:eastAsia="zh-CN"/>
        </w:rPr>
        <w:t>1096.37</w:t>
      </w:r>
      <w:r>
        <w:rPr>
          <w:rFonts w:hint="eastAsia" w:ascii="仿宋" w:hAnsi="仿宋" w:eastAsia="仿宋" w:cs="仿宋"/>
          <w:szCs w:val="32"/>
        </w:rPr>
        <w:t>万元，主要包括：</w:t>
      </w:r>
      <w:r>
        <w:rPr>
          <w:rFonts w:hint="eastAsia" w:ascii="仿宋" w:hAnsi="仿宋" w:eastAsia="仿宋" w:cs="仿宋"/>
          <w:szCs w:val="32"/>
          <w:u w:val="none"/>
        </w:rPr>
        <w:t>印刷费、水费、电费、物业管理费、维修（护）费、公务接待费、劳务费、工会经费、福利费、公务用车运行维护费、其他交通费用、其他商品服务支出、办公设备购置等。</w:t>
      </w:r>
    </w:p>
    <w:p w14:paraId="0433CAF3">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七、关于2024年政府性基金预算支出表的说明</w:t>
      </w:r>
    </w:p>
    <w:p w14:paraId="0AB48B2B">
      <w:pPr>
        <w:pStyle w:val="7"/>
        <w:keepNext w:val="0"/>
        <w:keepLines w:val="0"/>
        <w:pageBreakBefore w:val="0"/>
        <w:widowControl w:val="0"/>
        <w:kinsoku/>
        <w:wordWrap/>
        <w:overflowPunct/>
        <w:topLinePunct w:val="0"/>
        <w:autoSpaceDE/>
        <w:autoSpaceDN/>
        <w:bidi w:val="0"/>
        <w:adjustRightInd w:val="0"/>
        <w:snapToGrid w:val="0"/>
        <w:spacing w:line="560" w:lineRule="exact"/>
        <w:ind w:firstLine="664" w:firstLineChars="200"/>
        <w:textAlignment w:val="auto"/>
        <w:rPr>
          <w:rFonts w:hint="eastAsia" w:ascii="仿宋" w:hAnsi="仿宋" w:eastAsia="仿宋" w:cs="仿宋"/>
          <w:sz w:val="32"/>
          <w:szCs w:val="32"/>
        </w:rPr>
      </w:pPr>
      <w:r>
        <w:rPr>
          <w:rFonts w:hint="eastAsia" w:ascii="仿宋" w:hAnsi="仿宋" w:eastAsia="仿宋" w:cs="仿宋"/>
          <w:sz w:val="32"/>
          <w:szCs w:val="32"/>
        </w:rPr>
        <w:t>砀山县</w:t>
      </w:r>
      <w:r>
        <w:rPr>
          <w:rFonts w:hint="eastAsia" w:ascii="仿宋" w:hAnsi="仿宋" w:eastAsia="仿宋" w:cs="仿宋"/>
          <w:sz w:val="32"/>
          <w:szCs w:val="32"/>
          <w:lang w:eastAsia="zh-CN"/>
        </w:rPr>
        <w:t>公安局</w:t>
      </w:r>
      <w:r>
        <w:rPr>
          <w:rFonts w:hint="eastAsia" w:ascii="仿宋" w:hAnsi="仿宋" w:eastAsia="仿宋" w:cs="仿宋"/>
          <w:sz w:val="32"/>
          <w:szCs w:val="32"/>
        </w:rPr>
        <w:t>2024年没有政府性基金预算拨款收入，也没有使用政府性基金预算拨款安排的支出。</w:t>
      </w:r>
    </w:p>
    <w:p w14:paraId="1E478B23">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八、关于2024年国有资本经营预算支出表的说明</w:t>
      </w:r>
    </w:p>
    <w:p w14:paraId="0897B89E">
      <w:pPr>
        <w:pStyle w:val="7"/>
        <w:adjustRightInd w:val="0"/>
        <w:snapToGrid w:val="0"/>
        <w:spacing w:line="560" w:lineRule="exact"/>
        <w:ind w:firstLine="664" w:firstLineChars="200"/>
        <w:rPr>
          <w:rFonts w:hint="eastAsia" w:ascii="仿宋" w:hAnsi="仿宋" w:eastAsia="仿宋" w:cs="仿宋"/>
          <w:sz w:val="32"/>
          <w:szCs w:val="32"/>
        </w:rPr>
      </w:pPr>
      <w:r>
        <w:rPr>
          <w:rFonts w:hint="eastAsia" w:ascii="仿宋" w:hAnsi="仿宋" w:eastAsia="仿宋" w:cs="仿宋"/>
          <w:sz w:val="32"/>
          <w:szCs w:val="32"/>
        </w:rPr>
        <w:t>砀山县</w:t>
      </w:r>
      <w:r>
        <w:rPr>
          <w:rFonts w:hint="eastAsia" w:ascii="仿宋" w:hAnsi="仿宋" w:eastAsia="仿宋" w:cs="仿宋"/>
          <w:sz w:val="32"/>
          <w:szCs w:val="32"/>
          <w:lang w:eastAsia="zh-CN"/>
        </w:rPr>
        <w:t>公安局</w:t>
      </w:r>
      <w:r>
        <w:rPr>
          <w:rFonts w:hint="eastAsia" w:ascii="仿宋" w:hAnsi="仿宋" w:eastAsia="仿宋" w:cs="仿宋"/>
          <w:sz w:val="32"/>
          <w:szCs w:val="32"/>
        </w:rPr>
        <w:t>2024年没有国有资本经营预算拨款收入，也没有使用国有资本经营预算拨款安排的支出。</w:t>
      </w:r>
    </w:p>
    <w:p w14:paraId="5512494C">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九、关于2024年项目支出表的说明</w:t>
      </w:r>
    </w:p>
    <w:p w14:paraId="22D58F12">
      <w:pPr>
        <w:pStyle w:val="7"/>
        <w:adjustRightInd w:val="0"/>
        <w:snapToGrid w:val="0"/>
        <w:spacing w:line="560" w:lineRule="exact"/>
        <w:ind w:firstLine="664" w:firstLineChars="200"/>
        <w:rPr>
          <w:rFonts w:hint="eastAsia" w:ascii="仿宋" w:hAnsi="仿宋" w:eastAsia="仿宋" w:cs="仿宋"/>
          <w:sz w:val="32"/>
          <w:szCs w:val="32"/>
        </w:rPr>
      </w:pPr>
      <w:r>
        <w:rPr>
          <w:rFonts w:hint="eastAsia" w:ascii="仿宋" w:hAnsi="仿宋" w:eastAsia="仿宋" w:cs="仿宋"/>
          <w:sz w:val="32"/>
          <w:szCs w:val="32"/>
        </w:rPr>
        <w:t>砀山县</w:t>
      </w:r>
      <w:r>
        <w:rPr>
          <w:rFonts w:hint="eastAsia" w:ascii="仿宋" w:hAnsi="仿宋" w:eastAsia="仿宋" w:cs="仿宋"/>
          <w:sz w:val="32"/>
          <w:szCs w:val="32"/>
          <w:lang w:eastAsia="zh-CN"/>
        </w:rPr>
        <w:t>公安局</w:t>
      </w:r>
      <w:r>
        <w:rPr>
          <w:rFonts w:hint="eastAsia" w:ascii="仿宋" w:hAnsi="仿宋" w:eastAsia="仿宋" w:cs="仿宋"/>
          <w:sz w:val="32"/>
          <w:szCs w:val="32"/>
        </w:rPr>
        <w:t>2024年预算共安排项目支出</w:t>
      </w:r>
      <w:r>
        <w:rPr>
          <w:rFonts w:hint="eastAsia" w:ascii="仿宋" w:hAnsi="仿宋" w:eastAsia="仿宋" w:cs="仿宋"/>
          <w:sz w:val="32"/>
          <w:szCs w:val="32"/>
          <w:lang w:val="en-US" w:eastAsia="zh-CN"/>
        </w:rPr>
        <w:t>2100</w:t>
      </w:r>
      <w:r>
        <w:rPr>
          <w:rFonts w:hint="eastAsia" w:ascii="仿宋" w:hAnsi="仿宋" w:eastAsia="仿宋" w:cs="仿宋"/>
          <w:sz w:val="32"/>
          <w:szCs w:val="32"/>
        </w:rPr>
        <w:t>万元，比2023年预算增加</w:t>
      </w:r>
      <w:r>
        <w:rPr>
          <w:rFonts w:hint="eastAsia" w:ascii="仿宋" w:hAnsi="仿宋" w:eastAsia="仿宋" w:cs="仿宋"/>
          <w:sz w:val="32"/>
          <w:szCs w:val="32"/>
          <w:lang w:val="en-US" w:eastAsia="zh-CN"/>
        </w:rPr>
        <w:t>45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2.19</w:t>
      </w:r>
      <w:r>
        <w:rPr>
          <w:rFonts w:hint="eastAsia" w:ascii="仿宋" w:hAnsi="仿宋" w:eastAsia="仿宋" w:cs="仿宋"/>
          <w:sz w:val="32"/>
          <w:szCs w:val="32"/>
        </w:rPr>
        <w:t>%，增长原因主要是</w:t>
      </w:r>
      <w:r>
        <w:rPr>
          <w:rFonts w:hint="eastAsia" w:ascii="仿宋" w:hAnsi="仿宋" w:eastAsia="仿宋" w:cs="仿宋"/>
          <w:sz w:val="32"/>
          <w:szCs w:val="32"/>
          <w:lang w:val="en-US" w:eastAsia="zh-CN"/>
        </w:rPr>
        <w:t>2024年公安业务项目数量的增加</w:t>
      </w:r>
      <w:r>
        <w:rPr>
          <w:rFonts w:hint="eastAsia" w:ascii="仿宋" w:hAnsi="仿宋" w:eastAsia="仿宋" w:cs="仿宋"/>
          <w:sz w:val="32"/>
          <w:szCs w:val="32"/>
        </w:rPr>
        <w:t>。本年财政拨款安排</w:t>
      </w:r>
      <w:r>
        <w:rPr>
          <w:rFonts w:hint="eastAsia" w:ascii="仿宋" w:hAnsi="仿宋" w:eastAsia="仿宋" w:cs="仿宋"/>
          <w:sz w:val="32"/>
          <w:szCs w:val="32"/>
          <w:lang w:val="en-US" w:eastAsia="zh-CN"/>
        </w:rPr>
        <w:t>2100</w:t>
      </w:r>
      <w:r>
        <w:rPr>
          <w:rFonts w:hint="eastAsia" w:ascii="仿宋" w:hAnsi="仿宋" w:eastAsia="仿宋" w:cs="仿宋"/>
          <w:sz w:val="32"/>
          <w:szCs w:val="32"/>
        </w:rPr>
        <w:t>万元</w:t>
      </w:r>
      <w:r>
        <w:rPr>
          <w:rFonts w:hint="eastAsia" w:ascii="仿宋" w:hAnsi="仿宋" w:eastAsia="仿宋" w:cs="仿宋"/>
          <w:sz w:val="32"/>
          <w:szCs w:val="32"/>
          <w:lang w:eastAsia="zh-CN"/>
        </w:rPr>
        <w:t>，全部是一般公共预算拨款</w:t>
      </w:r>
      <w:r>
        <w:rPr>
          <w:rFonts w:hint="eastAsia" w:ascii="仿宋" w:hAnsi="仿宋" w:eastAsia="仿宋" w:cs="仿宋"/>
          <w:sz w:val="32"/>
          <w:szCs w:val="32"/>
        </w:rPr>
        <w:t>。</w:t>
      </w:r>
    </w:p>
    <w:p w14:paraId="142EE0A6">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十、关于2024年政府采购支出表的说明</w:t>
      </w:r>
    </w:p>
    <w:p w14:paraId="37E3A253">
      <w:pPr>
        <w:pStyle w:val="7"/>
        <w:adjustRightInd w:val="0"/>
        <w:snapToGrid w:val="0"/>
        <w:spacing w:line="560" w:lineRule="exact"/>
        <w:ind w:firstLine="664" w:firstLineChars="200"/>
        <w:outlineLvl w:val="0"/>
        <w:rPr>
          <w:rFonts w:hint="eastAsia" w:ascii="仿宋" w:hAnsi="仿宋" w:eastAsia="仿宋" w:cs="仿宋"/>
          <w:sz w:val="32"/>
          <w:szCs w:val="32"/>
        </w:rPr>
      </w:pPr>
      <w:r>
        <w:rPr>
          <w:rFonts w:hint="eastAsia" w:ascii="仿宋" w:hAnsi="仿宋" w:eastAsia="仿宋" w:cs="仿宋"/>
          <w:sz w:val="32"/>
          <w:szCs w:val="32"/>
        </w:rPr>
        <w:t>砀山县</w:t>
      </w:r>
      <w:r>
        <w:rPr>
          <w:rFonts w:hint="eastAsia" w:ascii="仿宋" w:hAnsi="仿宋" w:eastAsia="仿宋" w:cs="仿宋"/>
          <w:sz w:val="32"/>
          <w:szCs w:val="32"/>
          <w:lang w:eastAsia="zh-CN"/>
        </w:rPr>
        <w:t>公安局</w:t>
      </w:r>
      <w:r>
        <w:rPr>
          <w:rFonts w:hint="eastAsia" w:ascii="仿宋" w:hAnsi="仿宋" w:eastAsia="仿宋" w:cs="仿宋"/>
          <w:sz w:val="32"/>
          <w:szCs w:val="32"/>
        </w:rPr>
        <w:t>2024年没有使用一般公共预算拨款、政府性基金预算拨款、国有资本经营预算拨款、财政专户管理资金和单位资金安排的政府采购支出。</w:t>
      </w:r>
    </w:p>
    <w:p w14:paraId="7FC0DD73">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十一、关于2024年政府购买服务支出表的说明</w:t>
      </w:r>
    </w:p>
    <w:p w14:paraId="0B173E3F">
      <w:pPr>
        <w:pStyle w:val="7"/>
        <w:adjustRightInd w:val="0"/>
        <w:snapToGrid w:val="0"/>
        <w:spacing w:line="560" w:lineRule="exact"/>
        <w:ind w:firstLine="664" w:firstLineChars="200"/>
        <w:outlineLvl w:val="0"/>
        <w:rPr>
          <w:rFonts w:ascii="TimesNewRoman" w:hAnsi="TimesNewRoman" w:eastAsia="仿宋_GB2312" w:cs="TimesNewRoman"/>
          <w:sz w:val="32"/>
          <w:szCs w:val="32"/>
        </w:rPr>
      </w:pPr>
      <w:r>
        <w:rPr>
          <w:rFonts w:hint="eastAsia" w:ascii="仿宋" w:hAnsi="仿宋" w:eastAsia="仿宋" w:cs="仿宋"/>
          <w:sz w:val="32"/>
          <w:szCs w:val="32"/>
        </w:rPr>
        <w:t>砀山县</w:t>
      </w:r>
      <w:r>
        <w:rPr>
          <w:rFonts w:hint="eastAsia" w:ascii="仿宋" w:hAnsi="仿宋" w:eastAsia="仿宋" w:cs="仿宋"/>
          <w:sz w:val="32"/>
          <w:szCs w:val="32"/>
          <w:lang w:eastAsia="zh-CN"/>
        </w:rPr>
        <w:t>公安局</w:t>
      </w:r>
      <w:r>
        <w:rPr>
          <w:rFonts w:hint="eastAsia" w:ascii="仿宋" w:hAnsi="仿宋" w:eastAsia="仿宋" w:cs="仿宋"/>
          <w:sz w:val="32"/>
          <w:szCs w:val="32"/>
        </w:rPr>
        <w:t>2024年没有安排政府购买服务支出</w:t>
      </w:r>
      <w:r>
        <w:rPr>
          <w:rFonts w:ascii="TimesNewRoman" w:hAnsi="TimesNewRoman" w:eastAsia="仿宋_GB2312" w:cs="TimesNewRoman"/>
          <w:sz w:val="32"/>
          <w:szCs w:val="32"/>
        </w:rPr>
        <w:t>。</w:t>
      </w:r>
    </w:p>
    <w:p w14:paraId="4DF5E1DC">
      <w:pPr>
        <w:adjustRightInd w:val="0"/>
        <w:snapToGrid w:val="0"/>
        <w:spacing w:line="580" w:lineRule="exact"/>
        <w:ind w:firstLine="664" w:firstLineChars="200"/>
        <w:rPr>
          <w:rFonts w:ascii="黑体" w:hAnsi="黑体" w:eastAsia="黑体"/>
          <w:szCs w:val="32"/>
        </w:rPr>
      </w:pPr>
      <w:r>
        <w:rPr>
          <w:rFonts w:hint="eastAsia" w:ascii="黑体" w:hAnsi="黑体" w:eastAsia="黑体"/>
          <w:szCs w:val="32"/>
        </w:rPr>
        <w:t>十二、其他重要事项情况说明</w:t>
      </w:r>
    </w:p>
    <w:p w14:paraId="0B7EE6E7">
      <w:pPr>
        <w:adjustRightInd w:val="0"/>
        <w:snapToGrid w:val="0"/>
        <w:spacing w:line="580" w:lineRule="exact"/>
        <w:ind w:firstLine="664" w:firstLineChars="200"/>
        <w:rPr>
          <w:rFonts w:ascii="TimesNewRoman" w:hAnsi="TimesNewRoman" w:cs="TimesNewRoman"/>
          <w:b/>
          <w:szCs w:val="32"/>
        </w:rPr>
      </w:pPr>
      <w:r>
        <w:rPr>
          <w:rFonts w:hint="eastAsia" w:ascii="TimesNewRoman" w:hAnsi="TimesNewRoman" w:cs="TimesNewRoman"/>
          <w:b/>
          <w:szCs w:val="32"/>
        </w:rPr>
        <w:t>（一）项目及绩效目标情况。</w:t>
      </w:r>
    </w:p>
    <w:p w14:paraId="0925C27D">
      <w:pPr>
        <w:adjustRightInd w:val="0"/>
        <w:snapToGrid w:val="0"/>
        <w:spacing w:line="560" w:lineRule="exact"/>
        <w:ind w:firstLine="664" w:firstLineChars="200"/>
        <w:rPr>
          <w:rFonts w:ascii="TimesNewRoman" w:hAnsi="TimesNewRoman" w:cs="TimesNewRoman"/>
          <w:b/>
          <w:szCs w:val="32"/>
        </w:rPr>
      </w:pPr>
      <w:r>
        <w:rPr>
          <w:rFonts w:ascii="TimesNewRoman" w:hAnsi="TimesNewRoman" w:cs="TimesNewRoman"/>
          <w:b/>
          <w:szCs w:val="32"/>
        </w:rPr>
        <w:t>1.</w:t>
      </w:r>
      <w:r>
        <w:rPr>
          <w:rFonts w:hint="eastAsia" w:ascii="TimesNewRoman" w:hAnsi="TimesNewRoman" w:cs="TimesNewRoman"/>
          <w:b/>
          <w:szCs w:val="32"/>
        </w:rPr>
        <w:t>“</w:t>
      </w:r>
      <w:r>
        <w:rPr>
          <w:rFonts w:hint="eastAsia" w:ascii="TimesNewRoman" w:hAnsi="TimesNewRoman" w:cs="TimesNewRoman"/>
          <w:b/>
          <w:szCs w:val="32"/>
          <w:lang w:eastAsia="zh-CN"/>
        </w:rPr>
        <w:t>户政</w:t>
      </w:r>
      <w:r>
        <w:rPr>
          <w:rFonts w:hint="eastAsia" w:ascii="TimesNewRoman" w:hAnsi="TimesNewRoman" w:cs="TimesNewRoman"/>
          <w:b/>
          <w:szCs w:val="32"/>
        </w:rPr>
        <w:t>”项目。</w:t>
      </w:r>
    </w:p>
    <w:p w14:paraId="27B259FD">
      <w:pPr>
        <w:adjustRightInd w:val="0"/>
        <w:snapToGrid w:val="0"/>
        <w:spacing w:line="580" w:lineRule="exact"/>
        <w:ind w:firstLine="664" w:firstLineChars="200"/>
        <w:rPr>
          <w:rFonts w:hint="eastAsia" w:ascii="TimesNewRoman" w:hAnsi="TimesNewRoman" w:eastAsia="仿宋_GB2312" w:cs="TimesNewRoman"/>
          <w:szCs w:val="32"/>
          <w:lang w:eastAsia="zh-CN"/>
        </w:rPr>
      </w:pPr>
      <w:r>
        <w:rPr>
          <w:rFonts w:hint="eastAsia" w:ascii="TimesNewRoman" w:hAnsi="TimesNewRoman" w:cs="TimesNewRoman"/>
          <w:szCs w:val="32"/>
        </w:rPr>
        <w:t>（</w:t>
      </w:r>
      <w:r>
        <w:rPr>
          <w:rFonts w:ascii="TimesNewRoman" w:hAnsi="TimesNewRoman" w:cs="TimesNewRoman"/>
          <w:szCs w:val="32"/>
        </w:rPr>
        <w:t>1</w:t>
      </w:r>
      <w:r>
        <w:rPr>
          <w:rFonts w:hint="eastAsia" w:ascii="TimesNewRoman" w:hAnsi="TimesNewRoman" w:cs="TimesNewRoman"/>
          <w:szCs w:val="32"/>
        </w:rPr>
        <w:t>）项目概述。</w:t>
      </w:r>
      <w:r>
        <w:rPr>
          <w:rFonts w:hint="eastAsia" w:ascii="TimesNewRoman" w:hAnsi="TimesNewRoman" w:cs="TimesNewRoman"/>
          <w:szCs w:val="32"/>
          <w:lang w:eastAsia="zh-CN"/>
        </w:rPr>
        <w:t>公安机关户政业务支出</w:t>
      </w:r>
    </w:p>
    <w:p w14:paraId="7783A894">
      <w:pPr>
        <w:adjustRightInd w:val="0"/>
        <w:snapToGrid w:val="0"/>
        <w:spacing w:line="580" w:lineRule="exact"/>
        <w:ind w:firstLine="664" w:firstLineChars="200"/>
        <w:rPr>
          <w:rFonts w:hint="eastAsia" w:ascii="TimesNewRoman" w:hAnsi="TimesNewRoman" w:eastAsia="仿宋_GB2312" w:cs="TimesNewRoman"/>
          <w:szCs w:val="32"/>
          <w:lang w:eastAsia="zh-CN"/>
        </w:rPr>
      </w:pPr>
      <w:r>
        <w:rPr>
          <w:rFonts w:hint="eastAsia" w:ascii="TimesNewRoman" w:hAnsi="TimesNewRoman" w:cs="TimesNewRoman"/>
          <w:szCs w:val="32"/>
        </w:rPr>
        <w:t>（</w:t>
      </w:r>
      <w:r>
        <w:rPr>
          <w:rFonts w:ascii="TimesNewRoman" w:hAnsi="TimesNewRoman" w:cs="TimesNewRoman"/>
          <w:szCs w:val="32"/>
        </w:rPr>
        <w:t>2</w:t>
      </w:r>
      <w:r>
        <w:rPr>
          <w:rFonts w:hint="eastAsia" w:ascii="TimesNewRoman" w:hAnsi="TimesNewRoman" w:cs="TimesNewRoman"/>
          <w:szCs w:val="32"/>
        </w:rPr>
        <w:t>）立项依据。</w:t>
      </w:r>
      <w:r>
        <w:rPr>
          <w:rFonts w:hint="eastAsia" w:ascii="TimesNewRoman" w:hAnsi="TimesNewRoman" w:cs="TimesNewRoman"/>
          <w:szCs w:val="32"/>
          <w:lang w:eastAsia="zh-CN"/>
        </w:rPr>
        <w:t>根据历年支出测算</w:t>
      </w:r>
    </w:p>
    <w:p w14:paraId="010287EF">
      <w:pPr>
        <w:adjustRightInd w:val="0"/>
        <w:snapToGrid w:val="0"/>
        <w:spacing w:line="580" w:lineRule="exact"/>
        <w:ind w:firstLine="664" w:firstLineChars="200"/>
        <w:rPr>
          <w:rFonts w:hint="eastAsia" w:ascii="TimesNewRoman" w:hAnsi="TimesNewRoman" w:eastAsia="仿宋_GB2312" w:cs="TimesNewRoman"/>
          <w:szCs w:val="32"/>
          <w:lang w:eastAsia="zh-CN"/>
        </w:rPr>
      </w:pPr>
      <w:r>
        <w:rPr>
          <w:rFonts w:hint="eastAsia" w:ascii="TimesNewRoman" w:hAnsi="TimesNewRoman" w:cs="TimesNewRoman"/>
          <w:szCs w:val="32"/>
        </w:rPr>
        <w:t>（</w:t>
      </w:r>
      <w:r>
        <w:rPr>
          <w:rFonts w:ascii="TimesNewRoman" w:hAnsi="TimesNewRoman" w:cs="TimesNewRoman"/>
          <w:szCs w:val="32"/>
        </w:rPr>
        <w:t>3</w:t>
      </w:r>
      <w:r>
        <w:rPr>
          <w:rFonts w:hint="eastAsia" w:ascii="TimesNewRoman" w:hAnsi="TimesNewRoman" w:cs="TimesNewRoman"/>
          <w:szCs w:val="32"/>
        </w:rPr>
        <w:t>）实施主体。</w:t>
      </w:r>
      <w:r>
        <w:rPr>
          <w:rFonts w:hint="eastAsia" w:ascii="TimesNewRoman" w:hAnsi="TimesNewRoman" w:cs="TimesNewRoman"/>
          <w:szCs w:val="32"/>
          <w:lang w:eastAsia="zh-CN"/>
        </w:rPr>
        <w:t>砀山县公安局</w:t>
      </w:r>
    </w:p>
    <w:p w14:paraId="744433A6">
      <w:pPr>
        <w:adjustRightInd w:val="0"/>
        <w:snapToGrid w:val="0"/>
        <w:spacing w:line="580" w:lineRule="exact"/>
        <w:ind w:firstLine="664" w:firstLineChars="200"/>
        <w:rPr>
          <w:rFonts w:hint="default" w:ascii="TimesNewRoman" w:hAnsi="TimesNewRoman" w:eastAsia="仿宋_GB2312" w:cs="TimesNewRoman"/>
          <w:szCs w:val="32"/>
          <w:lang w:val="en-US" w:eastAsia="zh-CN"/>
        </w:rPr>
      </w:pPr>
      <w:r>
        <w:rPr>
          <w:rFonts w:hint="eastAsia" w:ascii="TimesNewRoman" w:hAnsi="TimesNewRoman" w:cs="TimesNewRoman"/>
          <w:szCs w:val="32"/>
        </w:rPr>
        <w:t>（</w:t>
      </w:r>
      <w:r>
        <w:rPr>
          <w:rFonts w:ascii="TimesNewRoman" w:hAnsi="TimesNewRoman" w:cs="TimesNewRoman"/>
          <w:szCs w:val="32"/>
        </w:rPr>
        <w:t>4</w:t>
      </w:r>
      <w:r>
        <w:rPr>
          <w:rFonts w:hint="eastAsia" w:ascii="TimesNewRoman" w:hAnsi="TimesNewRoman" w:cs="TimesNewRoman"/>
          <w:szCs w:val="32"/>
        </w:rPr>
        <w:t>）起止时间。</w:t>
      </w:r>
      <w:r>
        <w:rPr>
          <w:rFonts w:hint="eastAsia" w:ascii="仿宋" w:hAnsi="仿宋" w:eastAsia="仿宋" w:cs="仿宋"/>
          <w:szCs w:val="32"/>
          <w:lang w:val="en-US" w:eastAsia="zh-CN"/>
        </w:rPr>
        <w:t>2024</w:t>
      </w:r>
      <w:r>
        <w:rPr>
          <w:rFonts w:hint="eastAsia" w:ascii="TimesNewRoman" w:hAnsi="TimesNewRoman" w:cs="TimesNewRoman"/>
          <w:szCs w:val="32"/>
          <w:lang w:val="en-US" w:eastAsia="zh-CN"/>
        </w:rPr>
        <w:t>年全年</w:t>
      </w:r>
    </w:p>
    <w:p w14:paraId="1297DB5E">
      <w:pPr>
        <w:adjustRightInd w:val="0"/>
        <w:snapToGrid w:val="0"/>
        <w:spacing w:line="580" w:lineRule="exact"/>
        <w:ind w:firstLine="664" w:firstLineChars="200"/>
        <w:rPr>
          <w:rFonts w:hint="eastAsia" w:ascii="TimesNewRoman" w:hAnsi="TimesNewRoman" w:eastAsia="仿宋_GB2312" w:cs="TimesNewRoman"/>
          <w:szCs w:val="32"/>
          <w:lang w:eastAsia="zh-CN"/>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户政业务相关支出</w:t>
      </w:r>
    </w:p>
    <w:p w14:paraId="3B57DA33">
      <w:pPr>
        <w:adjustRightInd w:val="0"/>
        <w:snapToGrid w:val="0"/>
        <w:spacing w:line="580" w:lineRule="exact"/>
        <w:ind w:firstLine="664" w:firstLineChars="200"/>
        <w:rPr>
          <w:rFonts w:hint="default" w:ascii="TimesNewRoman" w:hAnsi="TimesNewRoman" w:eastAsia="仿宋_GB2312" w:cs="TimesNewRoman"/>
          <w:szCs w:val="32"/>
          <w:lang w:val="en-US" w:eastAsia="zh-CN"/>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仿宋" w:hAnsi="仿宋" w:eastAsia="仿宋" w:cs="仿宋"/>
          <w:szCs w:val="32"/>
          <w:lang w:val="en-US" w:eastAsia="zh-CN"/>
        </w:rPr>
        <w:t>65</w:t>
      </w:r>
      <w:r>
        <w:rPr>
          <w:rFonts w:hint="eastAsia" w:ascii="TimesNewRoman" w:hAnsi="TimesNewRoman" w:cs="TimesNewRoman"/>
          <w:szCs w:val="32"/>
          <w:lang w:val="en-US" w:eastAsia="zh-CN"/>
        </w:rPr>
        <w:t>万元</w:t>
      </w:r>
    </w:p>
    <w:p w14:paraId="109EB222">
      <w:pPr>
        <w:adjustRightInd w:val="0"/>
        <w:snapToGrid w:val="0"/>
        <w:spacing w:line="580" w:lineRule="exact"/>
        <w:ind w:firstLine="664" w:firstLineChars="200"/>
        <w:rPr>
          <w:rFonts w:hint="eastAsia" w:ascii="TimesNewRoman" w:hAnsi="TimesNewRoman" w:cs="TimesNewRoman"/>
          <w:szCs w:val="32"/>
          <w:lang w:eastAsia="zh-CN"/>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r>
        <w:rPr>
          <w:rFonts w:hint="eastAsia" w:ascii="TimesNewRoman" w:hAnsi="TimesNewRoman" w:cs="TimesNewRoman"/>
          <w:szCs w:val="32"/>
          <w:lang w:eastAsia="zh-CN"/>
        </w:rPr>
        <w:t>完成全年目标任务</w:t>
      </w:r>
    </w:p>
    <w:p w14:paraId="44930F28">
      <w:pPr>
        <w:adjustRightInd w:val="0"/>
        <w:snapToGrid w:val="0"/>
        <w:spacing w:line="580" w:lineRule="exact"/>
        <w:ind w:firstLine="664" w:firstLineChars="200"/>
        <w:rPr>
          <w:rFonts w:hint="eastAsia" w:ascii="TimesNewRoman" w:hAnsi="TimesNewRoman" w:cs="TimesNewRoman"/>
          <w:szCs w:val="32"/>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FA0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0E8B3289">
            <w:pPr>
              <w:keepNext w:val="0"/>
              <w:keepLines w:val="0"/>
              <w:widowControl/>
              <w:suppressLineNumbers w:val="0"/>
              <w:spacing w:before="0" w:beforeAutospacing="0" w:after="0" w:afterAutospacing="0"/>
              <w:ind w:left="0" w:right="0"/>
              <w:jc w:val="center"/>
              <w:textAlignment w:val="center"/>
              <w:rPr>
                <w:rFonts w:hint="default" w:ascii="宋体" w:hAnsi="Times New Roman" w:cs="宋体"/>
                <w:b/>
                <w:bCs/>
                <w:szCs w:val="32"/>
              </w:rPr>
            </w:pPr>
            <w:r>
              <w:rPr>
                <w:rFonts w:hint="eastAsia" w:ascii="宋体" w:hAnsi="宋体" w:eastAsia="宋体" w:cs="宋体"/>
                <w:b/>
                <w:color w:val="000000"/>
                <w:kern w:val="0"/>
                <w:sz w:val="28"/>
                <w:szCs w:val="28"/>
                <w:lang w:bidi="ar"/>
              </w:rPr>
              <w:t>项目支出绩效目标表</w:t>
            </w:r>
          </w:p>
        </w:tc>
      </w:tr>
      <w:tr w14:paraId="18C4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0AAE8529">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（2024年度）                                </w:t>
            </w:r>
          </w:p>
        </w:tc>
      </w:tr>
      <w:tr w14:paraId="6C13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C91342C">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项目名称</w:t>
            </w:r>
          </w:p>
        </w:tc>
        <w:tc>
          <w:tcPr>
            <w:tcW w:w="7577" w:type="dxa"/>
            <w:gridSpan w:val="4"/>
            <w:noWrap w:val="0"/>
            <w:vAlign w:val="center"/>
          </w:tcPr>
          <w:p w14:paraId="1D3D2A5C">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eastAsia="zh-CN"/>
              </w:rPr>
            </w:pPr>
            <w:r>
              <w:rPr>
                <w:rFonts w:hint="eastAsia" w:ascii="宋体" w:hAnsi="Times New Roman" w:cs="宋体"/>
                <w:sz w:val="20"/>
                <w:szCs w:val="20"/>
                <w:lang w:eastAsia="zh-CN"/>
              </w:rPr>
              <w:t>户政</w:t>
            </w:r>
          </w:p>
        </w:tc>
      </w:tr>
      <w:tr w14:paraId="0DD8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208A8E1A">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主管</w:t>
            </w: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 xml:space="preserve">   及代码</w:t>
            </w:r>
          </w:p>
        </w:tc>
        <w:tc>
          <w:tcPr>
            <w:tcW w:w="3349" w:type="dxa"/>
            <w:gridSpan w:val="2"/>
            <w:noWrap w:val="0"/>
            <w:vAlign w:val="center"/>
          </w:tcPr>
          <w:p w14:paraId="059BE30E">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6468B74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实施单位</w:t>
            </w:r>
          </w:p>
        </w:tc>
        <w:tc>
          <w:tcPr>
            <w:tcW w:w="2380" w:type="dxa"/>
            <w:noWrap w:val="0"/>
            <w:vAlign w:val="center"/>
          </w:tcPr>
          <w:p w14:paraId="33469BB2">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r>
      <w:tr w14:paraId="5188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4E85427C">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项目来源</w:t>
            </w:r>
          </w:p>
        </w:tc>
        <w:tc>
          <w:tcPr>
            <w:tcW w:w="3349" w:type="dxa"/>
            <w:gridSpan w:val="2"/>
            <w:noWrap w:val="0"/>
            <w:vAlign w:val="center"/>
          </w:tcPr>
          <w:p w14:paraId="334A6DC0">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419DB55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项目期</w:t>
            </w:r>
          </w:p>
        </w:tc>
        <w:tc>
          <w:tcPr>
            <w:tcW w:w="2380" w:type="dxa"/>
            <w:noWrap w:val="0"/>
            <w:vAlign w:val="center"/>
          </w:tcPr>
          <w:p w14:paraId="3BAC23C6">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2024年全年</w:t>
            </w:r>
          </w:p>
        </w:tc>
      </w:tr>
      <w:tr w14:paraId="18F6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46411E22">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项目资金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3349" w:type="dxa"/>
            <w:gridSpan w:val="2"/>
            <w:noWrap w:val="0"/>
            <w:vAlign w:val="center"/>
          </w:tcPr>
          <w:p w14:paraId="3D629BF1">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年度资金总额：</w:t>
            </w:r>
          </w:p>
        </w:tc>
        <w:tc>
          <w:tcPr>
            <w:tcW w:w="4228" w:type="dxa"/>
            <w:gridSpan w:val="2"/>
            <w:noWrap w:val="0"/>
            <w:vAlign w:val="center"/>
          </w:tcPr>
          <w:p w14:paraId="0ED7C248">
            <w:pPr>
              <w:keepNext w:val="0"/>
              <w:keepLines w:val="0"/>
              <w:suppressLineNumbers w:val="0"/>
              <w:spacing w:before="0" w:beforeAutospacing="0" w:after="0" w:afterAutospacing="0"/>
              <w:ind w:left="0" w:right="0"/>
              <w:jc w:val="center"/>
              <w:rPr>
                <w:rFonts w:hint="default" w:ascii="宋体" w:hAnsi="Times New Roman" w:eastAsia="仿宋_GB2312" w:cs="宋体"/>
                <w:sz w:val="20"/>
                <w:szCs w:val="20"/>
                <w:lang w:val="en-US" w:eastAsia="zh-CN"/>
              </w:rPr>
            </w:pPr>
            <w:r>
              <w:rPr>
                <w:rFonts w:hint="eastAsia" w:ascii="宋体" w:hAnsi="Times New Roman" w:cs="宋体"/>
                <w:sz w:val="20"/>
                <w:szCs w:val="20"/>
                <w:lang w:val="en-US" w:eastAsia="zh-CN"/>
              </w:rPr>
              <w:t>65万元</w:t>
            </w:r>
          </w:p>
        </w:tc>
      </w:tr>
      <w:tr w14:paraId="2731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B109A8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1A9908B2">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其中：财政拨款</w:t>
            </w:r>
          </w:p>
        </w:tc>
        <w:tc>
          <w:tcPr>
            <w:tcW w:w="4228" w:type="dxa"/>
            <w:gridSpan w:val="2"/>
            <w:noWrap w:val="0"/>
            <w:vAlign w:val="center"/>
          </w:tcPr>
          <w:p w14:paraId="71767772">
            <w:pPr>
              <w:keepNext w:val="0"/>
              <w:keepLines w:val="0"/>
              <w:suppressLineNumbers w:val="0"/>
              <w:spacing w:before="0" w:beforeAutospacing="0" w:after="0" w:afterAutospacing="0"/>
              <w:ind w:left="0" w:right="0"/>
              <w:jc w:val="center"/>
              <w:rPr>
                <w:rFonts w:hint="default" w:ascii="宋体" w:hAnsi="Times New Roman" w:eastAsia="仿宋_GB2312" w:cs="宋体"/>
                <w:sz w:val="20"/>
                <w:szCs w:val="20"/>
                <w:lang w:val="en-US" w:eastAsia="zh-CN"/>
              </w:rPr>
            </w:pPr>
            <w:r>
              <w:rPr>
                <w:rFonts w:hint="eastAsia" w:ascii="宋体" w:hAnsi="Times New Roman" w:cs="宋体"/>
                <w:sz w:val="20"/>
                <w:szCs w:val="20"/>
                <w:lang w:val="en-US" w:eastAsia="zh-CN"/>
              </w:rPr>
              <w:t>65万元</w:t>
            </w:r>
          </w:p>
        </w:tc>
      </w:tr>
      <w:tr w14:paraId="2BBB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55D603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09E7FE7E">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上年结转</w:t>
            </w:r>
          </w:p>
        </w:tc>
        <w:tc>
          <w:tcPr>
            <w:tcW w:w="4228" w:type="dxa"/>
            <w:gridSpan w:val="2"/>
            <w:noWrap w:val="0"/>
            <w:vAlign w:val="center"/>
          </w:tcPr>
          <w:p w14:paraId="24CCF29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r>
      <w:tr w14:paraId="5508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BD36CF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2BFE4F62">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其他资金</w:t>
            </w:r>
          </w:p>
        </w:tc>
        <w:tc>
          <w:tcPr>
            <w:tcW w:w="4228" w:type="dxa"/>
            <w:gridSpan w:val="2"/>
            <w:noWrap w:val="0"/>
            <w:vAlign w:val="center"/>
          </w:tcPr>
          <w:p w14:paraId="0A8F1615">
            <w:pPr>
              <w:keepNext w:val="0"/>
              <w:keepLines w:val="0"/>
              <w:suppressLineNumbers w:val="0"/>
              <w:spacing w:before="0" w:beforeAutospacing="0" w:after="0" w:afterAutospacing="0"/>
              <w:ind w:left="0" w:right="0"/>
              <w:jc w:val="right"/>
              <w:rPr>
                <w:rFonts w:hint="default" w:ascii="宋体" w:hAnsi="Times New Roman" w:cs="宋体"/>
                <w:sz w:val="20"/>
                <w:szCs w:val="20"/>
              </w:rPr>
            </w:pPr>
          </w:p>
        </w:tc>
      </w:tr>
      <w:tr w14:paraId="04B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055E16E7">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年度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w:t>
            </w:r>
          </w:p>
        </w:tc>
        <w:tc>
          <w:tcPr>
            <w:tcW w:w="8582" w:type="dxa"/>
            <w:gridSpan w:val="6"/>
            <w:noWrap w:val="0"/>
            <w:vAlign w:val="center"/>
          </w:tcPr>
          <w:p w14:paraId="3298663E">
            <w:pPr>
              <w:keepNext w:val="0"/>
              <w:keepLines w:val="0"/>
              <w:suppressLineNumbers w:val="0"/>
              <w:spacing w:before="0" w:beforeAutospacing="0" w:after="0" w:afterAutospacing="0"/>
              <w:ind w:left="0" w:right="0"/>
              <w:jc w:val="left"/>
              <w:rPr>
                <w:rFonts w:hint="eastAsia" w:ascii="宋体" w:hAnsi="Times New Roman" w:eastAsia="仿宋_GB2312" w:cs="宋体"/>
                <w:sz w:val="20"/>
                <w:szCs w:val="20"/>
                <w:lang w:eastAsia="zh-CN"/>
              </w:rPr>
            </w:pPr>
            <w:r>
              <w:rPr>
                <w:rFonts w:hint="eastAsia" w:ascii="宋体" w:hAnsi="宋体" w:eastAsia="宋体" w:cs="宋体"/>
                <w:sz w:val="20"/>
                <w:szCs w:val="20"/>
                <w:lang w:eastAsia="zh-CN"/>
              </w:rPr>
              <w:t>完成全年户政管理各项业务工作</w:t>
            </w:r>
          </w:p>
        </w:tc>
      </w:tr>
      <w:tr w14:paraId="0F94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0CD490EE">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723" w:type="dxa"/>
            <w:noWrap w:val="0"/>
            <w:vAlign w:val="center"/>
          </w:tcPr>
          <w:p w14:paraId="6CCB85DC">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一级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指标</w:t>
            </w:r>
          </w:p>
        </w:tc>
        <w:tc>
          <w:tcPr>
            <w:tcW w:w="759" w:type="dxa"/>
            <w:gridSpan w:val="2"/>
            <w:noWrap w:val="0"/>
            <w:vAlign w:val="center"/>
          </w:tcPr>
          <w:p w14:paraId="17E5F789">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二级指标</w:t>
            </w:r>
          </w:p>
        </w:tc>
        <w:tc>
          <w:tcPr>
            <w:tcW w:w="2872" w:type="dxa"/>
            <w:noWrap w:val="0"/>
            <w:vAlign w:val="center"/>
          </w:tcPr>
          <w:p w14:paraId="6796A4C3">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三级指标</w:t>
            </w:r>
          </w:p>
        </w:tc>
        <w:tc>
          <w:tcPr>
            <w:tcW w:w="4228" w:type="dxa"/>
            <w:gridSpan w:val="2"/>
            <w:noWrap w:val="0"/>
            <w:vAlign w:val="center"/>
          </w:tcPr>
          <w:p w14:paraId="6C00E863">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指标值</w:t>
            </w:r>
          </w:p>
        </w:tc>
      </w:tr>
      <w:tr w14:paraId="495F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43D7DA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0D5CF676">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产出指标</w:t>
            </w:r>
          </w:p>
        </w:tc>
        <w:tc>
          <w:tcPr>
            <w:tcW w:w="759" w:type="dxa"/>
            <w:gridSpan w:val="2"/>
            <w:vMerge w:val="restart"/>
            <w:noWrap w:val="0"/>
            <w:vAlign w:val="center"/>
          </w:tcPr>
          <w:p w14:paraId="0A396DE4">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数量指标</w:t>
            </w:r>
          </w:p>
        </w:tc>
        <w:tc>
          <w:tcPr>
            <w:tcW w:w="2872" w:type="dxa"/>
            <w:noWrap w:val="0"/>
            <w:vAlign w:val="center"/>
          </w:tcPr>
          <w:p w14:paraId="694B79CC">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办理身份证数量</w:t>
            </w:r>
          </w:p>
        </w:tc>
        <w:tc>
          <w:tcPr>
            <w:tcW w:w="4228" w:type="dxa"/>
            <w:gridSpan w:val="2"/>
            <w:noWrap w:val="0"/>
            <w:vAlign w:val="center"/>
          </w:tcPr>
          <w:p w14:paraId="25AC7FD0">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val="en-US" w:eastAsia="zh-CN"/>
              </w:rPr>
            </w:pPr>
            <w:r>
              <w:rPr>
                <w:rFonts w:hint="eastAsia" w:ascii="宋体" w:hAnsi="宋体" w:eastAsia="宋体" w:cs="宋体"/>
                <w:sz w:val="20"/>
                <w:szCs w:val="20"/>
                <w:lang w:val="en-US" w:eastAsia="zh-CN"/>
              </w:rPr>
              <w:t>≥60000人次</w:t>
            </w:r>
          </w:p>
        </w:tc>
      </w:tr>
      <w:tr w14:paraId="7647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C9D4A3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34A880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06EC5EB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10F6D442">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721175E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F8C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B60B8A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643012D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5A265388">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质量指标</w:t>
            </w:r>
          </w:p>
        </w:tc>
        <w:tc>
          <w:tcPr>
            <w:tcW w:w="2872" w:type="dxa"/>
            <w:noWrap w:val="0"/>
            <w:vAlign w:val="center"/>
          </w:tcPr>
          <w:p w14:paraId="39C76E8C">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证件合格率</w:t>
            </w:r>
          </w:p>
        </w:tc>
        <w:tc>
          <w:tcPr>
            <w:tcW w:w="4228" w:type="dxa"/>
            <w:gridSpan w:val="2"/>
            <w:noWrap w:val="0"/>
            <w:vAlign w:val="center"/>
          </w:tcPr>
          <w:p w14:paraId="4F040212">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≥100%</w:t>
            </w:r>
          </w:p>
        </w:tc>
      </w:tr>
      <w:tr w14:paraId="3E1B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D7E087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F06E09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42C6575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60D7A603">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4280D79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5D9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7B2799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BE6764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6719425C">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时效指标</w:t>
            </w:r>
          </w:p>
        </w:tc>
        <w:tc>
          <w:tcPr>
            <w:tcW w:w="2872" w:type="dxa"/>
            <w:noWrap w:val="0"/>
            <w:vAlign w:val="center"/>
          </w:tcPr>
          <w:p w14:paraId="4023AD77">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身份证</w:t>
            </w:r>
          </w:p>
        </w:tc>
        <w:tc>
          <w:tcPr>
            <w:tcW w:w="4228" w:type="dxa"/>
            <w:gridSpan w:val="2"/>
            <w:noWrap w:val="0"/>
            <w:vAlign w:val="center"/>
          </w:tcPr>
          <w:p w14:paraId="166771A9">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30个工作日</w:t>
            </w:r>
          </w:p>
        </w:tc>
      </w:tr>
      <w:tr w14:paraId="321A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56CF3B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46A1AD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37465AA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3AF109B3">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614EB2D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r>
      <w:tr w14:paraId="50EC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37976D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DBA80A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35ED3DD6">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成本指标</w:t>
            </w:r>
          </w:p>
        </w:tc>
        <w:tc>
          <w:tcPr>
            <w:tcW w:w="2872" w:type="dxa"/>
            <w:noWrap w:val="0"/>
            <w:vAlign w:val="center"/>
          </w:tcPr>
          <w:p w14:paraId="22E867D3">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项目总成本</w:t>
            </w:r>
          </w:p>
        </w:tc>
        <w:tc>
          <w:tcPr>
            <w:tcW w:w="4228" w:type="dxa"/>
            <w:gridSpan w:val="2"/>
            <w:noWrap w:val="0"/>
            <w:vAlign w:val="center"/>
          </w:tcPr>
          <w:p w14:paraId="71B3F054">
            <w:pPr>
              <w:keepNext w:val="0"/>
              <w:keepLines w:val="0"/>
              <w:suppressLineNumbers w:val="0"/>
              <w:spacing w:before="0" w:beforeAutospacing="0" w:after="0" w:afterAutospacing="0"/>
              <w:ind w:left="0" w:right="0"/>
              <w:jc w:val="center"/>
              <w:rPr>
                <w:rFonts w:hint="default" w:ascii="宋体" w:hAnsi="Times New Roman" w:cs="宋体"/>
                <w:sz w:val="20"/>
                <w:szCs w:val="20"/>
                <w:lang w:val="en-US"/>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30万元</w:t>
            </w:r>
          </w:p>
        </w:tc>
      </w:tr>
      <w:tr w14:paraId="15DA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1A4894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6DB8A7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20F27F2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45247D98">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1B11D12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r>
      <w:tr w14:paraId="3D5C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E534B6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F2A84E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26FBC4E3">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475D08F5">
            <w:pPr>
              <w:keepNext w:val="0"/>
              <w:keepLines w:val="0"/>
              <w:suppressLineNumbers w:val="0"/>
              <w:spacing w:before="0" w:beforeAutospacing="0" w:after="0" w:afterAutospacing="0"/>
              <w:ind w:left="0" w:right="0"/>
              <w:jc w:val="left"/>
              <w:rPr>
                <w:rFonts w:hint="default" w:ascii="宋体" w:hAnsi="Times New Roman" w:cs="宋体"/>
                <w:sz w:val="20"/>
                <w:szCs w:val="20"/>
              </w:rPr>
            </w:pPr>
          </w:p>
        </w:tc>
        <w:tc>
          <w:tcPr>
            <w:tcW w:w="4228" w:type="dxa"/>
            <w:gridSpan w:val="2"/>
            <w:noWrap w:val="0"/>
            <w:vAlign w:val="center"/>
          </w:tcPr>
          <w:p w14:paraId="7022883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r>
      <w:tr w14:paraId="62E5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9916FD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6F61C761">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效益指标</w:t>
            </w:r>
          </w:p>
        </w:tc>
        <w:tc>
          <w:tcPr>
            <w:tcW w:w="759" w:type="dxa"/>
            <w:gridSpan w:val="2"/>
            <w:vMerge w:val="restart"/>
            <w:noWrap w:val="0"/>
            <w:vAlign w:val="center"/>
          </w:tcPr>
          <w:p w14:paraId="3E6A4CDF">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经济效益指标</w:t>
            </w:r>
          </w:p>
        </w:tc>
        <w:tc>
          <w:tcPr>
            <w:tcW w:w="2872" w:type="dxa"/>
            <w:noWrap w:val="0"/>
            <w:vAlign w:val="center"/>
          </w:tcPr>
          <w:p w14:paraId="10921A96">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0D848260">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eastAsia="zh-CN"/>
              </w:rPr>
            </w:pPr>
            <w:r>
              <w:rPr>
                <w:rFonts w:hint="eastAsia" w:ascii="宋体" w:hAnsi="宋体" w:eastAsia="宋体" w:cs="宋体"/>
                <w:sz w:val="20"/>
                <w:szCs w:val="20"/>
                <w:lang w:eastAsia="zh-CN"/>
              </w:rPr>
              <w:t>不适合本项目</w:t>
            </w:r>
          </w:p>
        </w:tc>
      </w:tr>
      <w:tr w14:paraId="2A75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008439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CDD875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5F534DE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3412C1DF">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22FD470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r>
      <w:tr w14:paraId="32CF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F941CD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785899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416AC75D">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社会效益指标</w:t>
            </w:r>
          </w:p>
        </w:tc>
        <w:tc>
          <w:tcPr>
            <w:tcW w:w="2872" w:type="dxa"/>
            <w:noWrap w:val="0"/>
            <w:vAlign w:val="center"/>
          </w:tcPr>
          <w:p w14:paraId="1CAE6E54">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缩短办证时间</w:t>
            </w:r>
          </w:p>
        </w:tc>
        <w:tc>
          <w:tcPr>
            <w:tcW w:w="4228" w:type="dxa"/>
            <w:gridSpan w:val="2"/>
            <w:noWrap w:val="0"/>
            <w:vAlign w:val="center"/>
          </w:tcPr>
          <w:p w14:paraId="28186A01">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eastAsia="zh-CN"/>
              </w:rPr>
            </w:pPr>
            <w:r>
              <w:rPr>
                <w:rFonts w:hint="eastAsia" w:ascii="宋体" w:hAnsi="宋体" w:eastAsia="宋体" w:cs="宋体"/>
                <w:sz w:val="20"/>
                <w:szCs w:val="20"/>
                <w:lang w:eastAsia="zh-CN"/>
              </w:rPr>
              <w:t>效果明显</w:t>
            </w:r>
          </w:p>
        </w:tc>
      </w:tr>
      <w:tr w14:paraId="5B91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A331C2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D56AC3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1797BEF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60164008">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719EF1D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r>
      <w:tr w14:paraId="26B7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7C368A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8D3952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0EC48392">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生态效益指标</w:t>
            </w:r>
          </w:p>
        </w:tc>
        <w:tc>
          <w:tcPr>
            <w:tcW w:w="2872" w:type="dxa"/>
            <w:noWrap w:val="0"/>
            <w:vAlign w:val="center"/>
          </w:tcPr>
          <w:p w14:paraId="4EE9DA70">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065C5CA7">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eastAsia="zh-CN"/>
              </w:rPr>
            </w:pPr>
            <w:r>
              <w:rPr>
                <w:rFonts w:hint="eastAsia" w:ascii="宋体" w:hAnsi="宋体" w:eastAsia="宋体" w:cs="宋体"/>
                <w:sz w:val="20"/>
                <w:szCs w:val="20"/>
                <w:lang w:eastAsia="zh-CN"/>
              </w:rPr>
              <w:t>不适合本项目</w:t>
            </w:r>
          </w:p>
        </w:tc>
      </w:tr>
      <w:tr w14:paraId="6CCC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E046AC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FF9AD0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19B71CB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2F66765A">
            <w:pPr>
              <w:keepNext w:val="0"/>
              <w:keepLines w:val="0"/>
              <w:widowControl/>
              <w:suppressLineNumbers w:val="0"/>
              <w:spacing w:before="0" w:beforeAutospacing="0" w:after="0" w:afterAutospacing="0"/>
              <w:ind w:left="0" w:right="0"/>
              <w:jc w:val="left"/>
              <w:textAlignment w:val="center"/>
              <w:rPr>
                <w:rFonts w:hint="eastAsia" w:ascii="汉仪中秀体简" w:hAnsi="汉仪中秀体简" w:eastAsia="汉仪中秀体简" w:cs="汉仪中秀体简"/>
                <w:color w:val="000000"/>
                <w:kern w:val="0"/>
                <w:sz w:val="20"/>
                <w:szCs w:val="20"/>
                <w:lang w:bidi="ar"/>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67DD2BA7">
            <w:pPr>
              <w:keepNext w:val="0"/>
              <w:keepLines w:val="0"/>
              <w:widowControl/>
              <w:suppressLineNumbers w:val="0"/>
              <w:spacing w:before="0" w:beforeAutospacing="0" w:after="0" w:afterAutospacing="0"/>
              <w:ind w:left="0" w:right="0"/>
              <w:jc w:val="left"/>
              <w:textAlignment w:val="center"/>
              <w:rPr>
                <w:rFonts w:hint="default" w:ascii="汉仪中秀体简" w:hAnsi="汉仪中秀体简" w:eastAsia="汉仪中秀体简" w:cs="汉仪中秀体简"/>
                <w:color w:val="000000"/>
                <w:kern w:val="0"/>
                <w:sz w:val="20"/>
                <w:szCs w:val="20"/>
                <w:lang w:bidi="ar"/>
              </w:rPr>
            </w:pPr>
          </w:p>
        </w:tc>
      </w:tr>
      <w:tr w14:paraId="7611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05D4399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FCE0AC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0DE22406">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可持续影响指标</w:t>
            </w:r>
          </w:p>
        </w:tc>
        <w:tc>
          <w:tcPr>
            <w:tcW w:w="2872" w:type="dxa"/>
            <w:noWrap w:val="0"/>
            <w:vAlign w:val="center"/>
          </w:tcPr>
          <w:p w14:paraId="2D5C0D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持续提高工作水平</w:t>
            </w:r>
          </w:p>
        </w:tc>
        <w:tc>
          <w:tcPr>
            <w:tcW w:w="4228" w:type="dxa"/>
            <w:gridSpan w:val="2"/>
            <w:noWrap w:val="0"/>
            <w:vAlign w:val="center"/>
          </w:tcPr>
          <w:p w14:paraId="647BF216">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效果明显</w:t>
            </w:r>
          </w:p>
        </w:tc>
      </w:tr>
      <w:tr w14:paraId="2789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noWrap w:val="0"/>
            <w:vAlign w:val="center"/>
          </w:tcPr>
          <w:p w14:paraId="38BB95E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321EDA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165234C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3726F7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4228" w:type="dxa"/>
            <w:gridSpan w:val="2"/>
            <w:noWrap w:val="0"/>
            <w:vAlign w:val="center"/>
          </w:tcPr>
          <w:p w14:paraId="0EC0449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2A45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26F5C2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5A17EA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52B96C3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4DB6F9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c>
          <w:tcPr>
            <w:tcW w:w="4228" w:type="dxa"/>
            <w:gridSpan w:val="2"/>
            <w:noWrap w:val="0"/>
            <w:vAlign w:val="center"/>
          </w:tcPr>
          <w:p w14:paraId="74F46D7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02C5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2223A0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2909780E">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759" w:type="dxa"/>
            <w:gridSpan w:val="2"/>
            <w:vMerge w:val="restart"/>
            <w:noWrap w:val="0"/>
            <w:vAlign w:val="center"/>
          </w:tcPr>
          <w:p w14:paraId="17FA30C6">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2872" w:type="dxa"/>
            <w:noWrap w:val="0"/>
            <w:vAlign w:val="center"/>
          </w:tcPr>
          <w:p w14:paraId="41704B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办证群众满意度</w:t>
            </w:r>
          </w:p>
        </w:tc>
        <w:tc>
          <w:tcPr>
            <w:tcW w:w="4228" w:type="dxa"/>
            <w:gridSpan w:val="2"/>
            <w:noWrap w:val="0"/>
            <w:vAlign w:val="center"/>
          </w:tcPr>
          <w:p w14:paraId="4749E25C">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≥90%</w:t>
            </w:r>
          </w:p>
        </w:tc>
      </w:tr>
      <w:tr w14:paraId="4DC0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4E09DE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B562650">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759" w:type="dxa"/>
            <w:gridSpan w:val="2"/>
            <w:vMerge w:val="continue"/>
            <w:noWrap w:val="0"/>
            <w:vAlign w:val="center"/>
          </w:tcPr>
          <w:p w14:paraId="77BF75EC">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4FA6CE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4228" w:type="dxa"/>
            <w:gridSpan w:val="2"/>
            <w:noWrap w:val="0"/>
            <w:vAlign w:val="center"/>
          </w:tcPr>
          <w:p w14:paraId="7F50889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r>
    </w:tbl>
    <w:p w14:paraId="7B409327">
      <w:pPr>
        <w:adjustRightInd w:val="0"/>
        <w:snapToGrid w:val="0"/>
        <w:spacing w:line="560" w:lineRule="exact"/>
        <w:ind w:firstLine="664" w:firstLineChars="200"/>
        <w:rPr>
          <w:rFonts w:ascii="TimesNewRoman" w:hAnsi="TimesNewRoman" w:cs="TimesNewRoman"/>
          <w:b/>
          <w:szCs w:val="32"/>
        </w:rPr>
      </w:pPr>
    </w:p>
    <w:p w14:paraId="338B1703">
      <w:pPr>
        <w:pStyle w:val="15"/>
        <w:rPr>
          <w:rFonts w:ascii="TimesNewRoman" w:hAnsi="TimesNewRoman" w:cs="TimesNewRoman"/>
          <w:b/>
          <w:szCs w:val="32"/>
        </w:rPr>
      </w:pPr>
    </w:p>
    <w:p w14:paraId="40E8DC14">
      <w:pPr>
        <w:adjustRightInd w:val="0"/>
        <w:snapToGrid w:val="0"/>
        <w:spacing w:line="560" w:lineRule="exact"/>
        <w:ind w:firstLine="664" w:firstLineChars="200"/>
        <w:rPr>
          <w:rFonts w:ascii="TimesNewRoman" w:hAnsi="TimesNewRoman" w:cs="TimesNewRoman"/>
          <w:b/>
          <w:szCs w:val="32"/>
        </w:rPr>
      </w:pPr>
      <w:r>
        <w:rPr>
          <w:rFonts w:ascii="TimesNewRoman" w:hAnsi="TimesNewRoman" w:cs="TimesNewRoman"/>
          <w:b/>
          <w:szCs w:val="32"/>
        </w:rPr>
        <w:t>2.“</w:t>
      </w:r>
      <w:r>
        <w:rPr>
          <w:rFonts w:hint="eastAsia" w:ascii="TimesNewRoman" w:hAnsi="TimesNewRoman" w:cs="TimesNewRoman"/>
          <w:b/>
          <w:szCs w:val="32"/>
          <w:lang w:eastAsia="zh-CN"/>
        </w:rPr>
        <w:t>基建维护</w:t>
      </w:r>
      <w:r>
        <w:rPr>
          <w:rFonts w:ascii="TimesNewRoman" w:hAnsi="TimesNewRoman" w:cs="TimesNewRoman"/>
          <w:b/>
          <w:szCs w:val="32"/>
        </w:rPr>
        <w:t>”项目。</w:t>
      </w:r>
    </w:p>
    <w:p w14:paraId="17795689">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（1）项目概述。</w:t>
      </w:r>
      <w:r>
        <w:rPr>
          <w:rFonts w:hint="eastAsia" w:ascii="TimesNewRoman" w:hAnsi="TimesNewRoman" w:cs="TimesNewRoman"/>
          <w:szCs w:val="32"/>
          <w:lang w:eastAsia="zh-CN"/>
        </w:rPr>
        <w:t>公安机关维护维修房屋等支出</w:t>
      </w:r>
    </w:p>
    <w:p w14:paraId="4C4706AE">
      <w:pPr>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（2）立项依据。</w:t>
      </w:r>
      <w:r>
        <w:rPr>
          <w:rFonts w:hint="eastAsia" w:ascii="TimesNewRoman" w:hAnsi="TimesNewRoman" w:cs="TimesNewRoman"/>
          <w:szCs w:val="32"/>
          <w:lang w:eastAsia="zh-CN"/>
        </w:rPr>
        <w:t>实际工作需要</w:t>
      </w:r>
    </w:p>
    <w:p w14:paraId="65A565E2">
      <w:pPr>
        <w:spacing w:line="560" w:lineRule="exact"/>
        <w:ind w:firstLine="664" w:firstLineChars="200"/>
        <w:rPr>
          <w:rFonts w:hint="eastAsia" w:ascii="TimesNewRoman" w:hAnsi="TimesNewRoman" w:eastAsia="仿宋_GB2312" w:cs="TimesNewRoman"/>
          <w:szCs w:val="32"/>
          <w:u w:val="single"/>
          <w:lang w:eastAsia="zh-CN"/>
        </w:rPr>
      </w:pPr>
      <w:r>
        <w:rPr>
          <w:rFonts w:ascii="TimesNewRoman" w:hAnsi="TimesNewRoman" w:cs="TimesNewRoman"/>
          <w:szCs w:val="32"/>
        </w:rPr>
        <w:t>（3）实施主体。</w:t>
      </w:r>
      <w:r>
        <w:rPr>
          <w:rFonts w:hint="eastAsia" w:ascii="TimesNewRoman" w:hAnsi="TimesNewRoman" w:cs="TimesNewRoman"/>
          <w:szCs w:val="32"/>
          <w:lang w:eastAsia="zh-CN"/>
        </w:rPr>
        <w:t>砀山县公安局</w:t>
      </w:r>
    </w:p>
    <w:p w14:paraId="49026CCA">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（4）起止时间。</w:t>
      </w:r>
      <w:r>
        <w:rPr>
          <w:rFonts w:hint="eastAsia" w:ascii="仿宋" w:hAnsi="仿宋" w:eastAsia="仿宋" w:cs="仿宋"/>
          <w:szCs w:val="32"/>
          <w:lang w:val="en-US" w:eastAsia="zh-CN"/>
        </w:rPr>
        <w:t>2024</w:t>
      </w:r>
      <w:r>
        <w:rPr>
          <w:rFonts w:hint="eastAsia" w:ascii="TimesNewRoman" w:hAnsi="TimesNewRoman" w:cs="TimesNewRoman"/>
          <w:szCs w:val="32"/>
          <w:lang w:val="en-US" w:eastAsia="zh-CN"/>
        </w:rPr>
        <w:t>年全年</w:t>
      </w:r>
    </w:p>
    <w:p w14:paraId="16A33BDC">
      <w:pPr>
        <w:spacing w:line="560" w:lineRule="exact"/>
        <w:ind w:firstLine="664" w:firstLineChars="200"/>
        <w:rPr>
          <w:rFonts w:hint="eastAsia" w:ascii="TimesNewRoman" w:hAnsi="TimesNewRoman" w:eastAsia="仿宋_GB2312" w:cs="TimesNewRoman"/>
          <w:bCs/>
          <w:sz w:val="30"/>
          <w:szCs w:val="30"/>
          <w:lang w:eastAsia="zh-CN"/>
        </w:rPr>
      </w:pPr>
      <w:r>
        <w:rPr>
          <w:rFonts w:ascii="TimesNewRoman" w:hAnsi="TimesNewRoman" w:cs="TimesNewRoman"/>
          <w:szCs w:val="32"/>
        </w:rPr>
        <w:t>（5）项目内容。</w:t>
      </w:r>
      <w:r>
        <w:rPr>
          <w:rFonts w:hint="eastAsia" w:ascii="TimesNewRoman" w:hAnsi="TimesNewRoman" w:cs="TimesNewRoman"/>
          <w:szCs w:val="32"/>
          <w:lang w:eastAsia="zh-CN"/>
        </w:rPr>
        <w:t>用于维修房屋等基本设施</w:t>
      </w:r>
    </w:p>
    <w:p w14:paraId="0F0AAC5D">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（6）年度预算安排。</w:t>
      </w:r>
      <w:r>
        <w:rPr>
          <w:rFonts w:hint="eastAsia" w:ascii="仿宋" w:hAnsi="仿宋" w:eastAsia="仿宋" w:cs="仿宋"/>
          <w:szCs w:val="32"/>
          <w:lang w:val="en-US" w:eastAsia="zh-CN"/>
        </w:rPr>
        <w:t>20</w:t>
      </w:r>
      <w:r>
        <w:rPr>
          <w:rFonts w:hint="eastAsia" w:ascii="TimesNewRoman" w:hAnsi="TimesNewRoman" w:cs="TimesNewRoman"/>
          <w:szCs w:val="32"/>
          <w:lang w:val="en-US" w:eastAsia="zh-CN"/>
        </w:rPr>
        <w:t>万元</w:t>
      </w:r>
    </w:p>
    <w:p w14:paraId="3BC8E42A">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（7）绩效目标。</w:t>
      </w:r>
      <w:r>
        <w:rPr>
          <w:rFonts w:hint="eastAsia" w:ascii="TimesNewRoman" w:hAnsi="TimesNewRoman" w:cs="TimesNewRoman"/>
          <w:szCs w:val="32"/>
          <w:lang w:eastAsia="zh-CN"/>
        </w:rPr>
        <w:t>保障基本设施正常运行</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610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7845B6F">
            <w:pPr>
              <w:keepNext w:val="0"/>
              <w:keepLines w:val="0"/>
              <w:widowControl/>
              <w:suppressLineNumbers w:val="0"/>
              <w:spacing w:before="0" w:beforeAutospacing="0" w:after="0" w:afterAutospacing="0"/>
              <w:ind w:left="0" w:right="0"/>
              <w:jc w:val="center"/>
              <w:textAlignment w:val="center"/>
              <w:rPr>
                <w:rFonts w:hint="default" w:ascii="宋体" w:hAnsi="Times New Roman" w:cs="宋体"/>
                <w:b/>
                <w:bCs/>
                <w:szCs w:val="32"/>
              </w:rPr>
            </w:pPr>
            <w:r>
              <w:rPr>
                <w:rFonts w:hint="eastAsia" w:ascii="宋体" w:hAnsi="宋体" w:eastAsia="宋体" w:cs="宋体"/>
                <w:b/>
                <w:color w:val="000000"/>
                <w:kern w:val="0"/>
                <w:sz w:val="28"/>
                <w:szCs w:val="28"/>
                <w:lang w:bidi="ar"/>
              </w:rPr>
              <w:t>项目支出绩效目标表</w:t>
            </w:r>
          </w:p>
        </w:tc>
      </w:tr>
      <w:tr w14:paraId="0750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7F6F07CB">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（2024年度）                                </w:t>
            </w:r>
          </w:p>
        </w:tc>
      </w:tr>
      <w:tr w14:paraId="01DF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48B1D4C">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项目名称</w:t>
            </w:r>
          </w:p>
        </w:tc>
        <w:tc>
          <w:tcPr>
            <w:tcW w:w="7577" w:type="dxa"/>
            <w:gridSpan w:val="4"/>
            <w:noWrap w:val="0"/>
            <w:vAlign w:val="center"/>
          </w:tcPr>
          <w:p w14:paraId="1B03CDC6">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eastAsia="zh-CN"/>
              </w:rPr>
            </w:pPr>
            <w:r>
              <w:rPr>
                <w:rFonts w:hint="eastAsia" w:ascii="宋体" w:hAnsi="Times New Roman" w:cs="宋体"/>
                <w:sz w:val="20"/>
                <w:szCs w:val="20"/>
                <w:lang w:eastAsia="zh-CN"/>
              </w:rPr>
              <w:t>基建维护</w:t>
            </w:r>
          </w:p>
        </w:tc>
      </w:tr>
      <w:tr w14:paraId="0E87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7235517F">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主管</w:t>
            </w: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 xml:space="preserve">   及代码</w:t>
            </w:r>
          </w:p>
        </w:tc>
        <w:tc>
          <w:tcPr>
            <w:tcW w:w="3349" w:type="dxa"/>
            <w:gridSpan w:val="2"/>
            <w:noWrap w:val="0"/>
            <w:vAlign w:val="center"/>
          </w:tcPr>
          <w:p w14:paraId="4B7B1FA7">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0DDEB6D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实施单位</w:t>
            </w:r>
          </w:p>
        </w:tc>
        <w:tc>
          <w:tcPr>
            <w:tcW w:w="2380" w:type="dxa"/>
            <w:noWrap w:val="0"/>
            <w:vAlign w:val="center"/>
          </w:tcPr>
          <w:p w14:paraId="155C5941">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r>
      <w:tr w14:paraId="490C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353F737F">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项目来源</w:t>
            </w:r>
          </w:p>
        </w:tc>
        <w:tc>
          <w:tcPr>
            <w:tcW w:w="3349" w:type="dxa"/>
            <w:gridSpan w:val="2"/>
            <w:noWrap w:val="0"/>
            <w:vAlign w:val="center"/>
          </w:tcPr>
          <w:p w14:paraId="1D16A5B9">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4263131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项目期</w:t>
            </w:r>
          </w:p>
        </w:tc>
        <w:tc>
          <w:tcPr>
            <w:tcW w:w="2380" w:type="dxa"/>
            <w:noWrap w:val="0"/>
            <w:vAlign w:val="center"/>
          </w:tcPr>
          <w:p w14:paraId="022BC83F">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2024年全年</w:t>
            </w:r>
          </w:p>
        </w:tc>
      </w:tr>
      <w:tr w14:paraId="10AF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6AFAD033">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项目资金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3349" w:type="dxa"/>
            <w:gridSpan w:val="2"/>
            <w:noWrap w:val="0"/>
            <w:vAlign w:val="center"/>
          </w:tcPr>
          <w:p w14:paraId="24D43B89">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年度资金总额：</w:t>
            </w:r>
          </w:p>
        </w:tc>
        <w:tc>
          <w:tcPr>
            <w:tcW w:w="4228" w:type="dxa"/>
            <w:gridSpan w:val="2"/>
            <w:noWrap w:val="0"/>
            <w:vAlign w:val="center"/>
          </w:tcPr>
          <w:p w14:paraId="223AA6A2">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20万元</w:t>
            </w:r>
          </w:p>
        </w:tc>
      </w:tr>
      <w:tr w14:paraId="7A32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06C73E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4583430F">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其中：财政拨款</w:t>
            </w:r>
          </w:p>
        </w:tc>
        <w:tc>
          <w:tcPr>
            <w:tcW w:w="4228" w:type="dxa"/>
            <w:gridSpan w:val="2"/>
            <w:noWrap w:val="0"/>
            <w:vAlign w:val="center"/>
          </w:tcPr>
          <w:p w14:paraId="7ACDE1CA">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20万元</w:t>
            </w:r>
          </w:p>
        </w:tc>
      </w:tr>
      <w:tr w14:paraId="739B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3DD227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00D55565">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上年结转</w:t>
            </w:r>
          </w:p>
        </w:tc>
        <w:tc>
          <w:tcPr>
            <w:tcW w:w="4228" w:type="dxa"/>
            <w:gridSpan w:val="2"/>
            <w:noWrap w:val="0"/>
            <w:vAlign w:val="center"/>
          </w:tcPr>
          <w:p w14:paraId="416F884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r>
      <w:tr w14:paraId="23BC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10A198F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6940B566">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其他资金</w:t>
            </w:r>
          </w:p>
        </w:tc>
        <w:tc>
          <w:tcPr>
            <w:tcW w:w="4228" w:type="dxa"/>
            <w:gridSpan w:val="2"/>
            <w:noWrap w:val="0"/>
            <w:vAlign w:val="center"/>
          </w:tcPr>
          <w:p w14:paraId="3B7033F6">
            <w:pPr>
              <w:keepNext w:val="0"/>
              <w:keepLines w:val="0"/>
              <w:suppressLineNumbers w:val="0"/>
              <w:spacing w:before="0" w:beforeAutospacing="0" w:after="0" w:afterAutospacing="0"/>
              <w:ind w:left="0" w:right="0"/>
              <w:jc w:val="right"/>
              <w:rPr>
                <w:rFonts w:hint="default" w:ascii="宋体" w:hAnsi="Times New Roman" w:cs="宋体"/>
                <w:sz w:val="20"/>
                <w:szCs w:val="20"/>
              </w:rPr>
            </w:pPr>
          </w:p>
        </w:tc>
      </w:tr>
      <w:tr w14:paraId="7D37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46B37D80">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年度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w:t>
            </w:r>
          </w:p>
        </w:tc>
        <w:tc>
          <w:tcPr>
            <w:tcW w:w="8582" w:type="dxa"/>
            <w:gridSpan w:val="6"/>
            <w:noWrap w:val="0"/>
            <w:vAlign w:val="center"/>
          </w:tcPr>
          <w:p w14:paraId="0BED11B4">
            <w:pPr>
              <w:keepNext w:val="0"/>
              <w:keepLines w:val="0"/>
              <w:suppressLineNumbers w:val="0"/>
              <w:spacing w:before="0" w:beforeAutospacing="0" w:after="0" w:afterAutospacing="0"/>
              <w:ind w:left="0" w:right="0"/>
              <w:jc w:val="left"/>
              <w:rPr>
                <w:rFonts w:hint="eastAsia" w:ascii="宋体" w:hAnsi="Times New Roman" w:eastAsia="仿宋_GB2312" w:cs="宋体"/>
                <w:sz w:val="20"/>
                <w:szCs w:val="20"/>
                <w:lang w:eastAsia="zh-CN"/>
              </w:rPr>
            </w:pPr>
            <w:r>
              <w:rPr>
                <w:rFonts w:hint="eastAsia" w:ascii="宋体" w:hAnsi="Times New Roman" w:cs="宋体"/>
                <w:sz w:val="20"/>
                <w:szCs w:val="20"/>
                <w:lang w:eastAsia="zh-CN"/>
              </w:rPr>
              <w:t>保障基础设施正常运行</w:t>
            </w:r>
          </w:p>
        </w:tc>
      </w:tr>
      <w:tr w14:paraId="081A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52B8DD03">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723" w:type="dxa"/>
            <w:noWrap w:val="0"/>
            <w:vAlign w:val="center"/>
          </w:tcPr>
          <w:p w14:paraId="4547A2A5">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一级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指标</w:t>
            </w:r>
          </w:p>
        </w:tc>
        <w:tc>
          <w:tcPr>
            <w:tcW w:w="759" w:type="dxa"/>
            <w:gridSpan w:val="2"/>
            <w:noWrap w:val="0"/>
            <w:vAlign w:val="center"/>
          </w:tcPr>
          <w:p w14:paraId="2BCF4F1C">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二级指标</w:t>
            </w:r>
          </w:p>
        </w:tc>
        <w:tc>
          <w:tcPr>
            <w:tcW w:w="2872" w:type="dxa"/>
            <w:noWrap w:val="0"/>
            <w:vAlign w:val="center"/>
          </w:tcPr>
          <w:p w14:paraId="4CB0DD5B">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三级指标</w:t>
            </w:r>
          </w:p>
        </w:tc>
        <w:tc>
          <w:tcPr>
            <w:tcW w:w="4228" w:type="dxa"/>
            <w:gridSpan w:val="2"/>
            <w:noWrap w:val="0"/>
            <w:vAlign w:val="center"/>
          </w:tcPr>
          <w:p w14:paraId="3AAB39D6">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指标值</w:t>
            </w:r>
          </w:p>
        </w:tc>
      </w:tr>
      <w:tr w14:paraId="2F09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5C7F04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48FFD0C9">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产出指标</w:t>
            </w:r>
          </w:p>
        </w:tc>
        <w:tc>
          <w:tcPr>
            <w:tcW w:w="759" w:type="dxa"/>
            <w:gridSpan w:val="2"/>
            <w:vMerge w:val="restart"/>
            <w:noWrap w:val="0"/>
            <w:vAlign w:val="center"/>
          </w:tcPr>
          <w:p w14:paraId="5BFF8262">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数量指标</w:t>
            </w:r>
          </w:p>
        </w:tc>
        <w:tc>
          <w:tcPr>
            <w:tcW w:w="2872" w:type="dxa"/>
            <w:noWrap w:val="0"/>
            <w:vAlign w:val="center"/>
          </w:tcPr>
          <w:p w14:paraId="1E928D14">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维护基础设施数量</w:t>
            </w:r>
          </w:p>
        </w:tc>
        <w:tc>
          <w:tcPr>
            <w:tcW w:w="4228" w:type="dxa"/>
            <w:gridSpan w:val="2"/>
            <w:noWrap w:val="0"/>
            <w:vAlign w:val="center"/>
          </w:tcPr>
          <w:p w14:paraId="7137F81A">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≥120件</w:t>
            </w:r>
          </w:p>
        </w:tc>
      </w:tr>
      <w:tr w14:paraId="2AF1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334BCF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606C56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1E7895C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2712190F">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3037C1B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1DA2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C56B97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5C0ABB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32818D72">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质量指标</w:t>
            </w:r>
          </w:p>
        </w:tc>
        <w:tc>
          <w:tcPr>
            <w:tcW w:w="2872" w:type="dxa"/>
            <w:noWrap w:val="0"/>
            <w:vAlign w:val="center"/>
          </w:tcPr>
          <w:p w14:paraId="04111EA5">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完工合格率</w:t>
            </w:r>
          </w:p>
        </w:tc>
        <w:tc>
          <w:tcPr>
            <w:tcW w:w="4228" w:type="dxa"/>
            <w:gridSpan w:val="2"/>
            <w:noWrap w:val="0"/>
            <w:vAlign w:val="center"/>
          </w:tcPr>
          <w:p w14:paraId="4BA1B735">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≥100%</w:t>
            </w:r>
          </w:p>
        </w:tc>
      </w:tr>
      <w:tr w14:paraId="76C5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343AC7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D2D913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7883E3A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3FDA6DB9">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1C6DC55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FF5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143995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F8D8B7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4ECA4F01">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时效指标</w:t>
            </w:r>
          </w:p>
        </w:tc>
        <w:tc>
          <w:tcPr>
            <w:tcW w:w="2872" w:type="dxa"/>
            <w:noWrap w:val="0"/>
            <w:vAlign w:val="center"/>
          </w:tcPr>
          <w:p w14:paraId="3348728B">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完工时间</w:t>
            </w:r>
          </w:p>
        </w:tc>
        <w:tc>
          <w:tcPr>
            <w:tcW w:w="4228" w:type="dxa"/>
            <w:gridSpan w:val="2"/>
            <w:noWrap w:val="0"/>
            <w:vAlign w:val="center"/>
          </w:tcPr>
          <w:p w14:paraId="4B8ECA67">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12个月</w:t>
            </w:r>
          </w:p>
        </w:tc>
      </w:tr>
      <w:tr w14:paraId="1CBD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E622D1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221D4F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5EE8FB9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552183A3">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0670070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663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74964C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BC636D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59479DCD">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成本指标</w:t>
            </w:r>
          </w:p>
        </w:tc>
        <w:tc>
          <w:tcPr>
            <w:tcW w:w="2872" w:type="dxa"/>
            <w:noWrap w:val="0"/>
            <w:vAlign w:val="center"/>
          </w:tcPr>
          <w:p w14:paraId="4D02C0D9">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项目总成本</w:t>
            </w:r>
          </w:p>
        </w:tc>
        <w:tc>
          <w:tcPr>
            <w:tcW w:w="4228" w:type="dxa"/>
            <w:gridSpan w:val="2"/>
            <w:noWrap w:val="0"/>
            <w:vAlign w:val="center"/>
          </w:tcPr>
          <w:p w14:paraId="192304D9">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20万元</w:t>
            </w:r>
          </w:p>
        </w:tc>
      </w:tr>
      <w:tr w14:paraId="7B25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CEBC1E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2DF75B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1ADE849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1E3DE1B1">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73812C8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BA8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888528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35A7C00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127A86FC">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64BE83BC">
            <w:pPr>
              <w:keepNext w:val="0"/>
              <w:keepLines w:val="0"/>
              <w:suppressLineNumbers w:val="0"/>
              <w:spacing w:before="0" w:beforeAutospacing="0" w:after="0" w:afterAutospacing="0"/>
              <w:ind w:left="0" w:right="0"/>
              <w:jc w:val="left"/>
              <w:rPr>
                <w:rFonts w:hint="default" w:ascii="宋体" w:hAnsi="Times New Roman" w:cs="宋体"/>
                <w:sz w:val="20"/>
                <w:szCs w:val="20"/>
              </w:rPr>
            </w:pPr>
          </w:p>
        </w:tc>
        <w:tc>
          <w:tcPr>
            <w:tcW w:w="4228" w:type="dxa"/>
            <w:gridSpan w:val="2"/>
            <w:noWrap w:val="0"/>
            <w:vAlign w:val="center"/>
          </w:tcPr>
          <w:p w14:paraId="5CF50E9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6851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D82DC4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1CCDF87F">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效益指标</w:t>
            </w:r>
          </w:p>
        </w:tc>
        <w:tc>
          <w:tcPr>
            <w:tcW w:w="759" w:type="dxa"/>
            <w:gridSpan w:val="2"/>
            <w:vMerge w:val="restart"/>
            <w:noWrap w:val="0"/>
            <w:vAlign w:val="center"/>
          </w:tcPr>
          <w:p w14:paraId="32A66AC4">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经济效益指标</w:t>
            </w:r>
          </w:p>
        </w:tc>
        <w:tc>
          <w:tcPr>
            <w:tcW w:w="2872" w:type="dxa"/>
            <w:noWrap w:val="0"/>
            <w:vAlign w:val="center"/>
          </w:tcPr>
          <w:p w14:paraId="638CD9DF">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3EC2D27B">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不适合本项目</w:t>
            </w:r>
          </w:p>
        </w:tc>
      </w:tr>
      <w:tr w14:paraId="6460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44CACE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9B377E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5FA3683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3505DEA3">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42380CD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54D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39A0F9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AF7A97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1C3EC7FA">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社会效益指标</w:t>
            </w:r>
          </w:p>
        </w:tc>
        <w:tc>
          <w:tcPr>
            <w:tcW w:w="2872" w:type="dxa"/>
            <w:noWrap w:val="0"/>
            <w:vAlign w:val="center"/>
          </w:tcPr>
          <w:p w14:paraId="44CD85C5">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保障基建设施的稳定</w:t>
            </w:r>
          </w:p>
        </w:tc>
        <w:tc>
          <w:tcPr>
            <w:tcW w:w="4228" w:type="dxa"/>
            <w:gridSpan w:val="2"/>
            <w:noWrap w:val="0"/>
            <w:vAlign w:val="center"/>
          </w:tcPr>
          <w:p w14:paraId="0DC8ACD1">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效果明显</w:t>
            </w:r>
          </w:p>
        </w:tc>
      </w:tr>
      <w:tr w14:paraId="40B0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B4D246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BBAC54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698945D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01CAC8E5">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5594985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4FD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E376C6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F8C1B7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54E64400">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生态效益指标</w:t>
            </w:r>
          </w:p>
        </w:tc>
        <w:tc>
          <w:tcPr>
            <w:tcW w:w="2872" w:type="dxa"/>
            <w:noWrap w:val="0"/>
            <w:vAlign w:val="center"/>
          </w:tcPr>
          <w:p w14:paraId="1D06C5E9">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7BFA8161">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不适合本项目</w:t>
            </w:r>
          </w:p>
        </w:tc>
      </w:tr>
      <w:tr w14:paraId="37F5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6B6C52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1990C0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497ACB1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42BB038E">
            <w:pPr>
              <w:keepNext w:val="0"/>
              <w:keepLines w:val="0"/>
              <w:widowControl/>
              <w:suppressLineNumbers w:val="0"/>
              <w:spacing w:before="0" w:beforeAutospacing="0" w:after="0" w:afterAutospacing="0"/>
              <w:ind w:left="0" w:right="0"/>
              <w:jc w:val="left"/>
              <w:textAlignment w:val="center"/>
              <w:rPr>
                <w:rFonts w:hint="eastAsia" w:ascii="汉仪中秀体简" w:hAnsi="汉仪中秀体简" w:eastAsia="汉仪中秀体简" w:cs="汉仪中秀体简"/>
                <w:color w:val="000000"/>
                <w:kern w:val="0"/>
                <w:sz w:val="20"/>
                <w:szCs w:val="20"/>
                <w:lang w:bidi="ar"/>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6C448D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r>
      <w:tr w14:paraId="3939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69515B7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608AE9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4CB8EB0F">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可持续影响指标</w:t>
            </w:r>
          </w:p>
        </w:tc>
        <w:tc>
          <w:tcPr>
            <w:tcW w:w="2872" w:type="dxa"/>
            <w:noWrap w:val="0"/>
            <w:vAlign w:val="center"/>
          </w:tcPr>
          <w:p w14:paraId="04D710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延长基础设施的使用寿命</w:t>
            </w:r>
          </w:p>
        </w:tc>
        <w:tc>
          <w:tcPr>
            <w:tcW w:w="4228" w:type="dxa"/>
            <w:gridSpan w:val="2"/>
            <w:noWrap w:val="0"/>
            <w:vAlign w:val="center"/>
          </w:tcPr>
          <w:p w14:paraId="687002B6">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效果明显</w:t>
            </w:r>
          </w:p>
        </w:tc>
      </w:tr>
      <w:tr w14:paraId="38AA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noWrap w:val="0"/>
            <w:vAlign w:val="center"/>
          </w:tcPr>
          <w:p w14:paraId="1C0D2D1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3E51ED6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6F17331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6A2AAB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4228" w:type="dxa"/>
            <w:gridSpan w:val="2"/>
            <w:noWrap w:val="0"/>
            <w:vAlign w:val="center"/>
          </w:tcPr>
          <w:p w14:paraId="1B2A82E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3CB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6F7715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668F01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310A844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39419F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c>
          <w:tcPr>
            <w:tcW w:w="4228" w:type="dxa"/>
            <w:gridSpan w:val="2"/>
            <w:noWrap w:val="0"/>
            <w:vAlign w:val="center"/>
          </w:tcPr>
          <w:p w14:paraId="2A5C009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585E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4B5B5D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61F79DE4">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759" w:type="dxa"/>
            <w:gridSpan w:val="2"/>
            <w:vMerge w:val="restart"/>
            <w:noWrap w:val="0"/>
            <w:vAlign w:val="center"/>
          </w:tcPr>
          <w:p w14:paraId="7FB665A9">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2872" w:type="dxa"/>
            <w:noWrap w:val="0"/>
            <w:vAlign w:val="center"/>
          </w:tcPr>
          <w:p w14:paraId="122431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群众满意度</w:t>
            </w:r>
          </w:p>
        </w:tc>
        <w:tc>
          <w:tcPr>
            <w:tcW w:w="4228" w:type="dxa"/>
            <w:gridSpan w:val="2"/>
            <w:noWrap w:val="0"/>
            <w:vAlign w:val="center"/>
          </w:tcPr>
          <w:p w14:paraId="2CB24CFC">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≥95%</w:t>
            </w:r>
          </w:p>
        </w:tc>
      </w:tr>
      <w:tr w14:paraId="78AD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41503A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C5AAA1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759" w:type="dxa"/>
            <w:gridSpan w:val="2"/>
            <w:vMerge w:val="continue"/>
            <w:noWrap w:val="0"/>
            <w:vAlign w:val="center"/>
          </w:tcPr>
          <w:p w14:paraId="611D528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7D8615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4228" w:type="dxa"/>
            <w:gridSpan w:val="2"/>
            <w:noWrap w:val="0"/>
            <w:vAlign w:val="center"/>
          </w:tcPr>
          <w:p w14:paraId="218CF9D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bl>
    <w:p w14:paraId="045823FA">
      <w:pPr>
        <w:adjustRightInd w:val="0"/>
        <w:snapToGrid w:val="0"/>
        <w:spacing w:line="560" w:lineRule="exact"/>
        <w:ind w:firstLine="664" w:firstLineChars="200"/>
        <w:rPr>
          <w:rFonts w:ascii="TimesNewRoman" w:hAnsi="TimesNewRoman" w:cs="TimesNewRoman"/>
          <w:b/>
          <w:szCs w:val="32"/>
        </w:rPr>
      </w:pPr>
      <w:r>
        <w:rPr>
          <w:rFonts w:hint="eastAsia" w:ascii="TimesNewRoman" w:hAnsi="TimesNewRoman" w:cs="TimesNewRoman"/>
          <w:b/>
          <w:szCs w:val="32"/>
          <w:lang w:val="en-US" w:eastAsia="zh-CN"/>
        </w:rPr>
        <w:t>3</w:t>
      </w:r>
      <w:r>
        <w:rPr>
          <w:rFonts w:ascii="TimesNewRoman" w:hAnsi="TimesNewRoman" w:cs="TimesNewRoman"/>
          <w:b/>
          <w:szCs w:val="32"/>
        </w:rPr>
        <w:t>.“</w:t>
      </w:r>
      <w:r>
        <w:rPr>
          <w:rFonts w:hint="eastAsia" w:ascii="TimesNewRoman" w:hAnsi="TimesNewRoman" w:cs="TimesNewRoman"/>
          <w:b/>
          <w:szCs w:val="32"/>
          <w:lang w:eastAsia="zh-CN"/>
        </w:rPr>
        <w:t>禁毒</w:t>
      </w:r>
      <w:r>
        <w:rPr>
          <w:rFonts w:ascii="TimesNewRoman" w:hAnsi="TimesNewRoman" w:cs="TimesNewRoman"/>
          <w:b/>
          <w:szCs w:val="32"/>
        </w:rPr>
        <w:t>”项目。</w:t>
      </w:r>
    </w:p>
    <w:p w14:paraId="14408D6E">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（1）项目概述。</w:t>
      </w:r>
      <w:r>
        <w:rPr>
          <w:rFonts w:hint="eastAsia" w:ascii="TimesNewRoman" w:hAnsi="TimesNewRoman" w:cs="TimesNewRoman"/>
          <w:szCs w:val="32"/>
          <w:lang w:eastAsia="zh-CN"/>
        </w:rPr>
        <w:t>公安机关禁毒业务支出</w:t>
      </w:r>
    </w:p>
    <w:p w14:paraId="4AC81F57">
      <w:pPr>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（2）立项依据。</w:t>
      </w:r>
      <w:r>
        <w:rPr>
          <w:rFonts w:hint="eastAsia" w:ascii="TimesNewRoman" w:hAnsi="TimesNewRoman" w:cs="TimesNewRoman"/>
          <w:szCs w:val="32"/>
          <w:lang w:eastAsia="zh-CN"/>
        </w:rPr>
        <w:t>根据历年支出测算</w:t>
      </w:r>
    </w:p>
    <w:p w14:paraId="6D34122E">
      <w:pPr>
        <w:spacing w:line="560" w:lineRule="exact"/>
        <w:ind w:firstLine="664" w:firstLineChars="200"/>
        <w:rPr>
          <w:rFonts w:hint="eastAsia" w:ascii="TimesNewRoman" w:hAnsi="TimesNewRoman" w:eastAsia="仿宋_GB2312" w:cs="TimesNewRoman"/>
          <w:szCs w:val="32"/>
          <w:u w:val="single"/>
          <w:lang w:eastAsia="zh-CN"/>
        </w:rPr>
      </w:pPr>
      <w:r>
        <w:rPr>
          <w:rFonts w:ascii="TimesNewRoman" w:hAnsi="TimesNewRoman" w:cs="TimesNewRoman"/>
          <w:szCs w:val="32"/>
        </w:rPr>
        <w:t>（3）实施主体。</w:t>
      </w:r>
      <w:r>
        <w:rPr>
          <w:rFonts w:hint="eastAsia" w:ascii="TimesNewRoman" w:hAnsi="TimesNewRoman" w:cs="TimesNewRoman"/>
          <w:szCs w:val="32"/>
          <w:lang w:eastAsia="zh-CN"/>
        </w:rPr>
        <w:t>砀山县公安局</w:t>
      </w:r>
    </w:p>
    <w:p w14:paraId="407F49AA">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（4）起止时间。</w:t>
      </w:r>
      <w:r>
        <w:rPr>
          <w:rFonts w:hint="eastAsia" w:ascii="仿宋" w:hAnsi="仿宋" w:eastAsia="仿宋" w:cs="仿宋"/>
          <w:szCs w:val="32"/>
          <w:lang w:val="en-US" w:eastAsia="zh-CN"/>
        </w:rPr>
        <w:t>2024</w:t>
      </w:r>
      <w:r>
        <w:rPr>
          <w:rFonts w:hint="eastAsia" w:ascii="TimesNewRoman" w:hAnsi="TimesNewRoman" w:cs="TimesNewRoman"/>
          <w:szCs w:val="32"/>
          <w:lang w:val="en-US" w:eastAsia="zh-CN"/>
        </w:rPr>
        <w:t>年全年</w:t>
      </w:r>
    </w:p>
    <w:p w14:paraId="5CF69A38">
      <w:pPr>
        <w:spacing w:line="560" w:lineRule="exact"/>
        <w:ind w:firstLine="664" w:firstLineChars="200"/>
        <w:rPr>
          <w:rFonts w:hint="eastAsia" w:ascii="TimesNewRoman" w:hAnsi="TimesNewRoman" w:eastAsia="仿宋_GB2312" w:cs="TimesNewRoman"/>
          <w:bCs/>
          <w:sz w:val="30"/>
          <w:szCs w:val="30"/>
          <w:lang w:eastAsia="zh-CN"/>
        </w:rPr>
      </w:pPr>
      <w:r>
        <w:rPr>
          <w:rFonts w:ascii="TimesNewRoman" w:hAnsi="TimesNewRoman" w:cs="TimesNewRoman"/>
          <w:szCs w:val="32"/>
        </w:rPr>
        <w:t>（5）项目内容。</w:t>
      </w:r>
      <w:r>
        <w:rPr>
          <w:rFonts w:hint="eastAsia" w:ascii="TimesNewRoman" w:hAnsi="TimesNewRoman" w:cs="TimesNewRoman"/>
          <w:szCs w:val="32"/>
          <w:lang w:eastAsia="zh-CN"/>
        </w:rPr>
        <w:t>禁毒相关业务支出</w:t>
      </w:r>
    </w:p>
    <w:p w14:paraId="25C8777D">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（6）年度预算安排。</w:t>
      </w:r>
      <w:r>
        <w:rPr>
          <w:rFonts w:hint="eastAsia" w:ascii="仿宋" w:hAnsi="仿宋" w:eastAsia="仿宋" w:cs="仿宋"/>
          <w:szCs w:val="32"/>
          <w:lang w:val="en-US" w:eastAsia="zh-CN"/>
        </w:rPr>
        <w:t>60</w:t>
      </w:r>
      <w:r>
        <w:rPr>
          <w:rFonts w:hint="eastAsia" w:ascii="TimesNewRoman" w:hAnsi="TimesNewRoman" w:cs="TimesNewRoman"/>
          <w:szCs w:val="32"/>
          <w:lang w:val="en-US" w:eastAsia="zh-CN"/>
        </w:rPr>
        <w:t>万元</w:t>
      </w:r>
    </w:p>
    <w:p w14:paraId="69673D1F">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（7）绩效目标。</w:t>
      </w:r>
      <w:r>
        <w:rPr>
          <w:rFonts w:hint="eastAsia" w:ascii="TimesNewRoman" w:hAnsi="TimesNewRoman" w:cs="TimesNewRoman"/>
          <w:szCs w:val="32"/>
          <w:lang w:eastAsia="zh-CN"/>
        </w:rPr>
        <w:t>完成全年目标任务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854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23E8F56E">
            <w:pPr>
              <w:keepNext w:val="0"/>
              <w:keepLines w:val="0"/>
              <w:widowControl/>
              <w:suppressLineNumbers w:val="0"/>
              <w:spacing w:before="0" w:beforeAutospacing="0" w:after="0" w:afterAutospacing="0"/>
              <w:ind w:left="0" w:right="0"/>
              <w:jc w:val="center"/>
              <w:textAlignment w:val="center"/>
              <w:rPr>
                <w:rFonts w:hint="default" w:ascii="宋体" w:hAnsi="Times New Roman" w:cs="宋体"/>
                <w:b/>
                <w:bCs/>
                <w:szCs w:val="32"/>
              </w:rPr>
            </w:pPr>
            <w:r>
              <w:rPr>
                <w:rFonts w:hint="eastAsia" w:ascii="宋体" w:hAnsi="宋体" w:eastAsia="宋体" w:cs="宋体"/>
                <w:b/>
                <w:color w:val="000000"/>
                <w:kern w:val="0"/>
                <w:sz w:val="28"/>
                <w:szCs w:val="28"/>
                <w:lang w:bidi="ar"/>
              </w:rPr>
              <w:t>项目支出绩效目标表</w:t>
            </w:r>
          </w:p>
        </w:tc>
      </w:tr>
      <w:tr w14:paraId="3117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0548D9AC">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（2024年度）                                </w:t>
            </w:r>
          </w:p>
        </w:tc>
      </w:tr>
      <w:tr w14:paraId="6DA8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C209446">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项目名称</w:t>
            </w:r>
          </w:p>
        </w:tc>
        <w:tc>
          <w:tcPr>
            <w:tcW w:w="7577" w:type="dxa"/>
            <w:gridSpan w:val="4"/>
            <w:noWrap w:val="0"/>
            <w:vAlign w:val="center"/>
          </w:tcPr>
          <w:p w14:paraId="1CFCEBE2">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eastAsia="zh-CN"/>
              </w:rPr>
            </w:pPr>
            <w:r>
              <w:rPr>
                <w:rFonts w:hint="eastAsia" w:ascii="宋体" w:hAnsi="Times New Roman" w:cs="宋体"/>
                <w:sz w:val="20"/>
                <w:szCs w:val="20"/>
                <w:lang w:eastAsia="zh-CN"/>
              </w:rPr>
              <w:t>禁毒</w:t>
            </w:r>
          </w:p>
        </w:tc>
      </w:tr>
      <w:tr w14:paraId="0024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09508964">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主管</w:t>
            </w: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 xml:space="preserve">   及代码</w:t>
            </w:r>
          </w:p>
        </w:tc>
        <w:tc>
          <w:tcPr>
            <w:tcW w:w="3349" w:type="dxa"/>
            <w:gridSpan w:val="2"/>
            <w:noWrap w:val="0"/>
            <w:vAlign w:val="center"/>
          </w:tcPr>
          <w:p w14:paraId="6E907F62">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472B5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实施单位</w:t>
            </w:r>
          </w:p>
        </w:tc>
        <w:tc>
          <w:tcPr>
            <w:tcW w:w="2380" w:type="dxa"/>
            <w:noWrap w:val="0"/>
            <w:vAlign w:val="center"/>
          </w:tcPr>
          <w:p w14:paraId="32FBE270">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r>
      <w:tr w14:paraId="365C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013D33C">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项目来源</w:t>
            </w:r>
          </w:p>
        </w:tc>
        <w:tc>
          <w:tcPr>
            <w:tcW w:w="3349" w:type="dxa"/>
            <w:gridSpan w:val="2"/>
            <w:noWrap w:val="0"/>
            <w:vAlign w:val="center"/>
          </w:tcPr>
          <w:p w14:paraId="5C577D53">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0B8D6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项目期</w:t>
            </w:r>
          </w:p>
        </w:tc>
        <w:tc>
          <w:tcPr>
            <w:tcW w:w="2380" w:type="dxa"/>
            <w:noWrap w:val="0"/>
            <w:vAlign w:val="center"/>
          </w:tcPr>
          <w:p w14:paraId="59128995">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2024年全年</w:t>
            </w:r>
          </w:p>
        </w:tc>
      </w:tr>
      <w:tr w14:paraId="1645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7BF3A545">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项目资金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3349" w:type="dxa"/>
            <w:gridSpan w:val="2"/>
            <w:noWrap w:val="0"/>
            <w:vAlign w:val="center"/>
          </w:tcPr>
          <w:p w14:paraId="57DE692B">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年度资金总额：</w:t>
            </w:r>
          </w:p>
        </w:tc>
        <w:tc>
          <w:tcPr>
            <w:tcW w:w="4228" w:type="dxa"/>
            <w:gridSpan w:val="2"/>
            <w:noWrap w:val="0"/>
            <w:vAlign w:val="center"/>
          </w:tcPr>
          <w:p w14:paraId="4CF3EE43">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60万元</w:t>
            </w:r>
          </w:p>
        </w:tc>
      </w:tr>
      <w:tr w14:paraId="6B31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155F52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0A22DDF7">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其中：财政拨款</w:t>
            </w:r>
          </w:p>
        </w:tc>
        <w:tc>
          <w:tcPr>
            <w:tcW w:w="4228" w:type="dxa"/>
            <w:gridSpan w:val="2"/>
            <w:noWrap w:val="0"/>
            <w:vAlign w:val="center"/>
          </w:tcPr>
          <w:p w14:paraId="198B2005">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60万元</w:t>
            </w:r>
          </w:p>
        </w:tc>
      </w:tr>
      <w:tr w14:paraId="0779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FACBF7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2E7AAC29">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上年结转</w:t>
            </w:r>
          </w:p>
        </w:tc>
        <w:tc>
          <w:tcPr>
            <w:tcW w:w="4228" w:type="dxa"/>
            <w:gridSpan w:val="2"/>
            <w:noWrap w:val="0"/>
            <w:vAlign w:val="center"/>
          </w:tcPr>
          <w:p w14:paraId="7F6AC77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640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910032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7892A074">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其他资金</w:t>
            </w:r>
          </w:p>
        </w:tc>
        <w:tc>
          <w:tcPr>
            <w:tcW w:w="4228" w:type="dxa"/>
            <w:gridSpan w:val="2"/>
            <w:noWrap w:val="0"/>
            <w:vAlign w:val="center"/>
          </w:tcPr>
          <w:p w14:paraId="518E3A7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DFE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3AED422C">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年度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w:t>
            </w:r>
          </w:p>
        </w:tc>
        <w:tc>
          <w:tcPr>
            <w:tcW w:w="8582" w:type="dxa"/>
            <w:gridSpan w:val="6"/>
            <w:noWrap w:val="0"/>
            <w:vAlign w:val="center"/>
          </w:tcPr>
          <w:p w14:paraId="72736029">
            <w:pPr>
              <w:keepNext w:val="0"/>
              <w:keepLines w:val="0"/>
              <w:suppressLineNumbers w:val="0"/>
              <w:spacing w:before="0" w:beforeAutospacing="0" w:after="0" w:afterAutospacing="0"/>
              <w:ind w:left="0" w:right="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完成全年工作目标</w:t>
            </w:r>
          </w:p>
        </w:tc>
      </w:tr>
      <w:tr w14:paraId="42CD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0DE6EF88">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723" w:type="dxa"/>
            <w:noWrap w:val="0"/>
            <w:vAlign w:val="center"/>
          </w:tcPr>
          <w:p w14:paraId="53170C51">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一级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指标</w:t>
            </w:r>
          </w:p>
        </w:tc>
        <w:tc>
          <w:tcPr>
            <w:tcW w:w="759" w:type="dxa"/>
            <w:gridSpan w:val="2"/>
            <w:noWrap w:val="0"/>
            <w:vAlign w:val="center"/>
          </w:tcPr>
          <w:p w14:paraId="29705EC0">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二级指标</w:t>
            </w:r>
          </w:p>
        </w:tc>
        <w:tc>
          <w:tcPr>
            <w:tcW w:w="2872" w:type="dxa"/>
            <w:noWrap w:val="0"/>
            <w:vAlign w:val="center"/>
          </w:tcPr>
          <w:p w14:paraId="40344501">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三级指标</w:t>
            </w:r>
          </w:p>
        </w:tc>
        <w:tc>
          <w:tcPr>
            <w:tcW w:w="4228" w:type="dxa"/>
            <w:gridSpan w:val="2"/>
            <w:noWrap w:val="0"/>
            <w:vAlign w:val="center"/>
          </w:tcPr>
          <w:p w14:paraId="47F0C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指标值</w:t>
            </w:r>
          </w:p>
        </w:tc>
      </w:tr>
      <w:tr w14:paraId="757A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A703E0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6C573B1C">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产出指标</w:t>
            </w:r>
          </w:p>
        </w:tc>
        <w:tc>
          <w:tcPr>
            <w:tcW w:w="759" w:type="dxa"/>
            <w:gridSpan w:val="2"/>
            <w:vMerge w:val="restart"/>
            <w:noWrap w:val="0"/>
            <w:vAlign w:val="center"/>
          </w:tcPr>
          <w:p w14:paraId="71404876">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数量指标</w:t>
            </w:r>
          </w:p>
        </w:tc>
        <w:tc>
          <w:tcPr>
            <w:tcW w:w="2872" w:type="dxa"/>
            <w:noWrap w:val="0"/>
            <w:vAlign w:val="center"/>
          </w:tcPr>
          <w:p w14:paraId="4706147E">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项目总金额</w:t>
            </w:r>
          </w:p>
        </w:tc>
        <w:tc>
          <w:tcPr>
            <w:tcW w:w="4228" w:type="dxa"/>
            <w:gridSpan w:val="2"/>
            <w:noWrap w:val="0"/>
            <w:vAlign w:val="center"/>
          </w:tcPr>
          <w:p w14:paraId="4DBCE672">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60万元</w:t>
            </w:r>
          </w:p>
        </w:tc>
      </w:tr>
      <w:tr w14:paraId="1DDA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C1292F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3462F5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6FB7EF3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74332E17">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1ABEBEC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2684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4619B1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928FB9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643EA1FF">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质量指标</w:t>
            </w:r>
          </w:p>
        </w:tc>
        <w:tc>
          <w:tcPr>
            <w:tcW w:w="2872" w:type="dxa"/>
            <w:noWrap w:val="0"/>
            <w:vAlign w:val="center"/>
          </w:tcPr>
          <w:p w14:paraId="1C5A12E3">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经费支出合法性</w:t>
            </w:r>
          </w:p>
        </w:tc>
        <w:tc>
          <w:tcPr>
            <w:tcW w:w="4228" w:type="dxa"/>
            <w:gridSpan w:val="2"/>
            <w:noWrap w:val="0"/>
            <w:vAlign w:val="center"/>
          </w:tcPr>
          <w:p w14:paraId="0AEFFB58">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合法合规</w:t>
            </w:r>
          </w:p>
        </w:tc>
      </w:tr>
      <w:tr w14:paraId="026C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0BB403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EC55D5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4D31D6D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020938C8">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0808B1F0">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6E09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9927D5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8F3EDD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2BDB06E6">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时效指标</w:t>
            </w:r>
          </w:p>
        </w:tc>
        <w:tc>
          <w:tcPr>
            <w:tcW w:w="2872" w:type="dxa"/>
            <w:noWrap w:val="0"/>
            <w:vAlign w:val="center"/>
          </w:tcPr>
          <w:p w14:paraId="6140FE68">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项目完工时间</w:t>
            </w:r>
          </w:p>
        </w:tc>
        <w:tc>
          <w:tcPr>
            <w:tcW w:w="4228" w:type="dxa"/>
            <w:gridSpan w:val="2"/>
            <w:noWrap w:val="0"/>
            <w:vAlign w:val="center"/>
          </w:tcPr>
          <w:p w14:paraId="40AD5100">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12个月</w:t>
            </w:r>
          </w:p>
        </w:tc>
      </w:tr>
      <w:tr w14:paraId="4DDA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2AA03F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0C6A9D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370080A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186B5F86">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16CDFE9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64DD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D90C67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39651E4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777F60EC">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成本指标</w:t>
            </w:r>
          </w:p>
        </w:tc>
        <w:tc>
          <w:tcPr>
            <w:tcW w:w="2872" w:type="dxa"/>
            <w:noWrap w:val="0"/>
            <w:vAlign w:val="center"/>
          </w:tcPr>
          <w:p w14:paraId="6A772AD5">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项目总成本</w:t>
            </w:r>
          </w:p>
        </w:tc>
        <w:tc>
          <w:tcPr>
            <w:tcW w:w="4228" w:type="dxa"/>
            <w:gridSpan w:val="2"/>
            <w:noWrap w:val="0"/>
            <w:vAlign w:val="center"/>
          </w:tcPr>
          <w:p w14:paraId="7C517977">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60万元</w:t>
            </w:r>
          </w:p>
        </w:tc>
      </w:tr>
      <w:tr w14:paraId="574A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EA65AD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DBF0E7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20D8B0D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40BB150E">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2D6DD7A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1A1B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58678E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73E789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2414102F">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6DE9055D">
            <w:pPr>
              <w:keepNext w:val="0"/>
              <w:keepLines w:val="0"/>
              <w:suppressLineNumbers w:val="0"/>
              <w:spacing w:before="0" w:beforeAutospacing="0" w:after="0" w:afterAutospacing="0"/>
              <w:ind w:left="0" w:right="0"/>
              <w:jc w:val="left"/>
              <w:rPr>
                <w:rFonts w:hint="default" w:ascii="宋体" w:hAnsi="Times New Roman" w:cs="宋体"/>
                <w:sz w:val="20"/>
                <w:szCs w:val="20"/>
              </w:rPr>
            </w:pPr>
          </w:p>
        </w:tc>
        <w:tc>
          <w:tcPr>
            <w:tcW w:w="4228" w:type="dxa"/>
            <w:gridSpan w:val="2"/>
            <w:noWrap w:val="0"/>
            <w:vAlign w:val="center"/>
          </w:tcPr>
          <w:p w14:paraId="6E5C0FA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5A73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32FEF7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3C63A997">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效益指标</w:t>
            </w:r>
          </w:p>
        </w:tc>
        <w:tc>
          <w:tcPr>
            <w:tcW w:w="759" w:type="dxa"/>
            <w:gridSpan w:val="2"/>
            <w:vMerge w:val="restart"/>
            <w:noWrap w:val="0"/>
            <w:vAlign w:val="center"/>
          </w:tcPr>
          <w:p w14:paraId="3CF4FEAD">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经济效益指标</w:t>
            </w:r>
          </w:p>
        </w:tc>
        <w:tc>
          <w:tcPr>
            <w:tcW w:w="2872" w:type="dxa"/>
            <w:noWrap w:val="0"/>
            <w:vAlign w:val="center"/>
          </w:tcPr>
          <w:p w14:paraId="030EA55E">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6347A9F2">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本指标不适合本项目</w:t>
            </w:r>
          </w:p>
        </w:tc>
      </w:tr>
      <w:tr w14:paraId="1140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88784B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5E8980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2B9CDBF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5EEC725A">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041659D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5B6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C1C3BB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0F4DD5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04000BF9">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社会效益指标</w:t>
            </w:r>
          </w:p>
        </w:tc>
        <w:tc>
          <w:tcPr>
            <w:tcW w:w="2872" w:type="dxa"/>
            <w:noWrap w:val="0"/>
            <w:vAlign w:val="center"/>
          </w:tcPr>
          <w:p w14:paraId="654C3D7F">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毒品案件减少程度</w:t>
            </w:r>
          </w:p>
        </w:tc>
        <w:tc>
          <w:tcPr>
            <w:tcW w:w="4228" w:type="dxa"/>
            <w:gridSpan w:val="2"/>
            <w:noWrap w:val="0"/>
            <w:vAlign w:val="center"/>
          </w:tcPr>
          <w:p w14:paraId="284F5187">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效果明显</w:t>
            </w:r>
          </w:p>
        </w:tc>
      </w:tr>
      <w:tr w14:paraId="14E0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DF1F6E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56E6F5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1642FA6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5E151A22">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1411097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0EAE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F9E407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379E407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2F3E83A1">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生态效益指标</w:t>
            </w:r>
          </w:p>
        </w:tc>
        <w:tc>
          <w:tcPr>
            <w:tcW w:w="2872" w:type="dxa"/>
            <w:noWrap w:val="0"/>
            <w:vAlign w:val="center"/>
          </w:tcPr>
          <w:p w14:paraId="6A12FBCC">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3C5785AC">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本指标不适合本项目</w:t>
            </w:r>
          </w:p>
        </w:tc>
      </w:tr>
      <w:tr w14:paraId="51B9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623944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477302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22A6711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2B565A40">
            <w:pPr>
              <w:keepNext w:val="0"/>
              <w:keepLines w:val="0"/>
              <w:widowControl/>
              <w:suppressLineNumbers w:val="0"/>
              <w:spacing w:before="0" w:beforeAutospacing="0" w:after="0" w:afterAutospacing="0"/>
              <w:ind w:left="0" w:right="0"/>
              <w:jc w:val="left"/>
              <w:textAlignment w:val="center"/>
              <w:rPr>
                <w:rFonts w:hint="eastAsia" w:ascii="汉仪中秀体简" w:hAnsi="汉仪中秀体简" w:eastAsia="汉仪中秀体简" w:cs="汉仪中秀体简"/>
                <w:color w:val="000000"/>
                <w:kern w:val="0"/>
                <w:sz w:val="20"/>
                <w:szCs w:val="20"/>
                <w:lang w:bidi="ar"/>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56D112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r>
      <w:tr w14:paraId="02F1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431D078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FCEC54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05F7E262">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可持续影响指标</w:t>
            </w:r>
          </w:p>
        </w:tc>
        <w:tc>
          <w:tcPr>
            <w:tcW w:w="2872" w:type="dxa"/>
            <w:noWrap w:val="0"/>
            <w:vAlign w:val="center"/>
          </w:tcPr>
          <w:p w14:paraId="4EA5ED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禁毒意识持续增强</w:t>
            </w:r>
          </w:p>
        </w:tc>
        <w:tc>
          <w:tcPr>
            <w:tcW w:w="4228" w:type="dxa"/>
            <w:gridSpan w:val="2"/>
            <w:noWrap w:val="0"/>
            <w:vAlign w:val="center"/>
          </w:tcPr>
          <w:p w14:paraId="0C79C98E">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效果明显</w:t>
            </w:r>
          </w:p>
        </w:tc>
      </w:tr>
      <w:tr w14:paraId="2BA8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noWrap w:val="0"/>
            <w:vAlign w:val="center"/>
          </w:tcPr>
          <w:p w14:paraId="4B7D9BF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F6C494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5229DDA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063805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4228" w:type="dxa"/>
            <w:gridSpan w:val="2"/>
            <w:noWrap w:val="0"/>
            <w:vAlign w:val="center"/>
          </w:tcPr>
          <w:p w14:paraId="0E554D5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2C5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78E89E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E2320A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3955F15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30938A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c>
          <w:tcPr>
            <w:tcW w:w="4228" w:type="dxa"/>
            <w:gridSpan w:val="2"/>
            <w:noWrap w:val="0"/>
            <w:vAlign w:val="center"/>
          </w:tcPr>
          <w:p w14:paraId="5927D04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13D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5095E2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677A275E">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759" w:type="dxa"/>
            <w:gridSpan w:val="2"/>
            <w:vMerge w:val="restart"/>
            <w:noWrap w:val="0"/>
            <w:vAlign w:val="center"/>
          </w:tcPr>
          <w:p w14:paraId="06A234D5">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2872" w:type="dxa"/>
            <w:noWrap w:val="0"/>
            <w:vAlign w:val="center"/>
          </w:tcPr>
          <w:p w14:paraId="14E748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群众满意度</w:t>
            </w:r>
          </w:p>
        </w:tc>
        <w:tc>
          <w:tcPr>
            <w:tcW w:w="4228" w:type="dxa"/>
            <w:gridSpan w:val="2"/>
            <w:noWrap w:val="0"/>
            <w:vAlign w:val="center"/>
          </w:tcPr>
          <w:p w14:paraId="68610F0F">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≥95%</w:t>
            </w:r>
          </w:p>
        </w:tc>
      </w:tr>
      <w:tr w14:paraId="01A5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FCF5EF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3886CE7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759" w:type="dxa"/>
            <w:gridSpan w:val="2"/>
            <w:vMerge w:val="continue"/>
            <w:noWrap w:val="0"/>
            <w:vAlign w:val="center"/>
          </w:tcPr>
          <w:p w14:paraId="41A1C2D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3D5F8A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4228" w:type="dxa"/>
            <w:gridSpan w:val="2"/>
            <w:noWrap w:val="0"/>
            <w:vAlign w:val="center"/>
          </w:tcPr>
          <w:p w14:paraId="4003407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bl>
    <w:p w14:paraId="29EB52D4">
      <w:pPr>
        <w:adjustRightInd w:val="0"/>
        <w:snapToGrid w:val="0"/>
        <w:spacing w:line="560" w:lineRule="exact"/>
        <w:ind w:firstLine="664" w:firstLineChars="200"/>
        <w:rPr>
          <w:rFonts w:ascii="TimesNewRoman" w:hAnsi="TimesNewRoman" w:cs="TimesNewRoman"/>
          <w:b/>
          <w:szCs w:val="32"/>
        </w:rPr>
      </w:pPr>
      <w:r>
        <w:rPr>
          <w:rFonts w:hint="eastAsia" w:ascii="TimesNewRoman" w:hAnsi="TimesNewRoman" w:cs="TimesNewRoman"/>
          <w:b/>
          <w:szCs w:val="32"/>
          <w:lang w:val="en-US" w:eastAsia="zh-CN"/>
        </w:rPr>
        <w:t>4</w:t>
      </w:r>
      <w:r>
        <w:rPr>
          <w:rFonts w:ascii="TimesNewRoman" w:hAnsi="TimesNewRoman" w:cs="TimesNewRoman"/>
          <w:b/>
          <w:szCs w:val="32"/>
        </w:rPr>
        <w:t>.</w:t>
      </w:r>
      <w:r>
        <w:rPr>
          <w:rFonts w:hint="eastAsia" w:ascii="TimesNewRoman" w:hAnsi="TimesNewRoman" w:cs="TimesNewRoman"/>
          <w:b/>
          <w:szCs w:val="32"/>
          <w:lang w:eastAsia="zh-CN"/>
        </w:rPr>
        <w:t>扫黑除恶</w:t>
      </w:r>
      <w:bookmarkStart w:id="0" w:name="_GoBack"/>
      <w:bookmarkEnd w:id="0"/>
      <w:r>
        <w:rPr>
          <w:rFonts w:ascii="TimesNewRoman" w:hAnsi="TimesNewRoman" w:cs="TimesNewRoman"/>
          <w:b/>
          <w:szCs w:val="32"/>
        </w:rPr>
        <w:t>项目。</w:t>
      </w:r>
    </w:p>
    <w:p w14:paraId="6426A37D">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（1）项目概述。</w:t>
      </w:r>
      <w:r>
        <w:rPr>
          <w:rFonts w:hint="eastAsia" w:ascii="TimesNewRoman" w:hAnsi="TimesNewRoman" w:cs="TimesNewRoman"/>
          <w:szCs w:val="32"/>
          <w:lang w:eastAsia="zh-CN"/>
        </w:rPr>
        <w:t>常态化开展扫黑除恶工作</w:t>
      </w:r>
    </w:p>
    <w:p w14:paraId="2BC472F3">
      <w:pPr>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（2）立项依据。</w:t>
      </w:r>
      <w:r>
        <w:rPr>
          <w:rFonts w:hint="eastAsia" w:ascii="TimesNewRoman" w:hAnsi="TimesNewRoman" w:cs="TimesNewRoman"/>
          <w:szCs w:val="32"/>
          <w:lang w:eastAsia="zh-CN"/>
        </w:rPr>
        <w:t>实际工作需要</w:t>
      </w:r>
    </w:p>
    <w:p w14:paraId="435C2394">
      <w:pPr>
        <w:spacing w:line="560" w:lineRule="exact"/>
        <w:ind w:firstLine="664" w:firstLineChars="200"/>
        <w:rPr>
          <w:rFonts w:hint="eastAsia" w:ascii="TimesNewRoman" w:hAnsi="TimesNewRoman" w:eastAsia="仿宋_GB2312" w:cs="TimesNewRoman"/>
          <w:szCs w:val="32"/>
          <w:u w:val="single"/>
          <w:lang w:eastAsia="zh-CN"/>
        </w:rPr>
      </w:pPr>
      <w:r>
        <w:rPr>
          <w:rFonts w:ascii="TimesNewRoman" w:hAnsi="TimesNewRoman" w:cs="TimesNewRoman"/>
          <w:szCs w:val="32"/>
        </w:rPr>
        <w:t>（3）实施主体。</w:t>
      </w:r>
      <w:r>
        <w:rPr>
          <w:rFonts w:hint="eastAsia" w:ascii="TimesNewRoman" w:hAnsi="TimesNewRoman" w:cs="TimesNewRoman"/>
          <w:szCs w:val="32"/>
          <w:lang w:eastAsia="zh-CN"/>
        </w:rPr>
        <w:t>砀山县公安局</w:t>
      </w:r>
    </w:p>
    <w:p w14:paraId="6B1A9A16">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（4）起止时间。</w:t>
      </w:r>
      <w:r>
        <w:rPr>
          <w:rFonts w:hint="eastAsia" w:ascii="仿宋" w:hAnsi="仿宋" w:eastAsia="仿宋" w:cs="仿宋"/>
          <w:szCs w:val="32"/>
          <w:lang w:val="en-US" w:eastAsia="zh-CN"/>
        </w:rPr>
        <w:t>2024</w:t>
      </w:r>
      <w:r>
        <w:rPr>
          <w:rFonts w:hint="eastAsia" w:ascii="TimesNewRoman" w:hAnsi="TimesNewRoman" w:cs="TimesNewRoman"/>
          <w:szCs w:val="32"/>
          <w:lang w:val="en-US" w:eastAsia="zh-CN"/>
        </w:rPr>
        <w:t>年全年</w:t>
      </w:r>
    </w:p>
    <w:p w14:paraId="2ECD0C8F">
      <w:pPr>
        <w:spacing w:line="560" w:lineRule="exact"/>
        <w:ind w:firstLine="664" w:firstLineChars="200"/>
        <w:rPr>
          <w:rFonts w:hint="eastAsia" w:ascii="TimesNewRoman" w:hAnsi="TimesNewRoman" w:eastAsia="仿宋_GB2312" w:cs="TimesNewRoman"/>
          <w:bCs/>
          <w:sz w:val="30"/>
          <w:szCs w:val="30"/>
          <w:lang w:eastAsia="zh-CN"/>
        </w:rPr>
      </w:pPr>
      <w:r>
        <w:rPr>
          <w:rFonts w:ascii="TimesNewRoman" w:hAnsi="TimesNewRoman" w:cs="TimesNewRoman"/>
          <w:szCs w:val="32"/>
        </w:rPr>
        <w:t>（5）项目内容。</w:t>
      </w:r>
      <w:r>
        <w:rPr>
          <w:rFonts w:hint="eastAsia" w:ascii="TimesNewRoman" w:hAnsi="TimesNewRoman" w:cs="TimesNewRoman"/>
          <w:szCs w:val="32"/>
          <w:lang w:eastAsia="zh-CN"/>
        </w:rPr>
        <w:t>侦破黑恶案件、打击黑恶势力</w:t>
      </w:r>
    </w:p>
    <w:p w14:paraId="72927F93">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（6）年度预算安排。</w:t>
      </w:r>
      <w:r>
        <w:rPr>
          <w:rFonts w:hint="eastAsia" w:ascii="仿宋" w:hAnsi="仿宋" w:eastAsia="仿宋" w:cs="仿宋"/>
          <w:szCs w:val="32"/>
          <w:lang w:val="en-US" w:eastAsia="zh-CN"/>
        </w:rPr>
        <w:t>100</w:t>
      </w:r>
      <w:r>
        <w:rPr>
          <w:rFonts w:hint="eastAsia" w:ascii="TimesNewRoman" w:hAnsi="TimesNewRoman" w:cs="TimesNewRoman"/>
          <w:szCs w:val="32"/>
          <w:lang w:val="en-US" w:eastAsia="zh-CN"/>
        </w:rPr>
        <w:t>万元</w:t>
      </w:r>
    </w:p>
    <w:p w14:paraId="1DAFFC97">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（7）绩效目标。</w:t>
      </w:r>
      <w:r>
        <w:rPr>
          <w:rFonts w:hint="eastAsia" w:ascii="TimesNewRoman" w:hAnsi="TimesNewRoman" w:cs="TimesNewRoman"/>
          <w:szCs w:val="32"/>
          <w:lang w:eastAsia="zh-CN"/>
        </w:rPr>
        <w:t>完成全年目标任务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F30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0A8470FD">
            <w:pPr>
              <w:keepNext w:val="0"/>
              <w:keepLines w:val="0"/>
              <w:widowControl/>
              <w:suppressLineNumbers w:val="0"/>
              <w:spacing w:before="0" w:beforeAutospacing="0" w:after="0" w:afterAutospacing="0"/>
              <w:ind w:left="0" w:right="0"/>
              <w:jc w:val="center"/>
              <w:textAlignment w:val="center"/>
              <w:rPr>
                <w:rFonts w:hint="default" w:ascii="宋体" w:hAnsi="Times New Roman" w:cs="宋体"/>
                <w:b/>
                <w:bCs/>
                <w:szCs w:val="32"/>
              </w:rPr>
            </w:pPr>
            <w:r>
              <w:rPr>
                <w:rFonts w:hint="eastAsia" w:ascii="宋体" w:hAnsi="宋体" w:eastAsia="宋体" w:cs="宋体"/>
                <w:b/>
                <w:color w:val="000000"/>
                <w:kern w:val="0"/>
                <w:sz w:val="28"/>
                <w:szCs w:val="28"/>
                <w:lang w:bidi="ar"/>
              </w:rPr>
              <w:t>项目支出绩效目标表</w:t>
            </w:r>
          </w:p>
        </w:tc>
      </w:tr>
      <w:tr w14:paraId="1F56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1CA0B6CD">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（2024年度）                                </w:t>
            </w:r>
          </w:p>
        </w:tc>
      </w:tr>
      <w:tr w14:paraId="2DFF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0E15C7C">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项目名称</w:t>
            </w:r>
          </w:p>
        </w:tc>
        <w:tc>
          <w:tcPr>
            <w:tcW w:w="7577" w:type="dxa"/>
            <w:gridSpan w:val="4"/>
            <w:noWrap w:val="0"/>
            <w:vAlign w:val="center"/>
          </w:tcPr>
          <w:p w14:paraId="34355E27">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eastAsia="zh-CN"/>
              </w:rPr>
            </w:pPr>
            <w:r>
              <w:rPr>
                <w:rFonts w:hint="eastAsia" w:ascii="宋体" w:hAnsi="Times New Roman" w:cs="宋体"/>
                <w:sz w:val="20"/>
                <w:szCs w:val="20"/>
                <w:lang w:eastAsia="zh-CN"/>
              </w:rPr>
              <w:t>扫黑除恶</w:t>
            </w:r>
          </w:p>
        </w:tc>
      </w:tr>
      <w:tr w14:paraId="1C18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2E421016">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主管</w:t>
            </w: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 xml:space="preserve">   及代码</w:t>
            </w:r>
          </w:p>
        </w:tc>
        <w:tc>
          <w:tcPr>
            <w:tcW w:w="3349" w:type="dxa"/>
            <w:gridSpan w:val="2"/>
            <w:noWrap w:val="0"/>
            <w:vAlign w:val="center"/>
          </w:tcPr>
          <w:p w14:paraId="472B752E">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6E15284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实施单位</w:t>
            </w:r>
          </w:p>
        </w:tc>
        <w:tc>
          <w:tcPr>
            <w:tcW w:w="2380" w:type="dxa"/>
            <w:noWrap w:val="0"/>
            <w:vAlign w:val="center"/>
          </w:tcPr>
          <w:p w14:paraId="5557A1A4">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r>
      <w:tr w14:paraId="00F8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2A5F506">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项目来源</w:t>
            </w:r>
          </w:p>
        </w:tc>
        <w:tc>
          <w:tcPr>
            <w:tcW w:w="3349" w:type="dxa"/>
            <w:gridSpan w:val="2"/>
            <w:noWrap w:val="0"/>
            <w:vAlign w:val="center"/>
          </w:tcPr>
          <w:p w14:paraId="2017CEF3">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30BBB87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项目期</w:t>
            </w:r>
          </w:p>
        </w:tc>
        <w:tc>
          <w:tcPr>
            <w:tcW w:w="2380" w:type="dxa"/>
            <w:noWrap w:val="0"/>
            <w:vAlign w:val="center"/>
          </w:tcPr>
          <w:p w14:paraId="3A8AF5CA">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2024年全年</w:t>
            </w:r>
          </w:p>
        </w:tc>
      </w:tr>
      <w:tr w14:paraId="37E6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65511AEA">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项目资金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3349" w:type="dxa"/>
            <w:gridSpan w:val="2"/>
            <w:noWrap w:val="0"/>
            <w:vAlign w:val="center"/>
          </w:tcPr>
          <w:p w14:paraId="7042ADDB">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年度资金总额：</w:t>
            </w:r>
          </w:p>
        </w:tc>
        <w:tc>
          <w:tcPr>
            <w:tcW w:w="4228" w:type="dxa"/>
            <w:gridSpan w:val="2"/>
            <w:noWrap w:val="0"/>
            <w:vAlign w:val="center"/>
          </w:tcPr>
          <w:p w14:paraId="740B04E0">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100万元</w:t>
            </w:r>
          </w:p>
        </w:tc>
      </w:tr>
      <w:tr w14:paraId="15E5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5AA2954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4DF36CC1">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其中：财政拨款</w:t>
            </w:r>
          </w:p>
        </w:tc>
        <w:tc>
          <w:tcPr>
            <w:tcW w:w="4228" w:type="dxa"/>
            <w:gridSpan w:val="2"/>
            <w:noWrap w:val="0"/>
            <w:vAlign w:val="center"/>
          </w:tcPr>
          <w:p w14:paraId="48C45BE4">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100万元</w:t>
            </w:r>
          </w:p>
        </w:tc>
      </w:tr>
      <w:tr w14:paraId="3226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1EA9908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16EE6C68">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上年结转</w:t>
            </w:r>
          </w:p>
        </w:tc>
        <w:tc>
          <w:tcPr>
            <w:tcW w:w="4228" w:type="dxa"/>
            <w:gridSpan w:val="2"/>
            <w:noWrap w:val="0"/>
            <w:vAlign w:val="center"/>
          </w:tcPr>
          <w:p w14:paraId="16B31D3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05F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646FA6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0FE5CD65">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其他资金</w:t>
            </w:r>
          </w:p>
        </w:tc>
        <w:tc>
          <w:tcPr>
            <w:tcW w:w="4228" w:type="dxa"/>
            <w:gridSpan w:val="2"/>
            <w:noWrap w:val="0"/>
            <w:vAlign w:val="center"/>
          </w:tcPr>
          <w:p w14:paraId="16DAF5D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54AC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28EFEEB6">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年度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w:t>
            </w:r>
          </w:p>
        </w:tc>
        <w:tc>
          <w:tcPr>
            <w:tcW w:w="8582" w:type="dxa"/>
            <w:gridSpan w:val="6"/>
            <w:noWrap w:val="0"/>
            <w:vAlign w:val="center"/>
          </w:tcPr>
          <w:p w14:paraId="1B8E2599">
            <w:pPr>
              <w:keepNext w:val="0"/>
              <w:keepLines w:val="0"/>
              <w:suppressLineNumbers w:val="0"/>
              <w:spacing w:before="0" w:beforeAutospacing="0" w:after="0" w:afterAutospacing="0"/>
              <w:ind w:left="0" w:right="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破获涉黑案件、打掉涉案团伙</w:t>
            </w:r>
          </w:p>
        </w:tc>
      </w:tr>
      <w:tr w14:paraId="3290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4605CAB5">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723" w:type="dxa"/>
            <w:noWrap w:val="0"/>
            <w:vAlign w:val="center"/>
          </w:tcPr>
          <w:p w14:paraId="76D7CE52">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一级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指标</w:t>
            </w:r>
          </w:p>
        </w:tc>
        <w:tc>
          <w:tcPr>
            <w:tcW w:w="759" w:type="dxa"/>
            <w:gridSpan w:val="2"/>
            <w:noWrap w:val="0"/>
            <w:vAlign w:val="center"/>
          </w:tcPr>
          <w:p w14:paraId="25323C5A">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二级指标</w:t>
            </w:r>
          </w:p>
        </w:tc>
        <w:tc>
          <w:tcPr>
            <w:tcW w:w="2872" w:type="dxa"/>
            <w:noWrap w:val="0"/>
            <w:vAlign w:val="center"/>
          </w:tcPr>
          <w:p w14:paraId="69625F9D">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三级指标</w:t>
            </w:r>
          </w:p>
        </w:tc>
        <w:tc>
          <w:tcPr>
            <w:tcW w:w="4228" w:type="dxa"/>
            <w:gridSpan w:val="2"/>
            <w:noWrap w:val="0"/>
            <w:vAlign w:val="center"/>
          </w:tcPr>
          <w:p w14:paraId="48D1B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指标值</w:t>
            </w:r>
          </w:p>
        </w:tc>
      </w:tr>
      <w:tr w14:paraId="56B5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E6FC61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0247D460">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产出指标</w:t>
            </w:r>
          </w:p>
        </w:tc>
        <w:tc>
          <w:tcPr>
            <w:tcW w:w="759" w:type="dxa"/>
            <w:gridSpan w:val="2"/>
            <w:vMerge w:val="restart"/>
            <w:noWrap w:val="0"/>
            <w:vAlign w:val="center"/>
          </w:tcPr>
          <w:p w14:paraId="6D643146">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数量指标</w:t>
            </w:r>
          </w:p>
        </w:tc>
        <w:tc>
          <w:tcPr>
            <w:tcW w:w="2872" w:type="dxa"/>
            <w:noWrap w:val="0"/>
            <w:vAlign w:val="center"/>
          </w:tcPr>
          <w:p w14:paraId="53D95A87">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项目总金额</w:t>
            </w:r>
          </w:p>
        </w:tc>
        <w:tc>
          <w:tcPr>
            <w:tcW w:w="4228" w:type="dxa"/>
            <w:gridSpan w:val="2"/>
            <w:noWrap w:val="0"/>
            <w:vAlign w:val="center"/>
          </w:tcPr>
          <w:p w14:paraId="05383108">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100万元</w:t>
            </w:r>
          </w:p>
        </w:tc>
      </w:tr>
      <w:tr w14:paraId="7DDC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43BB21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D8BA59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47AE95C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5C4B9108">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3CFA22C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286E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A12E74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36BD4B9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1720DC51">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质量指标</w:t>
            </w:r>
          </w:p>
        </w:tc>
        <w:tc>
          <w:tcPr>
            <w:tcW w:w="2872" w:type="dxa"/>
            <w:noWrap w:val="0"/>
            <w:vAlign w:val="center"/>
          </w:tcPr>
          <w:p w14:paraId="4E298F5F">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经费支出合法性</w:t>
            </w:r>
          </w:p>
        </w:tc>
        <w:tc>
          <w:tcPr>
            <w:tcW w:w="4228" w:type="dxa"/>
            <w:gridSpan w:val="2"/>
            <w:noWrap w:val="0"/>
            <w:vAlign w:val="center"/>
          </w:tcPr>
          <w:p w14:paraId="5C781C48">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合法合规</w:t>
            </w:r>
          </w:p>
        </w:tc>
      </w:tr>
      <w:tr w14:paraId="238E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8AA282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2B62A1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529A755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418EED1E">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7E5DDD0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02E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6039D0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A1EB03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638BF1C6">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时效指标</w:t>
            </w:r>
          </w:p>
        </w:tc>
        <w:tc>
          <w:tcPr>
            <w:tcW w:w="2872" w:type="dxa"/>
            <w:noWrap w:val="0"/>
            <w:vAlign w:val="center"/>
          </w:tcPr>
          <w:p w14:paraId="274650A0">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项目完工时间</w:t>
            </w:r>
          </w:p>
        </w:tc>
        <w:tc>
          <w:tcPr>
            <w:tcW w:w="4228" w:type="dxa"/>
            <w:gridSpan w:val="2"/>
            <w:noWrap w:val="0"/>
            <w:vAlign w:val="center"/>
          </w:tcPr>
          <w:p w14:paraId="55B3C146">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12个月</w:t>
            </w:r>
          </w:p>
        </w:tc>
      </w:tr>
      <w:tr w14:paraId="1664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C8563F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648830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2581631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6653A9D0">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1B150BB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0DFA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236204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202BFE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33E6CDCF">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成本指标</w:t>
            </w:r>
          </w:p>
        </w:tc>
        <w:tc>
          <w:tcPr>
            <w:tcW w:w="2872" w:type="dxa"/>
            <w:noWrap w:val="0"/>
            <w:vAlign w:val="center"/>
          </w:tcPr>
          <w:p w14:paraId="6EB6DF60">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项目总成本</w:t>
            </w:r>
          </w:p>
        </w:tc>
        <w:tc>
          <w:tcPr>
            <w:tcW w:w="4228" w:type="dxa"/>
            <w:gridSpan w:val="2"/>
            <w:noWrap w:val="0"/>
            <w:vAlign w:val="center"/>
          </w:tcPr>
          <w:p w14:paraId="2D1222B7">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100万元</w:t>
            </w:r>
          </w:p>
        </w:tc>
      </w:tr>
      <w:tr w14:paraId="1900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2A46A0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A7D477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63B89F7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4413540C">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7C43F9B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1DC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9D481F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1A694E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1E4FA9DF">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6B281543">
            <w:pPr>
              <w:keepNext w:val="0"/>
              <w:keepLines w:val="0"/>
              <w:suppressLineNumbers w:val="0"/>
              <w:spacing w:before="0" w:beforeAutospacing="0" w:after="0" w:afterAutospacing="0"/>
              <w:ind w:left="0" w:right="0"/>
              <w:jc w:val="left"/>
              <w:rPr>
                <w:rFonts w:hint="default" w:ascii="宋体" w:hAnsi="Times New Roman" w:cs="宋体"/>
                <w:sz w:val="20"/>
                <w:szCs w:val="20"/>
              </w:rPr>
            </w:pPr>
          </w:p>
        </w:tc>
        <w:tc>
          <w:tcPr>
            <w:tcW w:w="4228" w:type="dxa"/>
            <w:gridSpan w:val="2"/>
            <w:noWrap w:val="0"/>
            <w:vAlign w:val="center"/>
          </w:tcPr>
          <w:p w14:paraId="7BFF5F5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27D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6CABC0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390165B9">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效益指标</w:t>
            </w:r>
          </w:p>
        </w:tc>
        <w:tc>
          <w:tcPr>
            <w:tcW w:w="759" w:type="dxa"/>
            <w:gridSpan w:val="2"/>
            <w:vMerge w:val="restart"/>
            <w:noWrap w:val="0"/>
            <w:vAlign w:val="center"/>
          </w:tcPr>
          <w:p w14:paraId="49BED19D">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经济效益指标</w:t>
            </w:r>
          </w:p>
        </w:tc>
        <w:tc>
          <w:tcPr>
            <w:tcW w:w="2872" w:type="dxa"/>
            <w:noWrap w:val="0"/>
            <w:vAlign w:val="center"/>
          </w:tcPr>
          <w:p w14:paraId="0D824351">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0B1F129E">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本指标不适合本项目</w:t>
            </w:r>
          </w:p>
        </w:tc>
      </w:tr>
      <w:tr w14:paraId="190E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2C635D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767ADE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24913AB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424B16F6">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024E671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738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F694BD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A72487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61A72B9B">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社会效益指标</w:t>
            </w:r>
          </w:p>
        </w:tc>
        <w:tc>
          <w:tcPr>
            <w:tcW w:w="2872" w:type="dxa"/>
            <w:noWrap w:val="0"/>
            <w:vAlign w:val="center"/>
          </w:tcPr>
          <w:p w14:paraId="3FF25668">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群众安全感</w:t>
            </w:r>
          </w:p>
        </w:tc>
        <w:tc>
          <w:tcPr>
            <w:tcW w:w="4228" w:type="dxa"/>
            <w:gridSpan w:val="2"/>
            <w:noWrap w:val="0"/>
            <w:vAlign w:val="center"/>
          </w:tcPr>
          <w:p w14:paraId="1BF7C032">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95%</w:t>
            </w:r>
          </w:p>
        </w:tc>
      </w:tr>
      <w:tr w14:paraId="4E2A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81F7C0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591358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7D04B2C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3B9B18AD">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49B2136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23BD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756B98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33987C9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63F216AF">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生态效益指标</w:t>
            </w:r>
          </w:p>
        </w:tc>
        <w:tc>
          <w:tcPr>
            <w:tcW w:w="2872" w:type="dxa"/>
            <w:noWrap w:val="0"/>
            <w:vAlign w:val="center"/>
          </w:tcPr>
          <w:p w14:paraId="018D2DC9">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58946194">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本指标不适合本项目</w:t>
            </w:r>
          </w:p>
        </w:tc>
      </w:tr>
      <w:tr w14:paraId="2155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71E1B0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07EF8B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049EA9C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75EA509B">
            <w:pPr>
              <w:keepNext w:val="0"/>
              <w:keepLines w:val="0"/>
              <w:widowControl/>
              <w:suppressLineNumbers w:val="0"/>
              <w:spacing w:before="0" w:beforeAutospacing="0" w:after="0" w:afterAutospacing="0"/>
              <w:ind w:left="0" w:right="0"/>
              <w:jc w:val="left"/>
              <w:textAlignment w:val="center"/>
              <w:rPr>
                <w:rFonts w:hint="eastAsia" w:ascii="汉仪中秀体简" w:hAnsi="汉仪中秀体简" w:eastAsia="汉仪中秀体简" w:cs="汉仪中秀体简"/>
                <w:color w:val="000000"/>
                <w:kern w:val="0"/>
                <w:sz w:val="20"/>
                <w:szCs w:val="20"/>
                <w:lang w:bidi="ar"/>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6767C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r>
      <w:tr w14:paraId="3B21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2234BB8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9E7EE9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1406B0B8">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可持续影响指标</w:t>
            </w:r>
          </w:p>
        </w:tc>
        <w:tc>
          <w:tcPr>
            <w:tcW w:w="2872" w:type="dxa"/>
            <w:noWrap w:val="0"/>
            <w:vAlign w:val="center"/>
          </w:tcPr>
          <w:p w14:paraId="513067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对黑恶势力的震慑力</w:t>
            </w:r>
          </w:p>
        </w:tc>
        <w:tc>
          <w:tcPr>
            <w:tcW w:w="4228" w:type="dxa"/>
            <w:gridSpan w:val="2"/>
            <w:noWrap w:val="0"/>
            <w:vAlign w:val="center"/>
          </w:tcPr>
          <w:p w14:paraId="6CB47ED3">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效果明显</w:t>
            </w:r>
          </w:p>
        </w:tc>
      </w:tr>
      <w:tr w14:paraId="0479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noWrap w:val="0"/>
            <w:vAlign w:val="center"/>
          </w:tcPr>
          <w:p w14:paraId="24CCBA5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949709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1E269E5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38F167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4228" w:type="dxa"/>
            <w:gridSpan w:val="2"/>
            <w:noWrap w:val="0"/>
            <w:vAlign w:val="center"/>
          </w:tcPr>
          <w:p w14:paraId="7138DE0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5F6A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7AB506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A517B8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1911FD4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4C0577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c>
          <w:tcPr>
            <w:tcW w:w="4228" w:type="dxa"/>
            <w:gridSpan w:val="2"/>
            <w:noWrap w:val="0"/>
            <w:vAlign w:val="center"/>
          </w:tcPr>
          <w:p w14:paraId="664368D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29B5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676FE1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0313E7B0">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759" w:type="dxa"/>
            <w:gridSpan w:val="2"/>
            <w:vMerge w:val="restart"/>
            <w:noWrap w:val="0"/>
            <w:vAlign w:val="center"/>
          </w:tcPr>
          <w:p w14:paraId="5782110D">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2872" w:type="dxa"/>
            <w:noWrap w:val="0"/>
            <w:vAlign w:val="center"/>
          </w:tcPr>
          <w:p w14:paraId="227D37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群众满意度</w:t>
            </w:r>
          </w:p>
        </w:tc>
        <w:tc>
          <w:tcPr>
            <w:tcW w:w="4228" w:type="dxa"/>
            <w:gridSpan w:val="2"/>
            <w:noWrap w:val="0"/>
            <w:vAlign w:val="center"/>
          </w:tcPr>
          <w:p w14:paraId="4922F4BA">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≥95%</w:t>
            </w:r>
          </w:p>
        </w:tc>
      </w:tr>
      <w:tr w14:paraId="6B8C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B297CE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D4FC5B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759" w:type="dxa"/>
            <w:gridSpan w:val="2"/>
            <w:vMerge w:val="continue"/>
            <w:noWrap w:val="0"/>
            <w:vAlign w:val="center"/>
          </w:tcPr>
          <w:p w14:paraId="551F65E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4894A9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4228" w:type="dxa"/>
            <w:gridSpan w:val="2"/>
            <w:noWrap w:val="0"/>
            <w:vAlign w:val="center"/>
          </w:tcPr>
          <w:p w14:paraId="3A32DA50">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bl>
    <w:p w14:paraId="782EA1E1">
      <w:pPr>
        <w:adjustRightInd w:val="0"/>
        <w:snapToGrid w:val="0"/>
        <w:spacing w:line="560" w:lineRule="exact"/>
        <w:ind w:firstLine="664" w:firstLineChars="200"/>
        <w:rPr>
          <w:rFonts w:ascii="TimesNewRoman" w:hAnsi="TimesNewRoman" w:cs="TimesNewRoman"/>
          <w:b/>
          <w:szCs w:val="32"/>
        </w:rPr>
      </w:pPr>
      <w:r>
        <w:rPr>
          <w:rFonts w:hint="eastAsia" w:ascii="TimesNewRoman" w:hAnsi="TimesNewRoman" w:cs="TimesNewRoman"/>
          <w:b/>
          <w:szCs w:val="32"/>
          <w:lang w:val="en-US" w:eastAsia="zh-CN"/>
        </w:rPr>
        <w:t>5</w:t>
      </w:r>
      <w:r>
        <w:rPr>
          <w:rFonts w:ascii="TimesNewRoman" w:hAnsi="TimesNewRoman" w:cs="TimesNewRoman"/>
          <w:b/>
          <w:szCs w:val="32"/>
        </w:rPr>
        <w:t>.“</w:t>
      </w:r>
      <w:r>
        <w:rPr>
          <w:rFonts w:hint="eastAsia" w:ascii="TimesNewRoman" w:hAnsi="TimesNewRoman" w:cs="TimesNewRoman"/>
          <w:b/>
          <w:szCs w:val="32"/>
          <w:lang w:eastAsia="zh-CN"/>
        </w:rPr>
        <w:t>设备购置、维护</w:t>
      </w:r>
      <w:r>
        <w:rPr>
          <w:rFonts w:ascii="TimesNewRoman" w:hAnsi="TimesNewRoman" w:cs="TimesNewRoman"/>
          <w:b/>
          <w:szCs w:val="32"/>
        </w:rPr>
        <w:t>”项目。</w:t>
      </w:r>
    </w:p>
    <w:p w14:paraId="2D269FC0">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（1）项目概述。</w:t>
      </w:r>
      <w:r>
        <w:rPr>
          <w:rFonts w:hint="eastAsia" w:ascii="TimesNewRoman" w:hAnsi="TimesNewRoman" w:cs="TimesNewRoman"/>
          <w:szCs w:val="32"/>
          <w:lang w:eastAsia="zh-CN"/>
        </w:rPr>
        <w:t>公安机关购置维护各类设备支出</w:t>
      </w:r>
    </w:p>
    <w:p w14:paraId="3E92A02C">
      <w:pPr>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（2）立项依据。</w:t>
      </w:r>
      <w:r>
        <w:rPr>
          <w:rFonts w:hint="eastAsia" w:ascii="TimesNewRoman" w:hAnsi="TimesNewRoman" w:cs="TimesNewRoman"/>
          <w:szCs w:val="32"/>
          <w:lang w:eastAsia="zh-CN"/>
        </w:rPr>
        <w:t>实际工作需要</w:t>
      </w:r>
    </w:p>
    <w:p w14:paraId="30DFA3CC">
      <w:pPr>
        <w:spacing w:line="560" w:lineRule="exact"/>
        <w:ind w:firstLine="664" w:firstLineChars="200"/>
        <w:rPr>
          <w:rFonts w:hint="eastAsia" w:ascii="TimesNewRoman" w:hAnsi="TimesNewRoman" w:eastAsia="仿宋_GB2312" w:cs="TimesNewRoman"/>
          <w:szCs w:val="32"/>
          <w:u w:val="single"/>
          <w:lang w:eastAsia="zh-CN"/>
        </w:rPr>
      </w:pPr>
      <w:r>
        <w:rPr>
          <w:rFonts w:ascii="TimesNewRoman" w:hAnsi="TimesNewRoman" w:cs="TimesNewRoman"/>
          <w:szCs w:val="32"/>
        </w:rPr>
        <w:t>（3）实施主体。</w:t>
      </w:r>
      <w:r>
        <w:rPr>
          <w:rFonts w:hint="eastAsia" w:ascii="TimesNewRoman" w:hAnsi="TimesNewRoman" w:cs="TimesNewRoman"/>
          <w:szCs w:val="32"/>
          <w:lang w:eastAsia="zh-CN"/>
        </w:rPr>
        <w:t>砀山县公安局</w:t>
      </w:r>
    </w:p>
    <w:p w14:paraId="6AF9BA07">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（4）起止时间。</w:t>
      </w:r>
      <w:r>
        <w:rPr>
          <w:rFonts w:hint="eastAsia" w:ascii="仿宋" w:hAnsi="仿宋" w:eastAsia="仿宋" w:cs="仿宋"/>
          <w:szCs w:val="32"/>
          <w:lang w:val="en-US" w:eastAsia="zh-CN"/>
        </w:rPr>
        <w:t>2024</w:t>
      </w:r>
      <w:r>
        <w:rPr>
          <w:rFonts w:hint="eastAsia" w:ascii="TimesNewRoman" w:hAnsi="TimesNewRoman" w:cs="TimesNewRoman"/>
          <w:szCs w:val="32"/>
          <w:lang w:val="en-US" w:eastAsia="zh-CN"/>
        </w:rPr>
        <w:t>年全年</w:t>
      </w:r>
    </w:p>
    <w:p w14:paraId="6EDC0C59">
      <w:pPr>
        <w:spacing w:line="560" w:lineRule="exact"/>
        <w:ind w:firstLine="664" w:firstLineChars="200"/>
        <w:rPr>
          <w:rFonts w:hint="eastAsia" w:ascii="TimesNewRoman" w:hAnsi="TimesNewRoman" w:eastAsia="仿宋_GB2312" w:cs="TimesNewRoman"/>
          <w:bCs/>
          <w:sz w:val="30"/>
          <w:szCs w:val="30"/>
          <w:lang w:eastAsia="zh-CN"/>
        </w:rPr>
      </w:pPr>
      <w:r>
        <w:rPr>
          <w:rFonts w:ascii="TimesNewRoman" w:hAnsi="TimesNewRoman" w:cs="TimesNewRoman"/>
          <w:szCs w:val="32"/>
        </w:rPr>
        <w:t>（5）项目内容。</w:t>
      </w:r>
      <w:r>
        <w:rPr>
          <w:rFonts w:hint="eastAsia" w:ascii="TimesNewRoman" w:hAnsi="TimesNewRoman" w:cs="TimesNewRoman"/>
          <w:szCs w:val="32"/>
          <w:lang w:eastAsia="zh-CN"/>
        </w:rPr>
        <w:t>公安机关购买维护各类设备</w:t>
      </w:r>
    </w:p>
    <w:p w14:paraId="422EFCCE">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（6）年度预算安排。</w:t>
      </w:r>
      <w:r>
        <w:rPr>
          <w:rFonts w:hint="eastAsia" w:ascii="仿宋" w:hAnsi="仿宋" w:eastAsia="仿宋" w:cs="仿宋"/>
          <w:szCs w:val="32"/>
          <w:lang w:val="en-US" w:eastAsia="zh-CN"/>
        </w:rPr>
        <w:t>70</w:t>
      </w:r>
      <w:r>
        <w:rPr>
          <w:rFonts w:hint="eastAsia" w:ascii="TimesNewRoman" w:hAnsi="TimesNewRoman" w:cs="TimesNewRoman"/>
          <w:szCs w:val="32"/>
          <w:lang w:val="en-US" w:eastAsia="zh-CN"/>
        </w:rPr>
        <w:t>万元</w:t>
      </w:r>
    </w:p>
    <w:p w14:paraId="77A0A83A">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（7）绩效目标。</w:t>
      </w:r>
      <w:r>
        <w:rPr>
          <w:rFonts w:hint="eastAsia" w:ascii="TimesNewRoman" w:hAnsi="TimesNewRoman" w:cs="TimesNewRoman"/>
          <w:szCs w:val="32"/>
          <w:lang w:eastAsia="zh-CN"/>
        </w:rPr>
        <w:t>完成全年目标任务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4A6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2DCE3C22">
            <w:pPr>
              <w:keepNext w:val="0"/>
              <w:keepLines w:val="0"/>
              <w:widowControl/>
              <w:suppressLineNumbers w:val="0"/>
              <w:spacing w:before="0" w:beforeAutospacing="0" w:after="0" w:afterAutospacing="0"/>
              <w:ind w:left="0" w:right="0"/>
              <w:jc w:val="center"/>
              <w:textAlignment w:val="center"/>
              <w:rPr>
                <w:rFonts w:hint="default" w:ascii="宋体" w:hAnsi="Times New Roman" w:cs="宋体"/>
                <w:b/>
                <w:bCs/>
                <w:szCs w:val="32"/>
              </w:rPr>
            </w:pPr>
            <w:r>
              <w:rPr>
                <w:rFonts w:hint="eastAsia" w:ascii="宋体" w:hAnsi="宋体" w:eastAsia="宋体" w:cs="宋体"/>
                <w:b/>
                <w:color w:val="000000"/>
                <w:kern w:val="0"/>
                <w:sz w:val="28"/>
                <w:szCs w:val="28"/>
                <w:lang w:bidi="ar"/>
              </w:rPr>
              <w:t>项目支出绩效目标表</w:t>
            </w:r>
          </w:p>
        </w:tc>
      </w:tr>
      <w:tr w14:paraId="2C2C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423C6C50">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（2024年度）                                </w:t>
            </w:r>
          </w:p>
        </w:tc>
      </w:tr>
      <w:tr w14:paraId="4BC5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4BA356D">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项目名称</w:t>
            </w:r>
          </w:p>
        </w:tc>
        <w:tc>
          <w:tcPr>
            <w:tcW w:w="7577" w:type="dxa"/>
            <w:gridSpan w:val="4"/>
            <w:noWrap w:val="0"/>
            <w:vAlign w:val="center"/>
          </w:tcPr>
          <w:p w14:paraId="28A03FA6">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eastAsia="zh-CN"/>
              </w:rPr>
            </w:pPr>
            <w:r>
              <w:rPr>
                <w:rFonts w:hint="eastAsia" w:ascii="宋体" w:hAnsi="Times New Roman" w:cs="宋体"/>
                <w:sz w:val="20"/>
                <w:szCs w:val="20"/>
                <w:lang w:eastAsia="zh-CN"/>
              </w:rPr>
              <w:t>设备购置、维护</w:t>
            </w:r>
          </w:p>
        </w:tc>
      </w:tr>
      <w:tr w14:paraId="6B84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793D2B01">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主管</w:t>
            </w: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 xml:space="preserve">   及代码</w:t>
            </w:r>
          </w:p>
        </w:tc>
        <w:tc>
          <w:tcPr>
            <w:tcW w:w="3349" w:type="dxa"/>
            <w:gridSpan w:val="2"/>
            <w:noWrap w:val="0"/>
            <w:vAlign w:val="center"/>
          </w:tcPr>
          <w:p w14:paraId="436221DE">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0557498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实施单位</w:t>
            </w:r>
          </w:p>
        </w:tc>
        <w:tc>
          <w:tcPr>
            <w:tcW w:w="2380" w:type="dxa"/>
            <w:noWrap w:val="0"/>
            <w:vAlign w:val="center"/>
          </w:tcPr>
          <w:p w14:paraId="2880B78C">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r>
      <w:tr w14:paraId="382A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7B23489">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项目来源</w:t>
            </w:r>
          </w:p>
        </w:tc>
        <w:tc>
          <w:tcPr>
            <w:tcW w:w="3349" w:type="dxa"/>
            <w:gridSpan w:val="2"/>
            <w:noWrap w:val="0"/>
            <w:vAlign w:val="center"/>
          </w:tcPr>
          <w:p w14:paraId="45762A2F">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6A264FD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项目期</w:t>
            </w:r>
          </w:p>
        </w:tc>
        <w:tc>
          <w:tcPr>
            <w:tcW w:w="2380" w:type="dxa"/>
            <w:noWrap w:val="0"/>
            <w:vAlign w:val="center"/>
          </w:tcPr>
          <w:p w14:paraId="591C67EB">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2024年全年</w:t>
            </w:r>
          </w:p>
        </w:tc>
      </w:tr>
      <w:tr w14:paraId="389A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7392FABB">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项目资金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3349" w:type="dxa"/>
            <w:gridSpan w:val="2"/>
            <w:noWrap w:val="0"/>
            <w:vAlign w:val="center"/>
          </w:tcPr>
          <w:p w14:paraId="1A7D6526">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年度资金总额：</w:t>
            </w:r>
          </w:p>
        </w:tc>
        <w:tc>
          <w:tcPr>
            <w:tcW w:w="4228" w:type="dxa"/>
            <w:gridSpan w:val="2"/>
            <w:noWrap w:val="0"/>
            <w:vAlign w:val="center"/>
          </w:tcPr>
          <w:p w14:paraId="0EFE3750">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70万元</w:t>
            </w:r>
          </w:p>
        </w:tc>
      </w:tr>
      <w:tr w14:paraId="6515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96A762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5553F28E">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其中：财政拨款</w:t>
            </w:r>
          </w:p>
        </w:tc>
        <w:tc>
          <w:tcPr>
            <w:tcW w:w="4228" w:type="dxa"/>
            <w:gridSpan w:val="2"/>
            <w:noWrap w:val="0"/>
            <w:vAlign w:val="center"/>
          </w:tcPr>
          <w:p w14:paraId="357D2881">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70万元</w:t>
            </w:r>
          </w:p>
        </w:tc>
      </w:tr>
      <w:tr w14:paraId="145B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32A415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4C8C58D5">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上年结转</w:t>
            </w:r>
          </w:p>
        </w:tc>
        <w:tc>
          <w:tcPr>
            <w:tcW w:w="4228" w:type="dxa"/>
            <w:gridSpan w:val="2"/>
            <w:noWrap w:val="0"/>
            <w:vAlign w:val="center"/>
          </w:tcPr>
          <w:p w14:paraId="4B55526C">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7A6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23F59F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37ADE2E7">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其他资金</w:t>
            </w:r>
          </w:p>
        </w:tc>
        <w:tc>
          <w:tcPr>
            <w:tcW w:w="4228" w:type="dxa"/>
            <w:gridSpan w:val="2"/>
            <w:noWrap w:val="0"/>
            <w:vAlign w:val="center"/>
          </w:tcPr>
          <w:p w14:paraId="3D2F3C7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6B3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2BE3C1A5">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年度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w:t>
            </w:r>
          </w:p>
        </w:tc>
        <w:tc>
          <w:tcPr>
            <w:tcW w:w="8582" w:type="dxa"/>
            <w:gridSpan w:val="6"/>
            <w:noWrap w:val="0"/>
            <w:vAlign w:val="center"/>
          </w:tcPr>
          <w:p w14:paraId="5843917B">
            <w:pPr>
              <w:keepNext w:val="0"/>
              <w:keepLines w:val="0"/>
              <w:suppressLineNumbers w:val="0"/>
              <w:spacing w:before="0" w:beforeAutospacing="0" w:after="0" w:afterAutospacing="0"/>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购置公安机关维护各类设备</w:t>
            </w:r>
          </w:p>
          <w:p w14:paraId="2428A9B9">
            <w:pPr>
              <w:keepNext w:val="0"/>
              <w:keepLines w:val="0"/>
              <w:suppressLineNumbers w:val="0"/>
              <w:spacing w:before="0" w:beforeAutospacing="0" w:after="0" w:afterAutospacing="0"/>
              <w:ind w:left="0" w:right="0"/>
              <w:jc w:val="left"/>
              <w:rPr>
                <w:rFonts w:hint="eastAsia" w:ascii="宋体" w:hAnsi="宋体" w:eastAsia="宋体" w:cs="宋体"/>
                <w:sz w:val="20"/>
                <w:szCs w:val="20"/>
                <w:lang w:eastAsia="zh-CN"/>
              </w:rPr>
            </w:pPr>
          </w:p>
        </w:tc>
      </w:tr>
      <w:tr w14:paraId="5576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2DDED1E2">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723" w:type="dxa"/>
            <w:noWrap w:val="0"/>
            <w:vAlign w:val="center"/>
          </w:tcPr>
          <w:p w14:paraId="43E308E2">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一级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指标</w:t>
            </w:r>
          </w:p>
        </w:tc>
        <w:tc>
          <w:tcPr>
            <w:tcW w:w="759" w:type="dxa"/>
            <w:gridSpan w:val="2"/>
            <w:noWrap w:val="0"/>
            <w:vAlign w:val="center"/>
          </w:tcPr>
          <w:p w14:paraId="419E0E74">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二级指标</w:t>
            </w:r>
          </w:p>
        </w:tc>
        <w:tc>
          <w:tcPr>
            <w:tcW w:w="2872" w:type="dxa"/>
            <w:noWrap w:val="0"/>
            <w:vAlign w:val="center"/>
          </w:tcPr>
          <w:p w14:paraId="7A150EB7">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三级指标</w:t>
            </w:r>
          </w:p>
        </w:tc>
        <w:tc>
          <w:tcPr>
            <w:tcW w:w="4228" w:type="dxa"/>
            <w:gridSpan w:val="2"/>
            <w:noWrap w:val="0"/>
            <w:vAlign w:val="center"/>
          </w:tcPr>
          <w:p w14:paraId="58BE7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指标值</w:t>
            </w:r>
          </w:p>
        </w:tc>
      </w:tr>
      <w:tr w14:paraId="5B03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2EC7C8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26ED475C">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产出指标</w:t>
            </w:r>
          </w:p>
        </w:tc>
        <w:tc>
          <w:tcPr>
            <w:tcW w:w="759" w:type="dxa"/>
            <w:gridSpan w:val="2"/>
            <w:vMerge w:val="restart"/>
            <w:noWrap w:val="0"/>
            <w:vAlign w:val="center"/>
          </w:tcPr>
          <w:p w14:paraId="717B4066">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数量指标</w:t>
            </w:r>
          </w:p>
        </w:tc>
        <w:tc>
          <w:tcPr>
            <w:tcW w:w="2872" w:type="dxa"/>
            <w:noWrap w:val="0"/>
            <w:vAlign w:val="center"/>
          </w:tcPr>
          <w:p w14:paraId="2CFEBF3D">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项目总金额</w:t>
            </w:r>
          </w:p>
        </w:tc>
        <w:tc>
          <w:tcPr>
            <w:tcW w:w="4228" w:type="dxa"/>
            <w:gridSpan w:val="2"/>
            <w:noWrap w:val="0"/>
            <w:vAlign w:val="center"/>
          </w:tcPr>
          <w:p w14:paraId="757AB49E">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70万元</w:t>
            </w:r>
          </w:p>
        </w:tc>
      </w:tr>
      <w:tr w14:paraId="42B5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9ECC30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E579D4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0F34888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6C88A450">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34C2710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2E54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CB925E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6C38ACB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3323B69B">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质量指标</w:t>
            </w:r>
          </w:p>
        </w:tc>
        <w:tc>
          <w:tcPr>
            <w:tcW w:w="2872" w:type="dxa"/>
            <w:noWrap w:val="0"/>
            <w:vAlign w:val="center"/>
          </w:tcPr>
          <w:p w14:paraId="60FD8BB1">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经费支出合法性</w:t>
            </w:r>
          </w:p>
        </w:tc>
        <w:tc>
          <w:tcPr>
            <w:tcW w:w="4228" w:type="dxa"/>
            <w:gridSpan w:val="2"/>
            <w:noWrap w:val="0"/>
            <w:vAlign w:val="center"/>
          </w:tcPr>
          <w:p w14:paraId="7A8A5B3B">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合法合规</w:t>
            </w:r>
          </w:p>
        </w:tc>
      </w:tr>
      <w:tr w14:paraId="3FB2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F626E6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369B06E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7E409BC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383C3205">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2121D6E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96B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1D5A3E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69A5A6A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0A498F58">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时效指标</w:t>
            </w:r>
          </w:p>
        </w:tc>
        <w:tc>
          <w:tcPr>
            <w:tcW w:w="2872" w:type="dxa"/>
            <w:noWrap w:val="0"/>
            <w:vAlign w:val="center"/>
          </w:tcPr>
          <w:p w14:paraId="24DC1601">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项目完工时间</w:t>
            </w:r>
          </w:p>
        </w:tc>
        <w:tc>
          <w:tcPr>
            <w:tcW w:w="4228" w:type="dxa"/>
            <w:gridSpan w:val="2"/>
            <w:noWrap w:val="0"/>
            <w:vAlign w:val="center"/>
          </w:tcPr>
          <w:p w14:paraId="3A2E6C93">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12个月</w:t>
            </w:r>
          </w:p>
        </w:tc>
      </w:tr>
      <w:tr w14:paraId="0BC1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C5FB23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67EE6D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352208B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754179EA">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20B19D6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4B4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CD10AE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CFCCCE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6BD57DD6">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成本指标</w:t>
            </w:r>
          </w:p>
        </w:tc>
        <w:tc>
          <w:tcPr>
            <w:tcW w:w="2872" w:type="dxa"/>
            <w:noWrap w:val="0"/>
            <w:vAlign w:val="center"/>
          </w:tcPr>
          <w:p w14:paraId="37199ED3">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项目总成本</w:t>
            </w:r>
          </w:p>
        </w:tc>
        <w:tc>
          <w:tcPr>
            <w:tcW w:w="4228" w:type="dxa"/>
            <w:gridSpan w:val="2"/>
            <w:noWrap w:val="0"/>
            <w:vAlign w:val="center"/>
          </w:tcPr>
          <w:p w14:paraId="54E1DD01">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70万元</w:t>
            </w:r>
          </w:p>
        </w:tc>
      </w:tr>
      <w:tr w14:paraId="2CE1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6B42F7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6D868E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6DBFAD4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3B2B2FD3">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6A62194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DAE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595245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83F10D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43E3FC7B">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64186F43">
            <w:pPr>
              <w:keepNext w:val="0"/>
              <w:keepLines w:val="0"/>
              <w:suppressLineNumbers w:val="0"/>
              <w:spacing w:before="0" w:beforeAutospacing="0" w:after="0" w:afterAutospacing="0"/>
              <w:ind w:left="0" w:right="0"/>
              <w:jc w:val="left"/>
              <w:rPr>
                <w:rFonts w:hint="default" w:ascii="宋体" w:hAnsi="Times New Roman" w:cs="宋体"/>
                <w:sz w:val="20"/>
                <w:szCs w:val="20"/>
              </w:rPr>
            </w:pPr>
          </w:p>
        </w:tc>
        <w:tc>
          <w:tcPr>
            <w:tcW w:w="4228" w:type="dxa"/>
            <w:gridSpan w:val="2"/>
            <w:noWrap w:val="0"/>
            <w:vAlign w:val="center"/>
          </w:tcPr>
          <w:p w14:paraId="79B166E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2C3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CA8240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1A27AFBB">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效益指标</w:t>
            </w:r>
          </w:p>
        </w:tc>
        <w:tc>
          <w:tcPr>
            <w:tcW w:w="759" w:type="dxa"/>
            <w:gridSpan w:val="2"/>
            <w:vMerge w:val="restart"/>
            <w:noWrap w:val="0"/>
            <w:vAlign w:val="center"/>
          </w:tcPr>
          <w:p w14:paraId="0ED1DB05">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经济效益指标</w:t>
            </w:r>
          </w:p>
        </w:tc>
        <w:tc>
          <w:tcPr>
            <w:tcW w:w="2872" w:type="dxa"/>
            <w:noWrap w:val="0"/>
            <w:vAlign w:val="center"/>
          </w:tcPr>
          <w:p w14:paraId="4F7C165D">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08A93528">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本指标不适合本项目</w:t>
            </w:r>
          </w:p>
        </w:tc>
      </w:tr>
      <w:tr w14:paraId="1CEC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2A0C15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6F79967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51EC86F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67D553BC">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5C1B3020">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17F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13A7ED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BF622D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5C1EB554">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社会效益指标</w:t>
            </w:r>
          </w:p>
        </w:tc>
        <w:tc>
          <w:tcPr>
            <w:tcW w:w="2872" w:type="dxa"/>
            <w:noWrap w:val="0"/>
            <w:vAlign w:val="center"/>
          </w:tcPr>
          <w:p w14:paraId="14CED66A">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保障公安工作的运行</w:t>
            </w:r>
          </w:p>
        </w:tc>
        <w:tc>
          <w:tcPr>
            <w:tcW w:w="4228" w:type="dxa"/>
            <w:gridSpan w:val="2"/>
            <w:noWrap w:val="0"/>
            <w:vAlign w:val="center"/>
          </w:tcPr>
          <w:p w14:paraId="3C836230">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效果明显</w:t>
            </w:r>
          </w:p>
        </w:tc>
      </w:tr>
      <w:tr w14:paraId="1C2C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AAFA08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16A1BB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29C6E28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520EB427">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1AF6212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6678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50BAC1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C3F2C8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78B0D231">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生态效益指标</w:t>
            </w:r>
          </w:p>
        </w:tc>
        <w:tc>
          <w:tcPr>
            <w:tcW w:w="2872" w:type="dxa"/>
            <w:noWrap w:val="0"/>
            <w:vAlign w:val="center"/>
          </w:tcPr>
          <w:p w14:paraId="1EF69C62">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6BFB2945">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本指标不适合本项目</w:t>
            </w:r>
          </w:p>
        </w:tc>
      </w:tr>
      <w:tr w14:paraId="2343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247195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3CB2CF7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5384E62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071F2A8E">
            <w:pPr>
              <w:keepNext w:val="0"/>
              <w:keepLines w:val="0"/>
              <w:widowControl/>
              <w:suppressLineNumbers w:val="0"/>
              <w:spacing w:before="0" w:beforeAutospacing="0" w:after="0" w:afterAutospacing="0"/>
              <w:ind w:left="0" w:right="0"/>
              <w:jc w:val="left"/>
              <w:textAlignment w:val="center"/>
              <w:rPr>
                <w:rFonts w:hint="eastAsia" w:ascii="汉仪中秀体简" w:hAnsi="汉仪中秀体简" w:eastAsia="汉仪中秀体简" w:cs="汉仪中秀体简"/>
                <w:color w:val="000000"/>
                <w:kern w:val="0"/>
                <w:sz w:val="20"/>
                <w:szCs w:val="20"/>
                <w:lang w:bidi="ar"/>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371CB2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r>
      <w:tr w14:paraId="0FA6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607BA1A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AB2042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069F85B9">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可持续影响指标</w:t>
            </w:r>
          </w:p>
        </w:tc>
        <w:tc>
          <w:tcPr>
            <w:tcW w:w="2872" w:type="dxa"/>
            <w:noWrap w:val="0"/>
            <w:vAlign w:val="center"/>
          </w:tcPr>
          <w:p w14:paraId="2D6647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设备正常运转</w:t>
            </w:r>
          </w:p>
        </w:tc>
        <w:tc>
          <w:tcPr>
            <w:tcW w:w="4228" w:type="dxa"/>
            <w:gridSpan w:val="2"/>
            <w:noWrap w:val="0"/>
            <w:vAlign w:val="center"/>
          </w:tcPr>
          <w:p w14:paraId="45989BE8">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效果明显</w:t>
            </w:r>
          </w:p>
        </w:tc>
      </w:tr>
      <w:tr w14:paraId="7506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noWrap w:val="0"/>
            <w:vAlign w:val="center"/>
          </w:tcPr>
          <w:p w14:paraId="0032622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3FF5F3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347B262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05B201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4228" w:type="dxa"/>
            <w:gridSpan w:val="2"/>
            <w:noWrap w:val="0"/>
            <w:vAlign w:val="center"/>
          </w:tcPr>
          <w:p w14:paraId="22C2A140">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696F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6CD376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A7432C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50820455">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6F6B60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c>
          <w:tcPr>
            <w:tcW w:w="4228" w:type="dxa"/>
            <w:gridSpan w:val="2"/>
            <w:noWrap w:val="0"/>
            <w:vAlign w:val="center"/>
          </w:tcPr>
          <w:p w14:paraId="23A5A79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B53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1DA549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5A34D2BA">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759" w:type="dxa"/>
            <w:gridSpan w:val="2"/>
            <w:vMerge w:val="restart"/>
            <w:noWrap w:val="0"/>
            <w:vAlign w:val="center"/>
          </w:tcPr>
          <w:p w14:paraId="0F3936E5">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2872" w:type="dxa"/>
            <w:noWrap w:val="0"/>
            <w:vAlign w:val="center"/>
          </w:tcPr>
          <w:p w14:paraId="5DBA43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群众满意度</w:t>
            </w:r>
          </w:p>
        </w:tc>
        <w:tc>
          <w:tcPr>
            <w:tcW w:w="4228" w:type="dxa"/>
            <w:gridSpan w:val="2"/>
            <w:noWrap w:val="0"/>
            <w:vAlign w:val="center"/>
          </w:tcPr>
          <w:p w14:paraId="1A21C5D8">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≥95%</w:t>
            </w:r>
          </w:p>
        </w:tc>
      </w:tr>
      <w:tr w14:paraId="4104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64ADDC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03E4B6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759" w:type="dxa"/>
            <w:gridSpan w:val="2"/>
            <w:vMerge w:val="continue"/>
            <w:noWrap w:val="0"/>
            <w:vAlign w:val="center"/>
          </w:tcPr>
          <w:p w14:paraId="7497E26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3D7143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4228" w:type="dxa"/>
            <w:gridSpan w:val="2"/>
            <w:noWrap w:val="0"/>
            <w:vAlign w:val="center"/>
          </w:tcPr>
          <w:p w14:paraId="3317B9B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bl>
    <w:p w14:paraId="115FADD1">
      <w:pPr>
        <w:adjustRightInd w:val="0"/>
        <w:snapToGrid w:val="0"/>
        <w:spacing w:line="560" w:lineRule="exact"/>
        <w:ind w:firstLine="664" w:firstLineChars="200"/>
        <w:rPr>
          <w:rFonts w:ascii="TimesNewRoman" w:hAnsi="TimesNewRoman" w:cs="TimesNewRoman"/>
          <w:b/>
          <w:szCs w:val="32"/>
        </w:rPr>
      </w:pPr>
      <w:r>
        <w:rPr>
          <w:rFonts w:hint="eastAsia" w:ascii="TimesNewRoman" w:hAnsi="TimesNewRoman" w:cs="TimesNewRoman"/>
          <w:b/>
          <w:szCs w:val="32"/>
          <w:lang w:val="en-US" w:eastAsia="zh-CN"/>
        </w:rPr>
        <w:t>6</w:t>
      </w:r>
      <w:r>
        <w:rPr>
          <w:rFonts w:ascii="TimesNewRoman" w:hAnsi="TimesNewRoman" w:cs="TimesNewRoman"/>
          <w:b/>
          <w:szCs w:val="32"/>
        </w:rPr>
        <w:t>.“</w:t>
      </w:r>
      <w:r>
        <w:rPr>
          <w:rFonts w:hint="eastAsia" w:ascii="TimesNewRoman" w:hAnsi="TimesNewRoman" w:cs="TimesNewRoman"/>
          <w:b/>
          <w:szCs w:val="32"/>
          <w:lang w:eastAsia="zh-CN"/>
        </w:rPr>
        <w:t>消防车辆运行</w:t>
      </w:r>
      <w:r>
        <w:rPr>
          <w:rFonts w:ascii="TimesNewRoman" w:hAnsi="TimesNewRoman" w:cs="TimesNewRoman"/>
          <w:b/>
          <w:szCs w:val="32"/>
        </w:rPr>
        <w:t>”项目。</w:t>
      </w:r>
    </w:p>
    <w:p w14:paraId="3A1A4150">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（1）项目概述。</w:t>
      </w:r>
      <w:r>
        <w:rPr>
          <w:rFonts w:hint="eastAsia" w:ascii="TimesNewRoman" w:hAnsi="TimesNewRoman" w:cs="TimesNewRoman"/>
          <w:szCs w:val="32"/>
          <w:lang w:eastAsia="zh-CN"/>
        </w:rPr>
        <w:t>派出所消防车辆运行费用</w:t>
      </w:r>
    </w:p>
    <w:p w14:paraId="36CA9B0C">
      <w:pPr>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（2）立项依据。</w:t>
      </w:r>
      <w:r>
        <w:rPr>
          <w:rFonts w:hint="eastAsia" w:ascii="TimesNewRoman" w:hAnsi="TimesNewRoman" w:cs="TimesNewRoman"/>
          <w:szCs w:val="32"/>
          <w:lang w:eastAsia="zh-CN"/>
        </w:rPr>
        <w:t>根据实际工作需要测算</w:t>
      </w:r>
    </w:p>
    <w:p w14:paraId="3A76D7AE">
      <w:pPr>
        <w:spacing w:line="560" w:lineRule="exact"/>
        <w:ind w:firstLine="664" w:firstLineChars="200"/>
        <w:rPr>
          <w:rFonts w:hint="eastAsia" w:ascii="TimesNewRoman" w:hAnsi="TimesNewRoman" w:eastAsia="仿宋_GB2312" w:cs="TimesNewRoman"/>
          <w:szCs w:val="32"/>
          <w:u w:val="single"/>
          <w:lang w:eastAsia="zh-CN"/>
        </w:rPr>
      </w:pPr>
      <w:r>
        <w:rPr>
          <w:rFonts w:ascii="TimesNewRoman" w:hAnsi="TimesNewRoman" w:cs="TimesNewRoman"/>
          <w:szCs w:val="32"/>
        </w:rPr>
        <w:t>（3）实施主体。</w:t>
      </w:r>
      <w:r>
        <w:rPr>
          <w:rFonts w:hint="eastAsia" w:ascii="TimesNewRoman" w:hAnsi="TimesNewRoman" w:cs="TimesNewRoman"/>
          <w:szCs w:val="32"/>
          <w:lang w:eastAsia="zh-CN"/>
        </w:rPr>
        <w:t>砀山县公安局</w:t>
      </w:r>
    </w:p>
    <w:p w14:paraId="478B7F9F">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（4）起止时间。</w:t>
      </w:r>
      <w:r>
        <w:rPr>
          <w:rFonts w:hint="eastAsia" w:ascii="仿宋" w:hAnsi="仿宋" w:eastAsia="仿宋" w:cs="仿宋"/>
          <w:szCs w:val="32"/>
          <w:lang w:val="en-US" w:eastAsia="zh-CN"/>
        </w:rPr>
        <w:t>2024</w:t>
      </w:r>
      <w:r>
        <w:rPr>
          <w:rFonts w:hint="eastAsia" w:ascii="TimesNewRoman" w:hAnsi="TimesNewRoman" w:cs="TimesNewRoman"/>
          <w:szCs w:val="32"/>
          <w:lang w:val="en-US" w:eastAsia="zh-CN"/>
        </w:rPr>
        <w:t>年全年</w:t>
      </w:r>
    </w:p>
    <w:p w14:paraId="5CD42EF2">
      <w:pPr>
        <w:spacing w:line="560" w:lineRule="exact"/>
        <w:ind w:firstLine="664" w:firstLineChars="200"/>
        <w:rPr>
          <w:rFonts w:hint="eastAsia" w:ascii="TimesNewRoman" w:hAnsi="TimesNewRoman" w:eastAsia="仿宋_GB2312" w:cs="TimesNewRoman"/>
          <w:bCs/>
          <w:sz w:val="30"/>
          <w:szCs w:val="30"/>
          <w:lang w:eastAsia="zh-CN"/>
        </w:rPr>
      </w:pPr>
      <w:r>
        <w:rPr>
          <w:rFonts w:ascii="TimesNewRoman" w:hAnsi="TimesNewRoman" w:cs="TimesNewRoman"/>
          <w:szCs w:val="32"/>
        </w:rPr>
        <w:t>（5）项目内容。</w:t>
      </w:r>
      <w:r>
        <w:rPr>
          <w:rFonts w:hint="eastAsia" w:ascii="TimesNewRoman" w:hAnsi="TimesNewRoman" w:cs="TimesNewRoman"/>
          <w:szCs w:val="32"/>
          <w:lang w:eastAsia="zh-CN"/>
        </w:rPr>
        <w:t>派出所消防车辆运行支出</w:t>
      </w:r>
    </w:p>
    <w:p w14:paraId="334B4C45">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（6）年度预算安排。</w:t>
      </w:r>
      <w:r>
        <w:rPr>
          <w:rFonts w:hint="eastAsia" w:ascii="仿宋" w:hAnsi="仿宋" w:eastAsia="仿宋" w:cs="仿宋"/>
          <w:szCs w:val="32"/>
          <w:lang w:val="en-US" w:eastAsia="zh-CN"/>
        </w:rPr>
        <w:t>60</w:t>
      </w:r>
      <w:r>
        <w:rPr>
          <w:rFonts w:hint="eastAsia" w:ascii="TimesNewRoman" w:hAnsi="TimesNewRoman" w:cs="TimesNewRoman"/>
          <w:szCs w:val="32"/>
          <w:lang w:val="en-US" w:eastAsia="zh-CN"/>
        </w:rPr>
        <w:t>万元</w:t>
      </w:r>
    </w:p>
    <w:p w14:paraId="10235401">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（7）绩效目标。</w:t>
      </w:r>
      <w:r>
        <w:rPr>
          <w:rFonts w:hint="eastAsia" w:ascii="TimesNewRoman" w:hAnsi="TimesNewRoman" w:cs="TimesNewRoman"/>
          <w:szCs w:val="32"/>
          <w:lang w:eastAsia="zh-CN"/>
        </w:rPr>
        <w:t>保障消防车辆正常运行</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0F3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E7FE8D5">
            <w:pPr>
              <w:keepNext w:val="0"/>
              <w:keepLines w:val="0"/>
              <w:widowControl/>
              <w:suppressLineNumbers w:val="0"/>
              <w:spacing w:before="0" w:beforeAutospacing="0" w:after="0" w:afterAutospacing="0"/>
              <w:ind w:left="0" w:right="0"/>
              <w:jc w:val="center"/>
              <w:textAlignment w:val="center"/>
              <w:rPr>
                <w:rFonts w:hint="default" w:ascii="宋体" w:hAnsi="Times New Roman" w:cs="宋体"/>
                <w:b/>
                <w:bCs/>
                <w:szCs w:val="32"/>
              </w:rPr>
            </w:pPr>
            <w:r>
              <w:rPr>
                <w:rFonts w:hint="eastAsia" w:ascii="宋体" w:hAnsi="宋体" w:eastAsia="宋体" w:cs="宋体"/>
                <w:b/>
                <w:color w:val="000000"/>
                <w:kern w:val="0"/>
                <w:sz w:val="28"/>
                <w:szCs w:val="28"/>
                <w:lang w:bidi="ar"/>
              </w:rPr>
              <w:t>项目支出绩效目标表</w:t>
            </w:r>
          </w:p>
        </w:tc>
      </w:tr>
      <w:tr w14:paraId="46D8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034BA7B7">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（2024年度）                                </w:t>
            </w:r>
          </w:p>
        </w:tc>
      </w:tr>
      <w:tr w14:paraId="6B84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B178BC7">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项目名称</w:t>
            </w:r>
          </w:p>
        </w:tc>
        <w:tc>
          <w:tcPr>
            <w:tcW w:w="7577" w:type="dxa"/>
            <w:gridSpan w:val="4"/>
            <w:noWrap w:val="0"/>
            <w:vAlign w:val="center"/>
          </w:tcPr>
          <w:p w14:paraId="18F6B580">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eastAsia="zh-CN"/>
              </w:rPr>
            </w:pPr>
            <w:r>
              <w:rPr>
                <w:rFonts w:hint="eastAsia" w:ascii="宋体" w:hAnsi="Times New Roman" w:cs="宋体"/>
                <w:sz w:val="20"/>
                <w:szCs w:val="20"/>
                <w:lang w:eastAsia="zh-CN"/>
              </w:rPr>
              <w:t>消防车辆运行</w:t>
            </w:r>
          </w:p>
        </w:tc>
      </w:tr>
      <w:tr w14:paraId="1209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3E184971">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主管</w:t>
            </w: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 xml:space="preserve">   及代码</w:t>
            </w:r>
          </w:p>
        </w:tc>
        <w:tc>
          <w:tcPr>
            <w:tcW w:w="3349" w:type="dxa"/>
            <w:gridSpan w:val="2"/>
            <w:noWrap w:val="0"/>
            <w:vAlign w:val="center"/>
          </w:tcPr>
          <w:p w14:paraId="3686D73F">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3B783A1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实施单位</w:t>
            </w:r>
          </w:p>
        </w:tc>
        <w:tc>
          <w:tcPr>
            <w:tcW w:w="2380" w:type="dxa"/>
            <w:noWrap w:val="0"/>
            <w:vAlign w:val="center"/>
          </w:tcPr>
          <w:p w14:paraId="07504B5D">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r>
      <w:tr w14:paraId="750C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D7245ED">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项目来源</w:t>
            </w:r>
          </w:p>
        </w:tc>
        <w:tc>
          <w:tcPr>
            <w:tcW w:w="3349" w:type="dxa"/>
            <w:gridSpan w:val="2"/>
            <w:noWrap w:val="0"/>
            <w:vAlign w:val="center"/>
          </w:tcPr>
          <w:p w14:paraId="2BDE1155">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3D24748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项目期</w:t>
            </w:r>
          </w:p>
        </w:tc>
        <w:tc>
          <w:tcPr>
            <w:tcW w:w="2380" w:type="dxa"/>
            <w:noWrap w:val="0"/>
            <w:vAlign w:val="center"/>
          </w:tcPr>
          <w:p w14:paraId="79594684">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2024年全年</w:t>
            </w:r>
          </w:p>
        </w:tc>
      </w:tr>
      <w:tr w14:paraId="6363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28A0A5E7">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项目资金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3349" w:type="dxa"/>
            <w:gridSpan w:val="2"/>
            <w:noWrap w:val="0"/>
            <w:vAlign w:val="center"/>
          </w:tcPr>
          <w:p w14:paraId="7D843749">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年度资金总额：</w:t>
            </w:r>
          </w:p>
        </w:tc>
        <w:tc>
          <w:tcPr>
            <w:tcW w:w="4228" w:type="dxa"/>
            <w:gridSpan w:val="2"/>
            <w:noWrap w:val="0"/>
            <w:vAlign w:val="center"/>
          </w:tcPr>
          <w:p w14:paraId="4A0EA413">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60万元</w:t>
            </w:r>
          </w:p>
        </w:tc>
      </w:tr>
      <w:tr w14:paraId="657E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67D8A1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61C5247D">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其中：财政拨款</w:t>
            </w:r>
          </w:p>
        </w:tc>
        <w:tc>
          <w:tcPr>
            <w:tcW w:w="4228" w:type="dxa"/>
            <w:gridSpan w:val="2"/>
            <w:noWrap w:val="0"/>
            <w:vAlign w:val="center"/>
          </w:tcPr>
          <w:p w14:paraId="6DEAC5F4">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60万元</w:t>
            </w:r>
          </w:p>
        </w:tc>
      </w:tr>
      <w:tr w14:paraId="2A07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59844FD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5A43586F">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上年结转</w:t>
            </w:r>
          </w:p>
        </w:tc>
        <w:tc>
          <w:tcPr>
            <w:tcW w:w="4228" w:type="dxa"/>
            <w:gridSpan w:val="2"/>
            <w:noWrap w:val="0"/>
            <w:vAlign w:val="center"/>
          </w:tcPr>
          <w:p w14:paraId="785D5E9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F75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33E70F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23E24B2D">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其他资金</w:t>
            </w:r>
          </w:p>
        </w:tc>
        <w:tc>
          <w:tcPr>
            <w:tcW w:w="4228" w:type="dxa"/>
            <w:gridSpan w:val="2"/>
            <w:noWrap w:val="0"/>
            <w:vAlign w:val="center"/>
          </w:tcPr>
          <w:p w14:paraId="45F3514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4F11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6B54C642">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年度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w:t>
            </w:r>
          </w:p>
        </w:tc>
        <w:tc>
          <w:tcPr>
            <w:tcW w:w="8582" w:type="dxa"/>
            <w:gridSpan w:val="6"/>
            <w:noWrap w:val="0"/>
            <w:vAlign w:val="center"/>
          </w:tcPr>
          <w:p w14:paraId="2547E1EC">
            <w:pPr>
              <w:keepNext w:val="0"/>
              <w:keepLines w:val="0"/>
              <w:suppressLineNumbers w:val="0"/>
              <w:spacing w:before="0" w:beforeAutospacing="0" w:after="0" w:afterAutospacing="0"/>
              <w:ind w:left="0" w:right="0"/>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保障派出所消防车辆运行支出</w:t>
            </w:r>
          </w:p>
        </w:tc>
      </w:tr>
      <w:tr w14:paraId="1636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54AF3D81">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723" w:type="dxa"/>
            <w:noWrap w:val="0"/>
            <w:vAlign w:val="center"/>
          </w:tcPr>
          <w:p w14:paraId="03BF5C73">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一级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指标</w:t>
            </w:r>
          </w:p>
        </w:tc>
        <w:tc>
          <w:tcPr>
            <w:tcW w:w="759" w:type="dxa"/>
            <w:gridSpan w:val="2"/>
            <w:noWrap w:val="0"/>
            <w:vAlign w:val="center"/>
          </w:tcPr>
          <w:p w14:paraId="6CD9204E">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二级指标</w:t>
            </w:r>
          </w:p>
        </w:tc>
        <w:tc>
          <w:tcPr>
            <w:tcW w:w="2872" w:type="dxa"/>
            <w:noWrap w:val="0"/>
            <w:vAlign w:val="center"/>
          </w:tcPr>
          <w:p w14:paraId="48E651B2">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三级指标</w:t>
            </w:r>
          </w:p>
        </w:tc>
        <w:tc>
          <w:tcPr>
            <w:tcW w:w="4228" w:type="dxa"/>
            <w:gridSpan w:val="2"/>
            <w:noWrap w:val="0"/>
            <w:vAlign w:val="center"/>
          </w:tcPr>
          <w:p w14:paraId="5CDAC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指标值</w:t>
            </w:r>
          </w:p>
        </w:tc>
      </w:tr>
      <w:tr w14:paraId="477E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BBCC8E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10E8AD81">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产出指标</w:t>
            </w:r>
          </w:p>
        </w:tc>
        <w:tc>
          <w:tcPr>
            <w:tcW w:w="759" w:type="dxa"/>
            <w:gridSpan w:val="2"/>
            <w:vMerge w:val="restart"/>
            <w:noWrap w:val="0"/>
            <w:vAlign w:val="center"/>
          </w:tcPr>
          <w:p w14:paraId="52B91B77">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数量指标</w:t>
            </w:r>
          </w:p>
        </w:tc>
        <w:tc>
          <w:tcPr>
            <w:tcW w:w="2872" w:type="dxa"/>
            <w:noWrap w:val="0"/>
            <w:vAlign w:val="center"/>
          </w:tcPr>
          <w:p w14:paraId="560B084D">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项目总金额</w:t>
            </w:r>
          </w:p>
        </w:tc>
        <w:tc>
          <w:tcPr>
            <w:tcW w:w="4228" w:type="dxa"/>
            <w:gridSpan w:val="2"/>
            <w:noWrap w:val="0"/>
            <w:vAlign w:val="center"/>
          </w:tcPr>
          <w:p w14:paraId="1EA6B12F">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60万元</w:t>
            </w:r>
          </w:p>
        </w:tc>
      </w:tr>
      <w:tr w14:paraId="257D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DCF63A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06251D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48F082E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4B9F37FC">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65233AB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656B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414063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69277DA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5CF7704B">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质量指标</w:t>
            </w:r>
          </w:p>
        </w:tc>
        <w:tc>
          <w:tcPr>
            <w:tcW w:w="2872" w:type="dxa"/>
            <w:noWrap w:val="0"/>
            <w:vAlign w:val="center"/>
          </w:tcPr>
          <w:p w14:paraId="7059CB45">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经费支出合法性</w:t>
            </w:r>
          </w:p>
        </w:tc>
        <w:tc>
          <w:tcPr>
            <w:tcW w:w="4228" w:type="dxa"/>
            <w:gridSpan w:val="2"/>
            <w:noWrap w:val="0"/>
            <w:vAlign w:val="center"/>
          </w:tcPr>
          <w:p w14:paraId="7326FC46">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合法合规</w:t>
            </w:r>
          </w:p>
        </w:tc>
      </w:tr>
      <w:tr w14:paraId="75D3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F178BB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0BC4C7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2A6CC9B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11A0B4A7">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3E8BDC4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30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9D4227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9E75DD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736A70B8">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时效指标</w:t>
            </w:r>
          </w:p>
        </w:tc>
        <w:tc>
          <w:tcPr>
            <w:tcW w:w="2872" w:type="dxa"/>
            <w:noWrap w:val="0"/>
            <w:vAlign w:val="center"/>
          </w:tcPr>
          <w:p w14:paraId="7B0927C6">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项目完工时间</w:t>
            </w:r>
          </w:p>
        </w:tc>
        <w:tc>
          <w:tcPr>
            <w:tcW w:w="4228" w:type="dxa"/>
            <w:gridSpan w:val="2"/>
            <w:noWrap w:val="0"/>
            <w:vAlign w:val="center"/>
          </w:tcPr>
          <w:p w14:paraId="5C5985AF">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12个月</w:t>
            </w:r>
          </w:p>
        </w:tc>
      </w:tr>
      <w:tr w14:paraId="6F68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3D1BFA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4693F9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510C2EF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22E83D13">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4318391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80F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FBF99C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520AC0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310A2F01">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成本指标</w:t>
            </w:r>
          </w:p>
        </w:tc>
        <w:tc>
          <w:tcPr>
            <w:tcW w:w="2872" w:type="dxa"/>
            <w:noWrap w:val="0"/>
            <w:vAlign w:val="center"/>
          </w:tcPr>
          <w:p w14:paraId="3B1A9DF1">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项目总成本</w:t>
            </w:r>
          </w:p>
        </w:tc>
        <w:tc>
          <w:tcPr>
            <w:tcW w:w="4228" w:type="dxa"/>
            <w:gridSpan w:val="2"/>
            <w:noWrap w:val="0"/>
            <w:vAlign w:val="center"/>
          </w:tcPr>
          <w:p w14:paraId="7DF4F346">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60万元</w:t>
            </w:r>
          </w:p>
        </w:tc>
      </w:tr>
      <w:tr w14:paraId="4CD9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2F8371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E20929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0118952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23650198">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34E9261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8C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F0EF7A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9A5412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58F40475">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31F3E294">
            <w:pPr>
              <w:keepNext w:val="0"/>
              <w:keepLines w:val="0"/>
              <w:suppressLineNumbers w:val="0"/>
              <w:spacing w:before="0" w:beforeAutospacing="0" w:after="0" w:afterAutospacing="0"/>
              <w:ind w:left="0" w:right="0"/>
              <w:jc w:val="left"/>
              <w:rPr>
                <w:rFonts w:hint="default" w:ascii="宋体" w:hAnsi="Times New Roman" w:cs="宋体"/>
                <w:sz w:val="20"/>
                <w:szCs w:val="20"/>
              </w:rPr>
            </w:pPr>
          </w:p>
        </w:tc>
        <w:tc>
          <w:tcPr>
            <w:tcW w:w="4228" w:type="dxa"/>
            <w:gridSpan w:val="2"/>
            <w:noWrap w:val="0"/>
            <w:vAlign w:val="center"/>
          </w:tcPr>
          <w:p w14:paraId="5878449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1A88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55899C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5E2E4DF0">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效益指标</w:t>
            </w:r>
          </w:p>
        </w:tc>
        <w:tc>
          <w:tcPr>
            <w:tcW w:w="759" w:type="dxa"/>
            <w:gridSpan w:val="2"/>
            <w:vMerge w:val="restart"/>
            <w:noWrap w:val="0"/>
            <w:vAlign w:val="center"/>
          </w:tcPr>
          <w:p w14:paraId="54187083">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经济效益指标</w:t>
            </w:r>
          </w:p>
        </w:tc>
        <w:tc>
          <w:tcPr>
            <w:tcW w:w="2872" w:type="dxa"/>
            <w:noWrap w:val="0"/>
            <w:vAlign w:val="center"/>
          </w:tcPr>
          <w:p w14:paraId="68A8036C">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2472579F">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本指标不适合本项目</w:t>
            </w:r>
          </w:p>
        </w:tc>
      </w:tr>
      <w:tr w14:paraId="6DD1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009C13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E3C9EC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498063C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4DBE3BD0">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13D9DAF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C7B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6E9C62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B83A2D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37B5E503">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社会效益指标</w:t>
            </w:r>
          </w:p>
        </w:tc>
        <w:tc>
          <w:tcPr>
            <w:tcW w:w="2872" w:type="dxa"/>
            <w:noWrap w:val="0"/>
            <w:vAlign w:val="center"/>
          </w:tcPr>
          <w:p w14:paraId="3B75718C">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保护群众生命财产</w:t>
            </w:r>
          </w:p>
        </w:tc>
        <w:tc>
          <w:tcPr>
            <w:tcW w:w="4228" w:type="dxa"/>
            <w:gridSpan w:val="2"/>
            <w:noWrap w:val="0"/>
            <w:vAlign w:val="center"/>
          </w:tcPr>
          <w:p w14:paraId="3D9617B8">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效果明显</w:t>
            </w:r>
          </w:p>
        </w:tc>
      </w:tr>
      <w:tr w14:paraId="3C1B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091D9A0">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6BCA33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4227E78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6280E80D">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2755DAE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051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463379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620512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0A916ED1">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生态效益指标</w:t>
            </w:r>
          </w:p>
        </w:tc>
        <w:tc>
          <w:tcPr>
            <w:tcW w:w="2872" w:type="dxa"/>
            <w:noWrap w:val="0"/>
            <w:vAlign w:val="center"/>
          </w:tcPr>
          <w:p w14:paraId="707F1D57">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77E7151A">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本指标不适合本项目</w:t>
            </w:r>
          </w:p>
        </w:tc>
      </w:tr>
      <w:tr w14:paraId="33EE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2EE3B1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061B9C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5B77DC8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4279D760">
            <w:pPr>
              <w:keepNext w:val="0"/>
              <w:keepLines w:val="0"/>
              <w:widowControl/>
              <w:suppressLineNumbers w:val="0"/>
              <w:spacing w:before="0" w:beforeAutospacing="0" w:after="0" w:afterAutospacing="0"/>
              <w:ind w:left="0" w:right="0"/>
              <w:jc w:val="left"/>
              <w:textAlignment w:val="center"/>
              <w:rPr>
                <w:rFonts w:hint="eastAsia" w:ascii="汉仪中秀体简" w:hAnsi="汉仪中秀体简" w:eastAsia="汉仪中秀体简" w:cs="汉仪中秀体简"/>
                <w:color w:val="000000"/>
                <w:kern w:val="0"/>
                <w:sz w:val="20"/>
                <w:szCs w:val="20"/>
                <w:lang w:bidi="ar"/>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1D6B72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r>
      <w:tr w14:paraId="0BFC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088EF8A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87AF2C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22A32515">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可持续影响指标</w:t>
            </w:r>
          </w:p>
        </w:tc>
        <w:tc>
          <w:tcPr>
            <w:tcW w:w="2872" w:type="dxa"/>
            <w:noWrap w:val="0"/>
            <w:vAlign w:val="center"/>
          </w:tcPr>
          <w:p w14:paraId="23E6CC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保障消防车辆正常运转</w:t>
            </w:r>
          </w:p>
        </w:tc>
        <w:tc>
          <w:tcPr>
            <w:tcW w:w="4228" w:type="dxa"/>
            <w:gridSpan w:val="2"/>
            <w:noWrap w:val="0"/>
            <w:vAlign w:val="center"/>
          </w:tcPr>
          <w:p w14:paraId="05998120">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效果明显</w:t>
            </w:r>
          </w:p>
        </w:tc>
      </w:tr>
      <w:tr w14:paraId="03EF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noWrap w:val="0"/>
            <w:vAlign w:val="center"/>
          </w:tcPr>
          <w:p w14:paraId="346CC66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C22185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0DA65C8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355A6C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4228" w:type="dxa"/>
            <w:gridSpan w:val="2"/>
            <w:noWrap w:val="0"/>
            <w:vAlign w:val="center"/>
          </w:tcPr>
          <w:p w14:paraId="4DE2480C">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24F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C071BA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2F4D59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4345D70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2BBF69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c>
          <w:tcPr>
            <w:tcW w:w="4228" w:type="dxa"/>
            <w:gridSpan w:val="2"/>
            <w:noWrap w:val="0"/>
            <w:vAlign w:val="center"/>
          </w:tcPr>
          <w:p w14:paraId="3A70F0E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B48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4837D0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134E8726">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759" w:type="dxa"/>
            <w:gridSpan w:val="2"/>
            <w:vMerge w:val="restart"/>
            <w:noWrap w:val="0"/>
            <w:vAlign w:val="center"/>
          </w:tcPr>
          <w:p w14:paraId="662B32B3">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2872" w:type="dxa"/>
            <w:noWrap w:val="0"/>
            <w:vAlign w:val="center"/>
          </w:tcPr>
          <w:p w14:paraId="680360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群众满意度</w:t>
            </w:r>
          </w:p>
        </w:tc>
        <w:tc>
          <w:tcPr>
            <w:tcW w:w="4228" w:type="dxa"/>
            <w:gridSpan w:val="2"/>
            <w:noWrap w:val="0"/>
            <w:vAlign w:val="center"/>
          </w:tcPr>
          <w:p w14:paraId="13A1027B">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≥95%</w:t>
            </w:r>
          </w:p>
        </w:tc>
      </w:tr>
      <w:tr w14:paraId="5049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54D435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8ED67B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759" w:type="dxa"/>
            <w:gridSpan w:val="2"/>
            <w:vMerge w:val="continue"/>
            <w:noWrap w:val="0"/>
            <w:vAlign w:val="center"/>
          </w:tcPr>
          <w:p w14:paraId="47B2ECB5">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5193AE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4228" w:type="dxa"/>
            <w:gridSpan w:val="2"/>
            <w:noWrap w:val="0"/>
            <w:vAlign w:val="center"/>
          </w:tcPr>
          <w:p w14:paraId="1621BDF0">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bl>
    <w:p w14:paraId="59A3E902">
      <w:pPr>
        <w:adjustRightInd w:val="0"/>
        <w:snapToGrid w:val="0"/>
        <w:spacing w:line="560" w:lineRule="exact"/>
        <w:ind w:firstLine="664" w:firstLineChars="200"/>
        <w:rPr>
          <w:rFonts w:ascii="TimesNewRoman" w:hAnsi="TimesNewRoman" w:cs="TimesNewRoman"/>
          <w:b/>
          <w:szCs w:val="32"/>
        </w:rPr>
      </w:pPr>
      <w:r>
        <w:rPr>
          <w:rFonts w:hint="eastAsia" w:ascii="TimesNewRoman" w:hAnsi="TimesNewRoman" w:cs="TimesNewRoman"/>
          <w:b/>
          <w:szCs w:val="32"/>
          <w:lang w:val="en-US" w:eastAsia="zh-CN"/>
        </w:rPr>
        <w:t>7</w:t>
      </w:r>
      <w:r>
        <w:rPr>
          <w:rFonts w:ascii="TimesNewRoman" w:hAnsi="TimesNewRoman" w:cs="TimesNewRoman"/>
          <w:b/>
          <w:szCs w:val="32"/>
        </w:rPr>
        <w:t>.“</w:t>
      </w:r>
      <w:r>
        <w:rPr>
          <w:rFonts w:hint="eastAsia" w:ascii="TimesNewRoman" w:hAnsi="TimesNewRoman" w:cs="TimesNewRoman"/>
          <w:b/>
          <w:szCs w:val="32"/>
          <w:lang w:eastAsia="zh-CN"/>
        </w:rPr>
        <w:t>执法办案</w:t>
      </w:r>
      <w:r>
        <w:rPr>
          <w:rFonts w:ascii="TimesNewRoman" w:hAnsi="TimesNewRoman" w:cs="TimesNewRoman"/>
          <w:b/>
          <w:szCs w:val="32"/>
        </w:rPr>
        <w:t>”项目。</w:t>
      </w:r>
    </w:p>
    <w:p w14:paraId="2A926F20">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（1）项目概述。</w:t>
      </w:r>
      <w:r>
        <w:rPr>
          <w:rFonts w:hint="eastAsia" w:ascii="TimesNewRoman" w:hAnsi="TimesNewRoman" w:cs="TimesNewRoman"/>
          <w:szCs w:val="32"/>
          <w:lang w:eastAsia="zh-CN"/>
        </w:rPr>
        <w:t>公安局办理案件支出</w:t>
      </w:r>
    </w:p>
    <w:p w14:paraId="27EF12DA">
      <w:pPr>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（2）立项依据。</w:t>
      </w:r>
      <w:r>
        <w:rPr>
          <w:rFonts w:hint="eastAsia" w:ascii="TimesNewRoman" w:hAnsi="TimesNewRoman" w:cs="TimesNewRoman"/>
          <w:szCs w:val="32"/>
          <w:lang w:eastAsia="zh-CN"/>
        </w:rPr>
        <w:t>根据实际工作需要测算</w:t>
      </w:r>
    </w:p>
    <w:p w14:paraId="73F6DBEB">
      <w:pPr>
        <w:spacing w:line="560" w:lineRule="exact"/>
        <w:ind w:firstLine="664" w:firstLineChars="200"/>
        <w:rPr>
          <w:rFonts w:hint="eastAsia" w:ascii="TimesNewRoman" w:hAnsi="TimesNewRoman" w:eastAsia="仿宋_GB2312" w:cs="TimesNewRoman"/>
          <w:szCs w:val="32"/>
          <w:u w:val="single"/>
          <w:lang w:eastAsia="zh-CN"/>
        </w:rPr>
      </w:pPr>
      <w:r>
        <w:rPr>
          <w:rFonts w:ascii="TimesNewRoman" w:hAnsi="TimesNewRoman" w:cs="TimesNewRoman"/>
          <w:szCs w:val="32"/>
        </w:rPr>
        <w:t>（3）实施主体。</w:t>
      </w:r>
      <w:r>
        <w:rPr>
          <w:rFonts w:hint="eastAsia" w:ascii="TimesNewRoman" w:hAnsi="TimesNewRoman" w:cs="TimesNewRoman"/>
          <w:szCs w:val="32"/>
          <w:lang w:eastAsia="zh-CN"/>
        </w:rPr>
        <w:t>砀山县公安局</w:t>
      </w:r>
    </w:p>
    <w:p w14:paraId="7F61E358">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（4）起止时间。</w:t>
      </w:r>
      <w:r>
        <w:rPr>
          <w:rFonts w:hint="eastAsia" w:ascii="仿宋" w:hAnsi="仿宋" w:eastAsia="仿宋" w:cs="仿宋"/>
          <w:szCs w:val="32"/>
          <w:lang w:val="en-US" w:eastAsia="zh-CN"/>
        </w:rPr>
        <w:t>2024</w:t>
      </w:r>
      <w:r>
        <w:rPr>
          <w:rFonts w:hint="eastAsia" w:ascii="TimesNewRoman" w:hAnsi="TimesNewRoman" w:cs="TimesNewRoman"/>
          <w:szCs w:val="32"/>
          <w:lang w:val="en-US" w:eastAsia="zh-CN"/>
        </w:rPr>
        <w:t>年全年</w:t>
      </w:r>
    </w:p>
    <w:p w14:paraId="616EF482">
      <w:pPr>
        <w:spacing w:line="560" w:lineRule="exact"/>
        <w:ind w:firstLine="664" w:firstLineChars="200"/>
        <w:rPr>
          <w:rFonts w:hint="eastAsia" w:ascii="TimesNewRoman" w:hAnsi="TimesNewRoman" w:eastAsia="仿宋_GB2312" w:cs="TimesNewRoman"/>
          <w:bCs/>
          <w:sz w:val="30"/>
          <w:szCs w:val="30"/>
          <w:lang w:eastAsia="zh-CN"/>
        </w:rPr>
      </w:pPr>
      <w:r>
        <w:rPr>
          <w:rFonts w:ascii="TimesNewRoman" w:hAnsi="TimesNewRoman" w:cs="TimesNewRoman"/>
          <w:szCs w:val="32"/>
        </w:rPr>
        <w:t>（5）项目内容。</w:t>
      </w:r>
      <w:r>
        <w:rPr>
          <w:rFonts w:hint="eastAsia" w:ascii="TimesNewRoman" w:hAnsi="TimesNewRoman" w:cs="TimesNewRoman"/>
          <w:szCs w:val="32"/>
          <w:lang w:eastAsia="zh-CN"/>
        </w:rPr>
        <w:t>公安局办理案件支出</w:t>
      </w:r>
    </w:p>
    <w:p w14:paraId="4099C845">
      <w:pPr>
        <w:adjustRightInd w:val="0"/>
        <w:snapToGrid w:val="0"/>
        <w:spacing w:line="560" w:lineRule="exact"/>
        <w:ind w:firstLine="664" w:firstLineChars="200"/>
        <w:rPr>
          <w:rFonts w:hint="default" w:ascii="TimesNewRoman" w:hAnsi="TimesNewRoman" w:eastAsia="仿宋_GB2312" w:cs="TimesNewRoman"/>
          <w:szCs w:val="32"/>
          <w:lang w:val="en-US" w:eastAsia="zh-CN"/>
        </w:rPr>
      </w:pPr>
      <w:r>
        <w:rPr>
          <w:rFonts w:ascii="TimesNewRoman" w:hAnsi="TimesNewRoman" w:cs="TimesNewRoman"/>
          <w:szCs w:val="32"/>
        </w:rPr>
        <w:t>（6）年度预算安排。</w:t>
      </w:r>
      <w:r>
        <w:rPr>
          <w:rFonts w:hint="eastAsia" w:ascii="仿宋" w:hAnsi="仿宋" w:eastAsia="仿宋" w:cs="仿宋"/>
          <w:szCs w:val="32"/>
          <w:lang w:val="en-US" w:eastAsia="zh-CN"/>
        </w:rPr>
        <w:t>640</w:t>
      </w:r>
      <w:r>
        <w:rPr>
          <w:rFonts w:hint="eastAsia" w:ascii="TimesNewRoman" w:hAnsi="TimesNewRoman" w:cs="TimesNewRoman"/>
          <w:szCs w:val="32"/>
          <w:lang w:val="en-US" w:eastAsia="zh-CN"/>
        </w:rPr>
        <w:t>万元</w:t>
      </w:r>
    </w:p>
    <w:p w14:paraId="51A89AA3">
      <w:pPr>
        <w:adjustRightInd w:val="0"/>
        <w:snapToGrid w:val="0"/>
        <w:spacing w:line="560" w:lineRule="exact"/>
        <w:ind w:firstLine="664" w:firstLineChars="200"/>
        <w:rPr>
          <w:rFonts w:hint="eastAsia" w:ascii="TimesNewRoman" w:hAnsi="TimesNewRoman" w:eastAsia="仿宋_GB2312" w:cs="TimesNewRoman"/>
          <w:szCs w:val="32"/>
          <w:lang w:eastAsia="zh-CN"/>
        </w:rPr>
      </w:pPr>
      <w:r>
        <w:rPr>
          <w:rFonts w:ascii="TimesNewRoman" w:hAnsi="TimesNewRoman" w:cs="TimesNewRoman"/>
          <w:szCs w:val="32"/>
        </w:rPr>
        <w:t>（7）绩效目标。</w:t>
      </w:r>
      <w:r>
        <w:rPr>
          <w:rFonts w:hint="eastAsia" w:ascii="TimesNewRoman" w:hAnsi="TimesNewRoman" w:cs="TimesNewRoman"/>
          <w:szCs w:val="32"/>
          <w:lang w:eastAsia="zh-CN"/>
        </w:rPr>
        <w:t>完成全年目标任务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28A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5308A73">
            <w:pPr>
              <w:keepNext w:val="0"/>
              <w:keepLines w:val="0"/>
              <w:widowControl/>
              <w:suppressLineNumbers w:val="0"/>
              <w:spacing w:before="0" w:beforeAutospacing="0" w:after="0" w:afterAutospacing="0"/>
              <w:ind w:left="0" w:right="0"/>
              <w:jc w:val="center"/>
              <w:textAlignment w:val="center"/>
              <w:rPr>
                <w:rFonts w:hint="default" w:ascii="宋体" w:hAnsi="Times New Roman" w:cs="宋体"/>
                <w:b/>
                <w:bCs/>
                <w:szCs w:val="32"/>
              </w:rPr>
            </w:pPr>
            <w:r>
              <w:rPr>
                <w:rFonts w:hint="eastAsia" w:ascii="宋体" w:hAnsi="宋体" w:eastAsia="宋体" w:cs="宋体"/>
                <w:b/>
                <w:color w:val="000000"/>
                <w:kern w:val="0"/>
                <w:sz w:val="28"/>
                <w:szCs w:val="28"/>
                <w:lang w:bidi="ar"/>
              </w:rPr>
              <w:t>项目支出绩效目标表</w:t>
            </w:r>
          </w:p>
        </w:tc>
      </w:tr>
      <w:tr w14:paraId="7F29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5A968C49">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（2024年度）                                </w:t>
            </w:r>
          </w:p>
        </w:tc>
      </w:tr>
      <w:tr w14:paraId="2BFA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0652E33">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项目名称</w:t>
            </w:r>
          </w:p>
        </w:tc>
        <w:tc>
          <w:tcPr>
            <w:tcW w:w="7577" w:type="dxa"/>
            <w:gridSpan w:val="4"/>
            <w:noWrap w:val="0"/>
            <w:vAlign w:val="center"/>
          </w:tcPr>
          <w:p w14:paraId="1ADF37DF">
            <w:pPr>
              <w:keepNext w:val="0"/>
              <w:keepLines w:val="0"/>
              <w:suppressLineNumbers w:val="0"/>
              <w:spacing w:before="0" w:beforeAutospacing="0" w:after="0" w:afterAutospacing="0"/>
              <w:ind w:left="0" w:right="0"/>
              <w:jc w:val="center"/>
              <w:rPr>
                <w:rFonts w:hint="eastAsia" w:ascii="宋体" w:hAnsi="Times New Roman" w:eastAsia="仿宋_GB2312" w:cs="宋体"/>
                <w:sz w:val="20"/>
                <w:szCs w:val="20"/>
                <w:lang w:eastAsia="zh-CN"/>
              </w:rPr>
            </w:pPr>
            <w:r>
              <w:rPr>
                <w:rFonts w:hint="eastAsia" w:ascii="宋体" w:hAnsi="Times New Roman" w:cs="宋体"/>
                <w:sz w:val="20"/>
                <w:szCs w:val="20"/>
                <w:lang w:eastAsia="zh-CN"/>
              </w:rPr>
              <w:t>执法办案</w:t>
            </w:r>
          </w:p>
        </w:tc>
      </w:tr>
      <w:tr w14:paraId="0EE1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D0E6E20">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主管</w:t>
            </w: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 xml:space="preserve">   及代码</w:t>
            </w:r>
          </w:p>
        </w:tc>
        <w:tc>
          <w:tcPr>
            <w:tcW w:w="3349" w:type="dxa"/>
            <w:gridSpan w:val="2"/>
            <w:noWrap w:val="0"/>
            <w:vAlign w:val="center"/>
          </w:tcPr>
          <w:p w14:paraId="155E6F5C">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59664E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实施单位</w:t>
            </w:r>
          </w:p>
        </w:tc>
        <w:tc>
          <w:tcPr>
            <w:tcW w:w="2380" w:type="dxa"/>
            <w:noWrap w:val="0"/>
            <w:vAlign w:val="center"/>
          </w:tcPr>
          <w:p w14:paraId="21D4EE81">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r>
      <w:tr w14:paraId="31D1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2093409">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项目来源</w:t>
            </w:r>
          </w:p>
        </w:tc>
        <w:tc>
          <w:tcPr>
            <w:tcW w:w="3349" w:type="dxa"/>
            <w:gridSpan w:val="2"/>
            <w:noWrap w:val="0"/>
            <w:vAlign w:val="center"/>
          </w:tcPr>
          <w:p w14:paraId="3D397985">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砀山县公安局</w:t>
            </w:r>
          </w:p>
        </w:tc>
        <w:tc>
          <w:tcPr>
            <w:tcW w:w="1848" w:type="dxa"/>
            <w:noWrap w:val="0"/>
            <w:vAlign w:val="center"/>
          </w:tcPr>
          <w:p w14:paraId="671078E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0"/>
              </w:rPr>
            </w:pPr>
            <w:r>
              <w:rPr>
                <w:rFonts w:hint="eastAsia" w:ascii="宋体" w:hAnsi="宋体" w:eastAsia="宋体" w:cs="宋体"/>
                <w:color w:val="000000"/>
                <w:kern w:val="0"/>
                <w:sz w:val="20"/>
                <w:szCs w:val="20"/>
                <w:lang w:bidi="ar"/>
              </w:rPr>
              <w:t>项目期</w:t>
            </w:r>
          </w:p>
        </w:tc>
        <w:tc>
          <w:tcPr>
            <w:tcW w:w="2380" w:type="dxa"/>
            <w:noWrap w:val="0"/>
            <w:vAlign w:val="center"/>
          </w:tcPr>
          <w:p w14:paraId="5DB0C76B">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2024年全年</w:t>
            </w:r>
          </w:p>
        </w:tc>
      </w:tr>
      <w:tr w14:paraId="1BE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5A161AAC">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项目资金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3349" w:type="dxa"/>
            <w:gridSpan w:val="2"/>
            <w:noWrap w:val="0"/>
            <w:vAlign w:val="center"/>
          </w:tcPr>
          <w:p w14:paraId="375201AC">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年度资金总额：</w:t>
            </w:r>
          </w:p>
        </w:tc>
        <w:tc>
          <w:tcPr>
            <w:tcW w:w="4228" w:type="dxa"/>
            <w:gridSpan w:val="2"/>
            <w:noWrap w:val="0"/>
            <w:vAlign w:val="center"/>
          </w:tcPr>
          <w:p w14:paraId="2DF51C82">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640万元</w:t>
            </w:r>
          </w:p>
        </w:tc>
      </w:tr>
      <w:tr w14:paraId="4D1A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49064D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4AACF326">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其中：财政拨款</w:t>
            </w:r>
          </w:p>
        </w:tc>
        <w:tc>
          <w:tcPr>
            <w:tcW w:w="4228" w:type="dxa"/>
            <w:gridSpan w:val="2"/>
            <w:noWrap w:val="0"/>
            <w:vAlign w:val="center"/>
          </w:tcPr>
          <w:p w14:paraId="4EF809B7">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640万元</w:t>
            </w:r>
          </w:p>
        </w:tc>
      </w:tr>
      <w:tr w14:paraId="15A7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63532D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2517D80A">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上年结转</w:t>
            </w:r>
          </w:p>
        </w:tc>
        <w:tc>
          <w:tcPr>
            <w:tcW w:w="4228" w:type="dxa"/>
            <w:gridSpan w:val="2"/>
            <w:noWrap w:val="0"/>
            <w:vAlign w:val="center"/>
          </w:tcPr>
          <w:p w14:paraId="025F2DA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6B11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86B6BC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3349" w:type="dxa"/>
            <w:gridSpan w:val="2"/>
            <w:noWrap w:val="0"/>
            <w:vAlign w:val="center"/>
          </w:tcPr>
          <w:p w14:paraId="3E1FE968">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 xml:space="preserve">         其他资金</w:t>
            </w:r>
          </w:p>
        </w:tc>
        <w:tc>
          <w:tcPr>
            <w:tcW w:w="4228" w:type="dxa"/>
            <w:gridSpan w:val="2"/>
            <w:noWrap w:val="0"/>
            <w:vAlign w:val="center"/>
          </w:tcPr>
          <w:p w14:paraId="78BC8B3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93C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6102D859">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年度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w:t>
            </w:r>
          </w:p>
        </w:tc>
        <w:tc>
          <w:tcPr>
            <w:tcW w:w="8582" w:type="dxa"/>
            <w:gridSpan w:val="6"/>
            <w:noWrap w:val="0"/>
            <w:vAlign w:val="center"/>
          </w:tcPr>
          <w:p w14:paraId="6C865EF5">
            <w:pPr>
              <w:keepNext w:val="0"/>
              <w:keepLines w:val="0"/>
              <w:suppressLineNumbers w:val="0"/>
              <w:spacing w:before="0" w:beforeAutospacing="0" w:after="0" w:afterAutospacing="0"/>
              <w:ind w:left="0" w:right="0"/>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完成全年执法办案工作，办理好各种案件</w:t>
            </w:r>
          </w:p>
        </w:tc>
      </w:tr>
      <w:tr w14:paraId="58A8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10767A06">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标</w:t>
            </w:r>
          </w:p>
        </w:tc>
        <w:tc>
          <w:tcPr>
            <w:tcW w:w="723" w:type="dxa"/>
            <w:noWrap w:val="0"/>
            <w:vAlign w:val="center"/>
          </w:tcPr>
          <w:p w14:paraId="7206CFD4">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一级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指标</w:t>
            </w:r>
          </w:p>
        </w:tc>
        <w:tc>
          <w:tcPr>
            <w:tcW w:w="759" w:type="dxa"/>
            <w:gridSpan w:val="2"/>
            <w:noWrap w:val="0"/>
            <w:vAlign w:val="center"/>
          </w:tcPr>
          <w:p w14:paraId="36C0484D">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二级指标</w:t>
            </w:r>
          </w:p>
        </w:tc>
        <w:tc>
          <w:tcPr>
            <w:tcW w:w="2872" w:type="dxa"/>
            <w:noWrap w:val="0"/>
            <w:vAlign w:val="center"/>
          </w:tcPr>
          <w:p w14:paraId="050823FA">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三级指标</w:t>
            </w:r>
          </w:p>
        </w:tc>
        <w:tc>
          <w:tcPr>
            <w:tcW w:w="4228" w:type="dxa"/>
            <w:gridSpan w:val="2"/>
            <w:noWrap w:val="0"/>
            <w:vAlign w:val="center"/>
          </w:tcPr>
          <w:p w14:paraId="6395B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指标值</w:t>
            </w:r>
          </w:p>
        </w:tc>
      </w:tr>
      <w:tr w14:paraId="4F98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48F271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5E3BD124">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产出指标</w:t>
            </w:r>
          </w:p>
        </w:tc>
        <w:tc>
          <w:tcPr>
            <w:tcW w:w="759" w:type="dxa"/>
            <w:gridSpan w:val="2"/>
            <w:vMerge w:val="restart"/>
            <w:noWrap w:val="0"/>
            <w:vAlign w:val="center"/>
          </w:tcPr>
          <w:p w14:paraId="0DC9F89C">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数量指标</w:t>
            </w:r>
          </w:p>
        </w:tc>
        <w:tc>
          <w:tcPr>
            <w:tcW w:w="2872" w:type="dxa"/>
            <w:noWrap w:val="0"/>
            <w:vAlign w:val="center"/>
          </w:tcPr>
          <w:p w14:paraId="64A471A5">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项目总金额</w:t>
            </w:r>
          </w:p>
        </w:tc>
        <w:tc>
          <w:tcPr>
            <w:tcW w:w="4228" w:type="dxa"/>
            <w:gridSpan w:val="2"/>
            <w:noWrap w:val="0"/>
            <w:vAlign w:val="center"/>
          </w:tcPr>
          <w:p w14:paraId="323546EC">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640万元</w:t>
            </w:r>
          </w:p>
        </w:tc>
      </w:tr>
      <w:tr w14:paraId="0C8C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16E5C9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4F13B9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26C79B1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36C45856">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53C7428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464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F16A84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E8D35B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71390ACB">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质量指标</w:t>
            </w:r>
          </w:p>
        </w:tc>
        <w:tc>
          <w:tcPr>
            <w:tcW w:w="2872" w:type="dxa"/>
            <w:noWrap w:val="0"/>
            <w:vAlign w:val="center"/>
          </w:tcPr>
          <w:p w14:paraId="1C4FFAD9">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经费支出合法性</w:t>
            </w:r>
          </w:p>
        </w:tc>
        <w:tc>
          <w:tcPr>
            <w:tcW w:w="4228" w:type="dxa"/>
            <w:gridSpan w:val="2"/>
            <w:noWrap w:val="0"/>
            <w:vAlign w:val="center"/>
          </w:tcPr>
          <w:p w14:paraId="025301A6">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合法合规</w:t>
            </w:r>
          </w:p>
        </w:tc>
      </w:tr>
      <w:tr w14:paraId="3493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79659E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45A122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6491D42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5E8F67BF">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5CAFA4D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E1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EE646E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68CB05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0E1FBA40">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时效指标</w:t>
            </w:r>
          </w:p>
        </w:tc>
        <w:tc>
          <w:tcPr>
            <w:tcW w:w="2872" w:type="dxa"/>
            <w:noWrap w:val="0"/>
            <w:vAlign w:val="center"/>
          </w:tcPr>
          <w:p w14:paraId="0B227164">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项目完工时间</w:t>
            </w:r>
          </w:p>
        </w:tc>
        <w:tc>
          <w:tcPr>
            <w:tcW w:w="4228" w:type="dxa"/>
            <w:gridSpan w:val="2"/>
            <w:noWrap w:val="0"/>
            <w:vAlign w:val="center"/>
          </w:tcPr>
          <w:p w14:paraId="541F7E85">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12个月</w:t>
            </w:r>
          </w:p>
        </w:tc>
      </w:tr>
      <w:tr w14:paraId="170F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636649A">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5F9FAE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34CE9C7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74A4FEBA">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5DE3BF0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E33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05A7E01">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7D45BC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61B99BEA">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成本指标</w:t>
            </w:r>
          </w:p>
        </w:tc>
        <w:tc>
          <w:tcPr>
            <w:tcW w:w="2872" w:type="dxa"/>
            <w:noWrap w:val="0"/>
            <w:vAlign w:val="center"/>
          </w:tcPr>
          <w:p w14:paraId="0F27AC81">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项目总成本</w:t>
            </w:r>
          </w:p>
        </w:tc>
        <w:tc>
          <w:tcPr>
            <w:tcW w:w="4228" w:type="dxa"/>
            <w:gridSpan w:val="2"/>
            <w:noWrap w:val="0"/>
            <w:vAlign w:val="center"/>
          </w:tcPr>
          <w:p w14:paraId="10A0BEB8">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640万元</w:t>
            </w:r>
          </w:p>
        </w:tc>
      </w:tr>
      <w:tr w14:paraId="2CDC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AC4898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7A3A6C5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7AE3D12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70F966D0">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2D4E54D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2CA3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20B32D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1FB756E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720CB0C9">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16B87165">
            <w:pPr>
              <w:keepNext w:val="0"/>
              <w:keepLines w:val="0"/>
              <w:suppressLineNumbers w:val="0"/>
              <w:spacing w:before="0" w:beforeAutospacing="0" w:after="0" w:afterAutospacing="0"/>
              <w:ind w:left="0" w:right="0"/>
              <w:jc w:val="left"/>
              <w:rPr>
                <w:rFonts w:hint="default" w:ascii="宋体" w:hAnsi="Times New Roman" w:cs="宋体"/>
                <w:sz w:val="20"/>
                <w:szCs w:val="20"/>
              </w:rPr>
            </w:pPr>
          </w:p>
        </w:tc>
        <w:tc>
          <w:tcPr>
            <w:tcW w:w="4228" w:type="dxa"/>
            <w:gridSpan w:val="2"/>
            <w:noWrap w:val="0"/>
            <w:vAlign w:val="center"/>
          </w:tcPr>
          <w:p w14:paraId="61EDAE4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202C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6FCC239">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694F8E84">
            <w:pPr>
              <w:keepNext w:val="0"/>
              <w:keepLines w:val="0"/>
              <w:widowControl/>
              <w:suppressLineNumbers w:val="0"/>
              <w:spacing w:before="0" w:beforeAutospacing="0" w:after="0" w:afterAutospacing="0"/>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效益指标</w:t>
            </w:r>
          </w:p>
        </w:tc>
        <w:tc>
          <w:tcPr>
            <w:tcW w:w="759" w:type="dxa"/>
            <w:gridSpan w:val="2"/>
            <w:vMerge w:val="restart"/>
            <w:noWrap w:val="0"/>
            <w:vAlign w:val="center"/>
          </w:tcPr>
          <w:p w14:paraId="4EC4133C">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经济效益指标</w:t>
            </w:r>
          </w:p>
        </w:tc>
        <w:tc>
          <w:tcPr>
            <w:tcW w:w="2872" w:type="dxa"/>
            <w:noWrap w:val="0"/>
            <w:vAlign w:val="center"/>
          </w:tcPr>
          <w:p w14:paraId="788B9960">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419C207C">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本指标不适合本项目</w:t>
            </w:r>
          </w:p>
        </w:tc>
      </w:tr>
      <w:tr w14:paraId="2F34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9EFEBD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6BADEB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136EC45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5E0A8BDF">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3BC5537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5F3E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31FED2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F93598D">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667173E0">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社会效益指标</w:t>
            </w:r>
          </w:p>
        </w:tc>
        <w:tc>
          <w:tcPr>
            <w:tcW w:w="2872" w:type="dxa"/>
            <w:noWrap w:val="0"/>
            <w:vAlign w:val="center"/>
          </w:tcPr>
          <w:p w14:paraId="49BF3406">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维护社会治安稳定</w:t>
            </w:r>
          </w:p>
        </w:tc>
        <w:tc>
          <w:tcPr>
            <w:tcW w:w="4228" w:type="dxa"/>
            <w:gridSpan w:val="2"/>
            <w:noWrap w:val="0"/>
            <w:vAlign w:val="center"/>
          </w:tcPr>
          <w:p w14:paraId="569728EA">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效果明显</w:t>
            </w:r>
          </w:p>
        </w:tc>
      </w:tr>
      <w:tr w14:paraId="1683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64DDE1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69ED6234">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65B737A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01078815">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44FB070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D87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E2E0B8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64A0746C">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61BCC636">
            <w:pPr>
              <w:keepNext w:val="0"/>
              <w:keepLines w:val="0"/>
              <w:widowControl/>
              <w:suppressLineNumbers w:val="0"/>
              <w:spacing w:before="0" w:beforeAutospacing="0" w:after="0" w:afterAutospacing="0" w:line="200" w:lineRule="exact"/>
              <w:ind w:left="0" w:right="0"/>
              <w:jc w:val="center"/>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生态效益指标</w:t>
            </w:r>
          </w:p>
        </w:tc>
        <w:tc>
          <w:tcPr>
            <w:tcW w:w="2872" w:type="dxa"/>
            <w:noWrap w:val="0"/>
            <w:vAlign w:val="center"/>
          </w:tcPr>
          <w:p w14:paraId="5656BEC6">
            <w:pPr>
              <w:keepNext w:val="0"/>
              <w:keepLines w:val="0"/>
              <w:widowControl/>
              <w:suppressLineNumbers w:val="0"/>
              <w:spacing w:before="0" w:beforeAutospacing="0" w:after="0" w:afterAutospacing="0"/>
              <w:ind w:left="0" w:right="0"/>
              <w:jc w:val="left"/>
              <w:textAlignment w:val="center"/>
              <w:rPr>
                <w:rFonts w:hint="default" w:ascii="宋体" w:hAnsi="Times New Roman" w:cs="宋体"/>
                <w:sz w:val="20"/>
                <w:szCs w:val="20"/>
              </w:rPr>
            </w:pPr>
            <w:r>
              <w:rPr>
                <w:rFonts w:hint="eastAsia" w:ascii="宋体" w:hAnsi="宋体" w:eastAsia="宋体" w:cs="宋体"/>
                <w:color w:val="000000"/>
                <w:kern w:val="0"/>
                <w:sz w:val="20"/>
                <w:szCs w:val="20"/>
                <w:lang w:bidi="ar"/>
              </w:rPr>
              <w:t>指标1：</w:t>
            </w:r>
          </w:p>
        </w:tc>
        <w:tc>
          <w:tcPr>
            <w:tcW w:w="4228" w:type="dxa"/>
            <w:gridSpan w:val="2"/>
            <w:noWrap w:val="0"/>
            <w:vAlign w:val="center"/>
          </w:tcPr>
          <w:p w14:paraId="1881BCE6">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本指标不适合本项目</w:t>
            </w:r>
          </w:p>
        </w:tc>
      </w:tr>
      <w:tr w14:paraId="786F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97B385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5D34862F">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23A33EA7">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2872" w:type="dxa"/>
            <w:noWrap w:val="0"/>
            <w:vAlign w:val="center"/>
          </w:tcPr>
          <w:p w14:paraId="404E0F58">
            <w:pPr>
              <w:keepNext w:val="0"/>
              <w:keepLines w:val="0"/>
              <w:widowControl/>
              <w:suppressLineNumbers w:val="0"/>
              <w:spacing w:before="0" w:beforeAutospacing="0" w:after="0" w:afterAutospacing="0"/>
              <w:ind w:left="0" w:right="0"/>
              <w:jc w:val="left"/>
              <w:textAlignment w:val="center"/>
              <w:rPr>
                <w:rFonts w:hint="eastAsia" w:ascii="汉仪中秀体简" w:hAnsi="汉仪中秀体简" w:eastAsia="汉仪中秀体简" w:cs="汉仪中秀体简"/>
                <w:color w:val="000000"/>
                <w:kern w:val="0"/>
                <w:sz w:val="20"/>
                <w:szCs w:val="20"/>
                <w:lang w:bidi="ar"/>
              </w:rPr>
            </w:pPr>
            <w:r>
              <w:rPr>
                <w:rFonts w:hint="default" w:ascii="汉仪中秀体简" w:hAnsi="汉仪中秀体简" w:eastAsia="汉仪中秀体简" w:cs="汉仪中秀体简"/>
                <w:color w:val="000000"/>
                <w:kern w:val="0"/>
                <w:sz w:val="20"/>
                <w:szCs w:val="20"/>
                <w:lang w:bidi="ar"/>
              </w:rPr>
              <w:t>…</w:t>
            </w:r>
          </w:p>
        </w:tc>
        <w:tc>
          <w:tcPr>
            <w:tcW w:w="4228" w:type="dxa"/>
            <w:gridSpan w:val="2"/>
            <w:noWrap w:val="0"/>
            <w:vAlign w:val="center"/>
          </w:tcPr>
          <w:p w14:paraId="62DB0D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r>
      <w:tr w14:paraId="4DE7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35DDBBA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4FCAD5CB">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restart"/>
            <w:noWrap w:val="0"/>
            <w:vAlign w:val="center"/>
          </w:tcPr>
          <w:p w14:paraId="1B485F47">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可持续影响指标</w:t>
            </w:r>
          </w:p>
        </w:tc>
        <w:tc>
          <w:tcPr>
            <w:tcW w:w="2872" w:type="dxa"/>
            <w:noWrap w:val="0"/>
            <w:vAlign w:val="center"/>
          </w:tcPr>
          <w:p w14:paraId="7D3C96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持续维护治安平稳</w:t>
            </w:r>
          </w:p>
        </w:tc>
        <w:tc>
          <w:tcPr>
            <w:tcW w:w="4228" w:type="dxa"/>
            <w:gridSpan w:val="2"/>
            <w:noWrap w:val="0"/>
            <w:vAlign w:val="center"/>
          </w:tcPr>
          <w:p w14:paraId="3D117EA5">
            <w:pPr>
              <w:keepNext w:val="0"/>
              <w:keepLines w:val="0"/>
              <w:suppressLineNumbers w:val="0"/>
              <w:spacing w:before="0" w:beforeAutospacing="0" w:after="0" w:afterAutospacing="0"/>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效果明显</w:t>
            </w:r>
          </w:p>
        </w:tc>
      </w:tr>
      <w:tr w14:paraId="1E3D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noWrap w:val="0"/>
            <w:vAlign w:val="center"/>
          </w:tcPr>
          <w:p w14:paraId="53DD9676">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6B2419F5">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vMerge w:val="continue"/>
            <w:noWrap w:val="0"/>
            <w:vAlign w:val="center"/>
          </w:tcPr>
          <w:p w14:paraId="093B5D9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73174F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4228" w:type="dxa"/>
            <w:gridSpan w:val="2"/>
            <w:noWrap w:val="0"/>
            <w:vAlign w:val="center"/>
          </w:tcPr>
          <w:p w14:paraId="30E931E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CCF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BF260E2">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0AB872D3">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59" w:type="dxa"/>
            <w:gridSpan w:val="2"/>
            <w:noWrap w:val="0"/>
            <w:vAlign w:val="center"/>
          </w:tcPr>
          <w:p w14:paraId="5520CCD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2872" w:type="dxa"/>
            <w:noWrap w:val="0"/>
            <w:vAlign w:val="center"/>
          </w:tcPr>
          <w:p w14:paraId="4E1657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0"/>
                <w:szCs w:val="20"/>
                <w:lang w:bidi="ar"/>
              </w:rPr>
            </w:pPr>
          </w:p>
        </w:tc>
        <w:tc>
          <w:tcPr>
            <w:tcW w:w="4228" w:type="dxa"/>
            <w:gridSpan w:val="2"/>
            <w:noWrap w:val="0"/>
            <w:vAlign w:val="center"/>
          </w:tcPr>
          <w:p w14:paraId="51ECE53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3697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F40E47E">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restart"/>
            <w:noWrap w:val="0"/>
            <w:vAlign w:val="center"/>
          </w:tcPr>
          <w:p w14:paraId="34CC1A5F">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759" w:type="dxa"/>
            <w:gridSpan w:val="2"/>
            <w:vMerge w:val="restart"/>
            <w:noWrap w:val="0"/>
            <w:vAlign w:val="center"/>
          </w:tcPr>
          <w:p w14:paraId="61B0BBF5">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sz w:val="20"/>
                <w:szCs w:val="20"/>
              </w:rPr>
            </w:pPr>
            <w:r>
              <w:rPr>
                <w:rFonts w:hint="eastAsia" w:ascii="宋体" w:hAnsi="宋体" w:eastAsia="宋体" w:cs="宋体"/>
                <w:sz w:val="20"/>
                <w:szCs w:val="20"/>
              </w:rPr>
              <w:t>满意度指标</w:t>
            </w:r>
          </w:p>
        </w:tc>
        <w:tc>
          <w:tcPr>
            <w:tcW w:w="2872" w:type="dxa"/>
            <w:noWrap w:val="0"/>
            <w:vAlign w:val="center"/>
          </w:tcPr>
          <w:p w14:paraId="25C702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bidi="ar"/>
              </w:rPr>
              <w:t>指标1：</w:t>
            </w:r>
            <w:r>
              <w:rPr>
                <w:rFonts w:hint="eastAsia" w:ascii="宋体" w:hAnsi="宋体" w:eastAsia="宋体" w:cs="宋体"/>
                <w:color w:val="000000"/>
                <w:kern w:val="0"/>
                <w:sz w:val="20"/>
                <w:szCs w:val="20"/>
                <w:lang w:eastAsia="zh-CN" w:bidi="ar"/>
              </w:rPr>
              <w:t>群众满意度</w:t>
            </w:r>
          </w:p>
        </w:tc>
        <w:tc>
          <w:tcPr>
            <w:tcW w:w="4228" w:type="dxa"/>
            <w:gridSpan w:val="2"/>
            <w:noWrap w:val="0"/>
            <w:vAlign w:val="center"/>
          </w:tcPr>
          <w:p w14:paraId="7FA1D25F">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≥95%</w:t>
            </w:r>
          </w:p>
        </w:tc>
      </w:tr>
      <w:tr w14:paraId="1403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E33BC98">
            <w:pPr>
              <w:keepNext w:val="0"/>
              <w:keepLines w:val="0"/>
              <w:suppressLineNumbers w:val="0"/>
              <w:spacing w:before="0" w:beforeAutospacing="0" w:after="0" w:afterAutospacing="0"/>
              <w:ind w:left="0" w:right="0"/>
              <w:jc w:val="center"/>
              <w:rPr>
                <w:rFonts w:hint="default" w:ascii="宋体" w:hAnsi="Times New Roman" w:cs="宋体"/>
                <w:sz w:val="20"/>
                <w:szCs w:val="20"/>
              </w:rPr>
            </w:pPr>
          </w:p>
        </w:tc>
        <w:tc>
          <w:tcPr>
            <w:tcW w:w="723" w:type="dxa"/>
            <w:vMerge w:val="continue"/>
            <w:noWrap w:val="0"/>
            <w:vAlign w:val="center"/>
          </w:tcPr>
          <w:p w14:paraId="2C98CF7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759" w:type="dxa"/>
            <w:gridSpan w:val="2"/>
            <w:vMerge w:val="continue"/>
            <w:noWrap w:val="0"/>
            <w:vAlign w:val="center"/>
          </w:tcPr>
          <w:p w14:paraId="00E765E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2872" w:type="dxa"/>
            <w:noWrap w:val="0"/>
            <w:vAlign w:val="center"/>
          </w:tcPr>
          <w:p w14:paraId="010655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w:t>
            </w:r>
          </w:p>
        </w:tc>
        <w:tc>
          <w:tcPr>
            <w:tcW w:w="4228" w:type="dxa"/>
            <w:gridSpan w:val="2"/>
            <w:noWrap w:val="0"/>
            <w:vAlign w:val="center"/>
          </w:tcPr>
          <w:p w14:paraId="72C0890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bl>
    <w:p w14:paraId="11C7B0DE">
      <w:pPr>
        <w:adjustRightInd w:val="0"/>
        <w:snapToGrid w:val="0"/>
        <w:spacing w:line="520" w:lineRule="exact"/>
        <w:ind w:firstLine="664" w:firstLineChars="200"/>
        <w:rPr>
          <w:rFonts w:ascii="TimesNewRoman" w:hAnsi="TimesNewRoman" w:cs="TimesNewRoman"/>
          <w:b/>
          <w:szCs w:val="32"/>
        </w:rPr>
      </w:pPr>
      <w:r>
        <w:rPr>
          <w:rFonts w:ascii="TimesNewRoman" w:hAnsi="TimesNewRoman" w:cs="TimesNewRoman"/>
          <w:b/>
          <w:szCs w:val="32"/>
        </w:rPr>
        <w:t>（二）机关运行经费。</w:t>
      </w:r>
    </w:p>
    <w:p w14:paraId="65CEE747">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kern w:val="0"/>
          <w:szCs w:val="32"/>
        </w:rPr>
        <w:t>砀山县</w:t>
      </w:r>
      <w:r>
        <w:rPr>
          <w:rFonts w:hint="eastAsia" w:ascii="仿宋" w:hAnsi="仿宋" w:eastAsia="仿宋" w:cs="仿宋"/>
          <w:kern w:val="0"/>
          <w:szCs w:val="32"/>
          <w:lang w:eastAsia="zh-CN"/>
        </w:rPr>
        <w:t>公安局</w:t>
      </w:r>
      <w:r>
        <w:rPr>
          <w:rFonts w:hint="eastAsia" w:ascii="仿宋" w:hAnsi="仿宋" w:eastAsia="仿宋" w:cs="仿宋"/>
          <w:szCs w:val="32"/>
        </w:rPr>
        <w:t>2024年机关运行经费财政拨款预算</w:t>
      </w:r>
      <w:r>
        <w:rPr>
          <w:rFonts w:hint="eastAsia" w:ascii="仿宋" w:hAnsi="仿宋" w:eastAsia="仿宋" w:cs="仿宋"/>
          <w:szCs w:val="32"/>
          <w:lang w:val="en-US" w:eastAsia="zh-CN"/>
        </w:rPr>
        <w:t>1096.37</w:t>
      </w:r>
      <w:r>
        <w:rPr>
          <w:rFonts w:hint="eastAsia" w:ascii="仿宋" w:hAnsi="仿宋" w:eastAsia="仿宋" w:cs="仿宋"/>
          <w:szCs w:val="32"/>
        </w:rPr>
        <w:t>万元，比2023年预算增加</w:t>
      </w:r>
      <w:r>
        <w:rPr>
          <w:rFonts w:hint="eastAsia" w:ascii="仿宋" w:hAnsi="仿宋" w:eastAsia="仿宋" w:cs="仿宋"/>
          <w:szCs w:val="32"/>
          <w:lang w:val="en-US" w:eastAsia="zh-CN"/>
        </w:rPr>
        <w:t>40.69</w:t>
      </w:r>
      <w:r>
        <w:rPr>
          <w:rFonts w:hint="eastAsia" w:ascii="仿宋" w:hAnsi="仿宋" w:eastAsia="仿宋" w:cs="仿宋"/>
          <w:szCs w:val="32"/>
        </w:rPr>
        <w:t>万元，增长</w:t>
      </w:r>
      <w:r>
        <w:rPr>
          <w:rFonts w:hint="eastAsia" w:ascii="仿宋" w:hAnsi="仿宋" w:eastAsia="仿宋" w:cs="仿宋"/>
          <w:szCs w:val="32"/>
          <w:lang w:val="en-US" w:eastAsia="zh-CN"/>
        </w:rPr>
        <w:t>3.85</w:t>
      </w:r>
      <w:r>
        <w:rPr>
          <w:rFonts w:hint="eastAsia" w:ascii="仿宋" w:hAnsi="仿宋" w:eastAsia="仿宋" w:cs="仿宋"/>
          <w:szCs w:val="32"/>
        </w:rPr>
        <w:t>%，增长主要原因是</w:t>
      </w:r>
      <w:r>
        <w:rPr>
          <w:rFonts w:hint="eastAsia" w:ascii="仿宋" w:hAnsi="仿宋" w:eastAsia="仿宋" w:cs="仿宋"/>
          <w:szCs w:val="32"/>
          <w:lang w:eastAsia="zh-CN"/>
        </w:rPr>
        <w:t>机关各项业务工作增加</w:t>
      </w:r>
      <w:r>
        <w:rPr>
          <w:rFonts w:hint="eastAsia" w:ascii="仿宋" w:hAnsi="仿宋" w:eastAsia="仿宋" w:cs="仿宋"/>
          <w:szCs w:val="32"/>
        </w:rPr>
        <w:t>。</w:t>
      </w:r>
    </w:p>
    <w:p w14:paraId="15CA3673">
      <w:pPr>
        <w:adjustRightInd w:val="0"/>
        <w:snapToGrid w:val="0"/>
        <w:spacing w:line="560" w:lineRule="exact"/>
        <w:ind w:firstLine="664" w:firstLineChars="200"/>
        <w:rPr>
          <w:rFonts w:ascii="TimesNewRoman" w:hAnsi="TimesNewRoman" w:cs="TimesNewRoman"/>
          <w:b/>
          <w:szCs w:val="32"/>
        </w:rPr>
      </w:pPr>
      <w:r>
        <w:rPr>
          <w:rFonts w:ascii="TimesNewRoman" w:hAnsi="TimesNewRoman" w:cs="TimesNewRoman"/>
          <w:b/>
          <w:szCs w:val="32"/>
        </w:rPr>
        <w:t>（三）政府采购情况。</w:t>
      </w:r>
    </w:p>
    <w:p w14:paraId="3455FA8C">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kern w:val="0"/>
          <w:szCs w:val="32"/>
        </w:rPr>
        <w:t>砀山县</w:t>
      </w:r>
      <w:r>
        <w:rPr>
          <w:rFonts w:hint="eastAsia" w:ascii="仿宋" w:hAnsi="仿宋" w:eastAsia="仿宋" w:cs="仿宋"/>
          <w:kern w:val="0"/>
          <w:szCs w:val="32"/>
          <w:lang w:eastAsia="zh-CN"/>
        </w:rPr>
        <w:t>公安局</w:t>
      </w:r>
      <w:r>
        <w:rPr>
          <w:rFonts w:hint="eastAsia" w:ascii="仿宋" w:hAnsi="仿宋" w:eastAsia="仿宋" w:cs="仿宋"/>
          <w:szCs w:val="32"/>
        </w:rPr>
        <w:t>2024年政府采购预算</w:t>
      </w:r>
      <w:r>
        <w:rPr>
          <w:rFonts w:hint="eastAsia" w:ascii="仿宋" w:hAnsi="仿宋" w:eastAsia="仿宋" w:cs="仿宋"/>
          <w:szCs w:val="32"/>
          <w:lang w:val="en-US" w:eastAsia="zh-CN"/>
        </w:rPr>
        <w:t>40.6万元</w:t>
      </w:r>
      <w:r>
        <w:rPr>
          <w:rFonts w:hint="eastAsia" w:ascii="仿宋" w:hAnsi="仿宋" w:eastAsia="仿宋" w:cs="仿宋"/>
          <w:szCs w:val="32"/>
        </w:rPr>
        <w:t>。</w:t>
      </w:r>
    </w:p>
    <w:p w14:paraId="481E81A5">
      <w:pPr>
        <w:adjustRightInd w:val="0"/>
        <w:snapToGrid w:val="0"/>
        <w:spacing w:line="560" w:lineRule="exact"/>
        <w:ind w:firstLine="664" w:firstLineChars="200"/>
        <w:rPr>
          <w:rFonts w:ascii="TimesNewRoman" w:hAnsi="TimesNewRoman" w:cs="TimesNewRoman"/>
          <w:b/>
          <w:szCs w:val="32"/>
        </w:rPr>
      </w:pPr>
      <w:r>
        <w:rPr>
          <w:rFonts w:ascii="TimesNewRoman" w:hAnsi="TimesNewRoman" w:cs="TimesNewRoman"/>
          <w:b/>
          <w:szCs w:val="32"/>
        </w:rPr>
        <w:t>（四）国有资产占有使用情况。</w:t>
      </w:r>
    </w:p>
    <w:p w14:paraId="577C2D95">
      <w:pPr>
        <w:adjustRightInd w:val="0"/>
        <w:snapToGrid w:val="0"/>
        <w:spacing w:line="560" w:lineRule="exact"/>
        <w:ind w:firstLine="664" w:firstLineChars="200"/>
        <w:rPr>
          <w:rFonts w:hint="eastAsia" w:ascii="仿宋" w:hAnsi="仿宋" w:eastAsia="仿宋" w:cs="仿宋"/>
          <w:szCs w:val="32"/>
        </w:rPr>
      </w:pPr>
      <w:r>
        <w:rPr>
          <w:rFonts w:hint="eastAsia" w:ascii="仿宋" w:hAnsi="仿宋" w:eastAsia="仿宋" w:cs="仿宋"/>
          <w:szCs w:val="32"/>
        </w:rPr>
        <w:t>截至2023年12月31日，</w:t>
      </w:r>
      <w:r>
        <w:rPr>
          <w:rFonts w:hint="eastAsia" w:ascii="仿宋" w:hAnsi="仿宋" w:eastAsia="仿宋" w:cs="仿宋"/>
          <w:kern w:val="0"/>
          <w:szCs w:val="32"/>
        </w:rPr>
        <w:t>砀山县</w:t>
      </w:r>
      <w:r>
        <w:rPr>
          <w:rFonts w:hint="eastAsia" w:ascii="仿宋" w:hAnsi="仿宋" w:eastAsia="仿宋" w:cs="仿宋"/>
          <w:kern w:val="0"/>
          <w:szCs w:val="32"/>
          <w:lang w:eastAsia="zh-CN"/>
        </w:rPr>
        <w:t>公安局</w:t>
      </w:r>
      <w:r>
        <w:rPr>
          <w:rFonts w:hint="eastAsia" w:ascii="仿宋" w:hAnsi="仿宋" w:eastAsia="仿宋" w:cs="仿宋"/>
          <w:szCs w:val="32"/>
        </w:rPr>
        <w:t>共有车辆</w:t>
      </w:r>
      <w:r>
        <w:rPr>
          <w:rFonts w:hint="eastAsia" w:ascii="仿宋" w:hAnsi="仿宋" w:eastAsia="仿宋" w:cs="仿宋"/>
          <w:szCs w:val="32"/>
          <w:lang w:val="en-US" w:eastAsia="zh-CN"/>
        </w:rPr>
        <w:t>108</w:t>
      </w:r>
      <w:r>
        <w:rPr>
          <w:rFonts w:hint="eastAsia" w:ascii="仿宋" w:hAnsi="仿宋" w:eastAsia="仿宋" w:cs="仿宋"/>
          <w:szCs w:val="32"/>
        </w:rPr>
        <w:t>辆，</w:t>
      </w:r>
      <w:r>
        <w:rPr>
          <w:rFonts w:hint="eastAsia" w:ascii="仿宋" w:hAnsi="仿宋" w:eastAsia="仿宋" w:cs="仿宋"/>
          <w:szCs w:val="32"/>
          <w:lang w:eastAsia="zh-CN"/>
        </w:rPr>
        <w:t>全部为</w:t>
      </w:r>
      <w:r>
        <w:rPr>
          <w:rFonts w:hint="eastAsia" w:ascii="仿宋" w:hAnsi="仿宋" w:eastAsia="仿宋" w:cs="仿宋"/>
          <w:szCs w:val="32"/>
        </w:rPr>
        <w:t>执法执勤用车辆。单价50万元以上的通用设备</w:t>
      </w:r>
      <w:r>
        <w:rPr>
          <w:rFonts w:hint="eastAsia" w:ascii="仿宋" w:hAnsi="仿宋" w:eastAsia="仿宋" w:cs="仿宋"/>
          <w:szCs w:val="32"/>
          <w:lang w:val="en-US" w:eastAsia="zh-CN"/>
        </w:rPr>
        <w:t>0</w:t>
      </w:r>
      <w:r>
        <w:rPr>
          <w:rFonts w:hint="eastAsia" w:ascii="仿宋" w:hAnsi="仿宋" w:eastAsia="仿宋" w:cs="仿宋"/>
          <w:szCs w:val="32"/>
        </w:rPr>
        <w:t>台（套），单价100万元以上的专用设备</w:t>
      </w:r>
      <w:r>
        <w:rPr>
          <w:rFonts w:hint="eastAsia" w:ascii="仿宋" w:hAnsi="仿宋" w:eastAsia="仿宋" w:cs="仿宋"/>
          <w:szCs w:val="32"/>
          <w:lang w:val="en-US" w:eastAsia="zh-CN"/>
        </w:rPr>
        <w:t>0</w:t>
      </w:r>
      <w:r>
        <w:rPr>
          <w:rFonts w:hint="eastAsia" w:ascii="仿宋" w:hAnsi="仿宋" w:eastAsia="仿宋" w:cs="仿宋"/>
          <w:szCs w:val="32"/>
        </w:rPr>
        <w:t>台（套）。</w:t>
      </w:r>
    </w:p>
    <w:p w14:paraId="22580BC8">
      <w:pPr>
        <w:spacing w:line="560" w:lineRule="exact"/>
        <w:ind w:firstLine="664" w:firstLineChars="200"/>
        <w:rPr>
          <w:rFonts w:hint="eastAsia" w:ascii="仿宋" w:hAnsi="仿宋" w:eastAsia="仿宋" w:cs="仿宋"/>
          <w:szCs w:val="32"/>
          <w:lang w:eastAsia="zh-CN"/>
        </w:rPr>
      </w:pPr>
      <w:r>
        <w:rPr>
          <w:rFonts w:hint="eastAsia" w:ascii="仿宋" w:hAnsi="仿宋" w:eastAsia="仿宋" w:cs="仿宋"/>
          <w:szCs w:val="32"/>
        </w:rPr>
        <w:t>2024年</w:t>
      </w:r>
      <w:r>
        <w:rPr>
          <w:rFonts w:hint="eastAsia" w:ascii="仿宋" w:hAnsi="仿宋" w:eastAsia="仿宋" w:cs="仿宋"/>
          <w:szCs w:val="32"/>
          <w:lang w:eastAsia="zh-CN"/>
        </w:rPr>
        <w:t>单位</w:t>
      </w:r>
      <w:r>
        <w:rPr>
          <w:rFonts w:hint="eastAsia" w:ascii="仿宋" w:hAnsi="仿宋" w:eastAsia="仿宋" w:cs="仿宋"/>
          <w:szCs w:val="32"/>
        </w:rPr>
        <w:t>预算安排购置公务用车、通用设备、专用设备0辆、0台（套）、购置费0万元</w:t>
      </w:r>
      <w:r>
        <w:rPr>
          <w:rFonts w:hint="eastAsia" w:ascii="仿宋" w:hAnsi="仿宋" w:eastAsia="仿宋" w:cs="仿宋"/>
          <w:szCs w:val="32"/>
          <w:lang w:eastAsia="zh-CN"/>
        </w:rPr>
        <w:t>。</w:t>
      </w:r>
    </w:p>
    <w:p w14:paraId="4562DC1B">
      <w:pPr>
        <w:adjustRightInd w:val="0"/>
        <w:snapToGrid w:val="0"/>
        <w:spacing w:line="560" w:lineRule="exact"/>
        <w:ind w:firstLine="664" w:firstLineChars="200"/>
        <w:rPr>
          <w:rFonts w:ascii="TimesNewRoman" w:hAnsi="TimesNewRoman" w:cs="TimesNewRoman"/>
          <w:b/>
          <w:szCs w:val="32"/>
        </w:rPr>
      </w:pPr>
      <w:r>
        <w:rPr>
          <w:rFonts w:ascii="TimesNewRoman" w:hAnsi="TimesNewRoman" w:cs="TimesNewRoman"/>
          <w:b/>
          <w:szCs w:val="32"/>
        </w:rPr>
        <w:t>（五）绩效目标设置情况。</w:t>
      </w:r>
    </w:p>
    <w:p w14:paraId="7DC31152">
      <w:pPr>
        <w:adjustRightInd w:val="0"/>
        <w:snapToGrid w:val="0"/>
        <w:spacing w:line="560" w:lineRule="exact"/>
        <w:ind w:firstLine="664" w:firstLineChars="200"/>
        <w:outlineLvl w:val="0"/>
        <w:rPr>
          <w:rFonts w:hint="eastAsia" w:ascii="仿宋" w:hAnsi="仿宋" w:eastAsia="仿宋" w:cs="仿宋"/>
          <w:szCs w:val="32"/>
        </w:rPr>
      </w:pPr>
      <w:r>
        <w:rPr>
          <w:rFonts w:hint="eastAsia" w:ascii="仿宋" w:hAnsi="仿宋" w:eastAsia="仿宋" w:cs="仿宋"/>
          <w:szCs w:val="32"/>
        </w:rPr>
        <w:t>2024年，</w:t>
      </w:r>
      <w:r>
        <w:rPr>
          <w:rFonts w:hint="eastAsia" w:ascii="仿宋" w:hAnsi="仿宋" w:eastAsia="仿宋" w:cs="仿宋"/>
          <w:kern w:val="0"/>
          <w:szCs w:val="32"/>
        </w:rPr>
        <w:t>砀山县</w:t>
      </w:r>
      <w:r>
        <w:rPr>
          <w:rFonts w:hint="eastAsia" w:ascii="仿宋" w:hAnsi="仿宋" w:eastAsia="仿宋" w:cs="仿宋"/>
          <w:kern w:val="0"/>
          <w:szCs w:val="32"/>
          <w:lang w:eastAsia="zh-CN"/>
        </w:rPr>
        <w:t>公安局</w:t>
      </w:r>
      <w:r>
        <w:rPr>
          <w:rFonts w:hint="eastAsia" w:ascii="仿宋" w:hAnsi="仿宋" w:eastAsia="仿宋" w:cs="仿宋"/>
          <w:szCs w:val="32"/>
          <w:lang w:val="en-US" w:eastAsia="zh-CN"/>
        </w:rPr>
        <w:t>7</w:t>
      </w:r>
      <w:r>
        <w:rPr>
          <w:rFonts w:hint="eastAsia" w:ascii="仿宋" w:hAnsi="仿宋" w:eastAsia="仿宋" w:cs="仿宋"/>
          <w:szCs w:val="32"/>
        </w:rPr>
        <w:t>个项目实行了绩效目标管理，涉及一般公共预算当年财政拨款</w:t>
      </w:r>
      <w:r>
        <w:rPr>
          <w:rFonts w:hint="eastAsia" w:ascii="仿宋" w:hAnsi="仿宋" w:eastAsia="仿宋" w:cs="仿宋"/>
          <w:szCs w:val="32"/>
          <w:lang w:val="en-US" w:eastAsia="zh-CN"/>
        </w:rPr>
        <w:t>1015</w:t>
      </w:r>
      <w:r>
        <w:rPr>
          <w:rFonts w:hint="eastAsia" w:ascii="仿宋" w:hAnsi="仿宋" w:eastAsia="仿宋" w:cs="仿宋"/>
          <w:szCs w:val="32"/>
        </w:rPr>
        <w:t>万元。</w:t>
      </w:r>
    </w:p>
    <w:p w14:paraId="70B15538">
      <w:pPr>
        <w:tabs>
          <w:tab w:val="left" w:pos="3316"/>
        </w:tabs>
        <w:adjustRightInd w:val="0"/>
        <w:snapToGrid w:val="0"/>
        <w:spacing w:line="560" w:lineRule="exact"/>
        <w:outlineLvl w:val="0"/>
        <w:rPr>
          <w:rFonts w:ascii="TimesNewRoman" w:hAnsi="TimesNewRoman" w:eastAsia="黑体" w:cs="TimesNewRoman"/>
          <w:sz w:val="36"/>
          <w:szCs w:val="36"/>
        </w:rPr>
      </w:pPr>
    </w:p>
    <w:p w14:paraId="2CFAA955">
      <w:pPr>
        <w:tabs>
          <w:tab w:val="left" w:pos="3316"/>
        </w:tabs>
        <w:adjustRightInd w:val="0"/>
        <w:snapToGrid w:val="0"/>
        <w:spacing w:line="560" w:lineRule="exact"/>
        <w:outlineLvl w:val="0"/>
        <w:rPr>
          <w:rFonts w:ascii="TimesNewRoman" w:hAnsi="TimesNewRoman" w:eastAsia="黑体" w:cs="TimesNewRoman"/>
          <w:sz w:val="36"/>
          <w:szCs w:val="36"/>
        </w:rPr>
      </w:pPr>
    </w:p>
    <w:p w14:paraId="27966FAB">
      <w:pPr>
        <w:adjustRightInd w:val="0"/>
        <w:snapToGrid w:val="0"/>
        <w:spacing w:line="560" w:lineRule="exact"/>
        <w:jc w:val="center"/>
        <w:rPr>
          <w:rFonts w:ascii="TimesNewRoman" w:hAnsi="TimesNewRoman" w:eastAsia="黑体" w:cs="TimesNewRoman"/>
          <w:sz w:val="36"/>
          <w:szCs w:val="36"/>
        </w:rPr>
      </w:pPr>
      <w:r>
        <w:rPr>
          <w:rFonts w:ascii="TimesNewRoman" w:hAnsi="TimesNewRoman" w:eastAsia="黑体" w:cs="TimesNewRoman"/>
          <w:sz w:val="36"/>
          <w:szCs w:val="36"/>
        </w:rPr>
        <w:t>第四部分 名词解释</w:t>
      </w:r>
    </w:p>
    <w:p w14:paraId="382F7E79">
      <w:pPr>
        <w:adjustRightInd w:val="0"/>
        <w:snapToGrid w:val="0"/>
        <w:spacing w:line="560" w:lineRule="exact"/>
        <w:jc w:val="center"/>
        <w:rPr>
          <w:rFonts w:ascii="TimesNewRoman" w:hAnsi="TimesNewRoman" w:eastAsia="黑体" w:cs="TimesNewRoman"/>
          <w:szCs w:val="32"/>
        </w:rPr>
      </w:pPr>
    </w:p>
    <w:p w14:paraId="4106808A">
      <w:pPr>
        <w:adjustRightInd w:val="0"/>
        <w:snapToGrid w:val="0"/>
        <w:spacing w:line="560" w:lineRule="exact"/>
        <w:ind w:firstLine="664" w:firstLineChars="200"/>
        <w:rPr>
          <w:rFonts w:ascii="TimesNewRoman" w:hAnsi="TimesNewRoman" w:cs="TimesNewRoman"/>
          <w:szCs w:val="32"/>
        </w:rPr>
      </w:pPr>
      <w:r>
        <w:rPr>
          <w:rFonts w:ascii="TimesNewRoman" w:hAnsi="TimesNewRoman" w:eastAsia="黑体" w:cs="TimesNewRoman"/>
          <w:szCs w:val="32"/>
        </w:rPr>
        <w:t>一、财政拨款收入</w:t>
      </w:r>
      <w:r>
        <w:rPr>
          <w:rFonts w:ascii="TimesNewRoman" w:hAnsi="TimesNewRoman" w:cs="TimesNewRoman"/>
          <w:b/>
          <w:szCs w:val="32"/>
        </w:rPr>
        <w:t>：</w:t>
      </w:r>
      <w:r>
        <w:rPr>
          <w:rFonts w:ascii="TimesNewRoman" w:hAnsi="TimesNewRoman" w:cs="TimesNewRoman"/>
          <w:szCs w:val="32"/>
        </w:rPr>
        <w:t>指</w:t>
      </w:r>
      <w:r>
        <w:rPr>
          <w:rFonts w:hint="eastAsia" w:ascii="TimesNewRoman" w:hAnsi="TimesNewRoman" w:cs="TimesNewRoman"/>
          <w:szCs w:val="32"/>
          <w:lang w:eastAsia="zh-CN"/>
        </w:rPr>
        <w:t>单位</w:t>
      </w:r>
      <w:r>
        <w:rPr>
          <w:rFonts w:ascii="TimesNewRoman" w:hAnsi="TimesNewRoman" w:cs="TimesNewRoman"/>
          <w:szCs w:val="32"/>
        </w:rPr>
        <w:t>或单位从同级财政</w:t>
      </w:r>
      <w:r>
        <w:rPr>
          <w:rFonts w:hint="eastAsia" w:ascii="TimesNewRoman" w:hAnsi="TimesNewRoman" w:cs="TimesNewRoman"/>
          <w:szCs w:val="32"/>
          <w:lang w:eastAsia="zh-CN"/>
        </w:rPr>
        <w:t>单位</w:t>
      </w:r>
      <w:r>
        <w:rPr>
          <w:rFonts w:ascii="TimesNewRoman" w:hAnsi="TimesNewRoman" w:cs="TimesNewRoman"/>
          <w:szCs w:val="32"/>
        </w:rPr>
        <w:t>取得的财政预算资金。</w:t>
      </w:r>
    </w:p>
    <w:p w14:paraId="21436820">
      <w:pPr>
        <w:pStyle w:val="7"/>
        <w:adjustRightInd w:val="0"/>
        <w:snapToGrid w:val="0"/>
        <w:spacing w:line="560" w:lineRule="exact"/>
        <w:ind w:firstLine="650" w:firstLineChars="196"/>
        <w:rPr>
          <w:rFonts w:ascii="TimesNewRoman" w:hAnsi="TimesNewRoman" w:eastAsia="黑体" w:cs="TimesNewRoman"/>
          <w:sz w:val="32"/>
          <w:szCs w:val="32"/>
        </w:rPr>
      </w:pPr>
      <w:r>
        <w:rPr>
          <w:rFonts w:ascii="TimesNewRoman" w:hAnsi="TimesNewRoman" w:eastAsia="黑体" w:cs="TimesNewRoman"/>
          <w:sz w:val="32"/>
          <w:szCs w:val="32"/>
        </w:rPr>
        <w:t>二、事业收入：</w:t>
      </w:r>
      <w:r>
        <w:rPr>
          <w:rFonts w:ascii="TimesNewRoman" w:hAnsi="TimesNewRoman" w:eastAsia="仿宋_GB2312" w:cs="TimesNewRoman"/>
          <w:sz w:val="32"/>
          <w:szCs w:val="32"/>
        </w:rPr>
        <w:t>指事业单位开展专业业务活动及辅助活动所取得的收入。</w:t>
      </w:r>
    </w:p>
    <w:p w14:paraId="1C71B255">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三、财政专户管理资金：</w:t>
      </w:r>
      <w:r>
        <w:rPr>
          <w:rFonts w:ascii="TimesNewRoman" w:hAnsi="TimesNewRoman" w:eastAsia="仿宋_GB2312" w:cs="TimesNewRoman"/>
          <w:sz w:val="32"/>
          <w:szCs w:val="32"/>
        </w:rPr>
        <w:t>指按照非税收入管理相关规定，纳入财政专户管理的教育收费等。</w:t>
      </w:r>
    </w:p>
    <w:p w14:paraId="45D2C551">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四、事业单位经营收入：</w:t>
      </w:r>
      <w:r>
        <w:rPr>
          <w:rFonts w:ascii="TimesNewRoman" w:hAnsi="TimesNewRoman" w:eastAsia="仿宋_GB2312" w:cs="TimesNewRoman"/>
          <w:sz w:val="32"/>
          <w:szCs w:val="32"/>
        </w:rPr>
        <w:t>指事业单位在专业业务活动及其辅助活动之外开展非独立核算经营活动取得的收入。</w:t>
      </w:r>
    </w:p>
    <w:p w14:paraId="5CAA3945">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五、附属单位上缴收入：</w:t>
      </w:r>
      <w:r>
        <w:rPr>
          <w:rFonts w:ascii="TimesNewRoman" w:hAnsi="TimesNewRoman" w:eastAsia="仿宋_GB2312" w:cs="TimesNewRoman"/>
          <w:sz w:val="32"/>
          <w:szCs w:val="32"/>
        </w:rPr>
        <w:t>本单位所属下级单位上缴给本单位的全部收入。</w:t>
      </w:r>
    </w:p>
    <w:p w14:paraId="6C4D42D5">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六、上年结转：</w:t>
      </w:r>
      <w:r>
        <w:rPr>
          <w:rFonts w:ascii="TimesNewRoman" w:hAnsi="TimesNewRoman" w:eastAsia="仿宋_GB2312" w:cs="TimesNewRoman"/>
          <w:sz w:val="32"/>
          <w:szCs w:val="32"/>
        </w:rPr>
        <w:t>指以前年度安排、结转到本年仍按原用途继续使用的资金。</w:t>
      </w:r>
    </w:p>
    <w:p w14:paraId="2798A6BF">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七、结转下年：</w:t>
      </w:r>
      <w:r>
        <w:rPr>
          <w:rFonts w:ascii="TimesNewRoman" w:hAnsi="TimesNewRoman" w:eastAsia="仿宋_GB2312" w:cs="TimesNewRoman"/>
          <w:sz w:val="32"/>
          <w:szCs w:val="32"/>
        </w:rPr>
        <w:t>指以前年度预算安排、因客观条件发生变化无法按原计划实施，需以后年度按原用途继续使用的资金。</w:t>
      </w:r>
    </w:p>
    <w:p w14:paraId="2C82EF7E">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八、基本支出</w:t>
      </w:r>
      <w:r>
        <w:rPr>
          <w:rFonts w:ascii="TimesNewRoman" w:hAnsi="TimesNewRoman" w:eastAsia="仿宋_GB2312" w:cs="TimesNewRoman"/>
          <w:b/>
          <w:sz w:val="32"/>
          <w:szCs w:val="32"/>
        </w:rPr>
        <w:t>：</w:t>
      </w:r>
      <w:r>
        <w:rPr>
          <w:rFonts w:ascii="TimesNewRoman" w:hAnsi="TimesNewRoman" w:eastAsia="仿宋_GB2312" w:cs="TimesNewRoman"/>
          <w:sz w:val="32"/>
          <w:szCs w:val="32"/>
        </w:rPr>
        <w:t>指为保障机构正常运转、完成日常工作任务而发生的人员支出和公用支出。</w:t>
      </w:r>
    </w:p>
    <w:p w14:paraId="10D83CED">
      <w:pPr>
        <w:pStyle w:val="7"/>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九、项目支出</w:t>
      </w:r>
      <w:r>
        <w:rPr>
          <w:rFonts w:ascii="TimesNewRoman" w:hAnsi="TimesNewRoman" w:eastAsia="仿宋_GB2312" w:cs="TimesNewRoman"/>
          <w:b/>
          <w:sz w:val="32"/>
          <w:szCs w:val="32"/>
        </w:rPr>
        <w:t>：</w:t>
      </w:r>
      <w:r>
        <w:rPr>
          <w:rFonts w:ascii="TimesNewRoman" w:hAnsi="TimesNewRoman" w:eastAsia="仿宋_GB2312" w:cs="TimesNewRoman"/>
          <w:sz w:val="32"/>
          <w:szCs w:val="32"/>
        </w:rPr>
        <w:t>指在除基本支出之外的支出，主要用于完成特定的工作任务和事业发展目标。</w:t>
      </w:r>
      <w:r>
        <w:rPr>
          <w:rFonts w:ascii="TimesNewRoman" w:hAnsi="TimesNewRoman" w:eastAsia="仿宋_GB2312" w:cs="TimesNewRoman"/>
          <w:sz w:val="32"/>
          <w:szCs w:val="32"/>
        </w:rPr>
        <w:br w:type="textWrapping"/>
      </w:r>
      <w:r>
        <w:rPr>
          <w:rFonts w:ascii="TimesNewRoman" w:hAnsi="TimesNewRoman" w:eastAsia="黑体" w:cs="TimesNewRoman"/>
          <w:sz w:val="32"/>
          <w:szCs w:val="32"/>
        </w:rPr>
        <w:t xml:space="preserve">    十、机关运行经费:</w:t>
      </w:r>
      <w:r>
        <w:rPr>
          <w:rFonts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D2ABC9D">
      <w:pPr>
        <w:pStyle w:val="7"/>
        <w:adjustRightInd w:val="0"/>
        <w:snapToGrid w:val="0"/>
        <w:spacing w:line="560" w:lineRule="exact"/>
        <w:ind w:left="567" w:leftChars="171"/>
        <w:rPr>
          <w:rFonts w:ascii="TimesNewRoman" w:hAnsi="TimesNewRoman" w:cs="TimesNewRoman"/>
        </w:rPr>
      </w:pPr>
    </w:p>
    <w:p w14:paraId="443D682C">
      <w:pPr>
        <w:spacing w:line="560" w:lineRule="exact"/>
        <w:rPr>
          <w:rFonts w:ascii="TimesNewRoman" w:hAnsi="TimesNewRoman" w:cs="TimesNewRoman"/>
        </w:rPr>
      </w:pPr>
    </w:p>
    <w:p w14:paraId="032C8739">
      <w:pPr>
        <w:spacing w:line="560" w:lineRule="exact"/>
        <w:rPr>
          <w:rFonts w:ascii="TimesNewRoman" w:hAnsi="TimesNewRoman" w:eastAsia="黑体" w:cs="TimesNewRoman"/>
          <w:szCs w:val="32"/>
        </w:rPr>
      </w:pPr>
    </w:p>
    <w:p w14:paraId="6C9B5E09">
      <w:pPr>
        <w:spacing w:line="560" w:lineRule="exact"/>
        <w:rPr>
          <w:rFonts w:ascii="TimesNewRoman" w:hAnsi="TimesNewRoman" w:eastAsia="黑体" w:cs="TimesNewRoman"/>
          <w:szCs w:val="32"/>
        </w:rPr>
      </w:pPr>
    </w:p>
    <w:p w14:paraId="3017C759">
      <w:pPr>
        <w:spacing w:line="560" w:lineRule="exact"/>
        <w:rPr>
          <w:rFonts w:ascii="TimesNewRoman" w:hAnsi="TimesNewRoman" w:eastAsia="黑体" w:cs="TimesNewRoman"/>
          <w:szCs w:val="32"/>
        </w:rPr>
      </w:pPr>
    </w:p>
    <w:p w14:paraId="6B58C54E">
      <w:pPr>
        <w:spacing w:line="560" w:lineRule="exact"/>
        <w:rPr>
          <w:rFonts w:ascii="TimesNewRoman" w:hAnsi="TimesNewRoman" w:eastAsia="黑体" w:cs="TimesNewRoman"/>
          <w:szCs w:val="32"/>
        </w:rPr>
      </w:pPr>
    </w:p>
    <w:p w14:paraId="19E55986">
      <w:pPr>
        <w:spacing w:line="560" w:lineRule="exact"/>
        <w:rPr>
          <w:rFonts w:ascii="TimesNewRoman" w:hAnsi="TimesNewRoman" w:eastAsia="黑体" w:cs="TimesNewRoman"/>
          <w:szCs w:val="32"/>
        </w:rPr>
      </w:pPr>
    </w:p>
    <w:p w14:paraId="42E7E2EA">
      <w:pPr>
        <w:spacing w:line="560" w:lineRule="exact"/>
        <w:rPr>
          <w:rFonts w:ascii="TimesNewRoman" w:hAnsi="TimesNewRoman" w:eastAsia="黑体" w:cs="TimesNewRoman"/>
          <w:szCs w:val="32"/>
        </w:rPr>
      </w:pPr>
    </w:p>
    <w:p w14:paraId="7ACB560B">
      <w:pPr>
        <w:spacing w:line="560" w:lineRule="exact"/>
        <w:rPr>
          <w:rFonts w:ascii="TimesNewRoman" w:hAnsi="TimesNewRoman" w:eastAsia="黑体" w:cs="TimesNewRoman"/>
          <w:szCs w:val="32"/>
        </w:rPr>
      </w:pPr>
    </w:p>
    <w:p w14:paraId="16876387">
      <w:pPr>
        <w:spacing w:line="560" w:lineRule="exact"/>
        <w:rPr>
          <w:rFonts w:ascii="TimesNewRoman" w:hAnsi="TimesNewRoman" w:eastAsia="黑体" w:cs="TimesNewRoman"/>
          <w:szCs w:val="32"/>
        </w:rPr>
      </w:pPr>
    </w:p>
    <w:p w14:paraId="476F4343">
      <w:pPr>
        <w:pStyle w:val="15"/>
        <w:rPr>
          <w:rFonts w:ascii="TimesNewRoman" w:hAnsi="TimesNewRoman" w:eastAsia="黑体" w:cs="TimesNewRoman"/>
          <w:szCs w:val="32"/>
        </w:rPr>
      </w:pPr>
    </w:p>
    <w:p w14:paraId="3EA1FB92">
      <w:pPr>
        <w:pStyle w:val="15"/>
        <w:rPr>
          <w:rFonts w:ascii="TimesNewRoman" w:hAnsi="TimesNewRoman" w:eastAsia="黑体" w:cs="TimesNewRoman"/>
          <w:szCs w:val="32"/>
        </w:rPr>
      </w:pPr>
    </w:p>
    <w:p w14:paraId="17E63159">
      <w:pPr>
        <w:spacing w:line="360" w:lineRule="auto"/>
        <w:rPr>
          <w:rFonts w:ascii="TimesNewRoman" w:hAnsi="TimesNewRoman" w:cs="TimesNewRoman"/>
          <w:szCs w:val="32"/>
        </w:rPr>
      </w:pPr>
    </w:p>
    <w:sectPr>
      <w:footerReference r:id="rId4" w:type="default"/>
      <w:footerReference r:id="rId5" w:type="even"/>
      <w:pgSz w:w="11906" w:h="16838"/>
      <w:pgMar w:top="1440" w:right="1797" w:bottom="1440" w:left="1797" w:header="850" w:footer="992" w:gutter="0"/>
      <w:pgNumType w:fmt="numberInDash"/>
      <w:cols w:space="720" w:num="1"/>
      <w:docGrid w:type="linesAndChars" w:linePitch="437" w:charSpace="2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
    <w:altName w:val="Arial"/>
    <w:panose1 w:val="02020603050405020304"/>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FF5">
    <w:pPr>
      <w:pStyle w:val="5"/>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A5F4F">
                          <w:pPr>
                            <w:pStyle w:val="5"/>
                            <w:rPr>
                              <w:rFonts w:hint="eastAsia" w:ascii="宋体" w:hAnsi="宋体" w:eastAsia="宋体" w:cs="宋体"/>
                              <w:sz w:val="24"/>
                              <w:szCs w:val="24"/>
                            </w:rPr>
                          </w:pPr>
                          <w:r>
                            <w:rPr>
                              <w:rFonts w:hint="eastAsia" w:ascii="宋体" w:hAnsi="宋体" w:eastAsia="宋体" w:cs="宋体"/>
                              <w:sz w:val="28"/>
                              <w:szCs w:val="24"/>
                            </w:rPr>
                            <w:fldChar w:fldCharType="begin"/>
                          </w:r>
                          <w:r>
                            <w:rPr>
                              <w:rFonts w:hint="eastAsia" w:ascii="宋体" w:hAnsi="宋体" w:eastAsia="宋体" w:cs="宋体"/>
                              <w:sz w:val="28"/>
                              <w:szCs w:val="24"/>
                            </w:rPr>
                            <w:instrText xml:space="preserve"> PAGE  \* MERGEFORMAT </w:instrText>
                          </w:r>
                          <w:r>
                            <w:rPr>
                              <w:rFonts w:hint="eastAsia" w:ascii="宋体" w:hAnsi="宋体" w:eastAsia="宋体" w:cs="宋体"/>
                              <w:sz w:val="28"/>
                              <w:szCs w:val="24"/>
                            </w:rPr>
                            <w:fldChar w:fldCharType="separate"/>
                          </w:r>
                          <w:r>
                            <w:rPr>
                              <w:rFonts w:ascii="宋体" w:hAnsi="宋体" w:eastAsia="宋体" w:cs="宋体"/>
                              <w:sz w:val="28"/>
                              <w:szCs w:val="24"/>
                            </w:rPr>
                            <w:t>- 30 -</w:t>
                          </w:r>
                          <w:r>
                            <w:rPr>
                              <w:rFonts w:hint="eastAsia" w:ascii="宋体" w:hAnsi="宋体" w:eastAsia="宋体" w:cs="宋体"/>
                              <w:sz w:val="28"/>
                              <w:szCs w:val="24"/>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Bz6c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5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3gc+nLAQAAnAMAAA4AAAAAAAAAAQAgAAAAHgEAAGRycy9lMm9E&#10;b2MueG1sUEsFBgAAAAAGAAYAWQEAAFsFAAAAAA==&#10;">
              <v:fill on="f" focussize="0,0"/>
              <v:stroke on="f"/>
              <v:imagedata o:title=""/>
              <o:lock v:ext="edit" aspectratio="f"/>
              <v:textbox inset="0mm,0mm,0mm,0mm" style="mso-fit-shape-to-text:t;">
                <w:txbxContent>
                  <w:p w14:paraId="185A5F4F">
                    <w:pPr>
                      <w:pStyle w:val="5"/>
                      <w:rPr>
                        <w:rFonts w:hint="eastAsia" w:ascii="宋体" w:hAnsi="宋体" w:eastAsia="宋体" w:cs="宋体"/>
                        <w:sz w:val="24"/>
                        <w:szCs w:val="24"/>
                      </w:rPr>
                    </w:pPr>
                    <w:r>
                      <w:rPr>
                        <w:rFonts w:hint="eastAsia" w:ascii="宋体" w:hAnsi="宋体" w:eastAsia="宋体" w:cs="宋体"/>
                        <w:sz w:val="28"/>
                        <w:szCs w:val="24"/>
                      </w:rPr>
                      <w:fldChar w:fldCharType="begin"/>
                    </w:r>
                    <w:r>
                      <w:rPr>
                        <w:rFonts w:hint="eastAsia" w:ascii="宋体" w:hAnsi="宋体" w:eastAsia="宋体" w:cs="宋体"/>
                        <w:sz w:val="28"/>
                        <w:szCs w:val="24"/>
                      </w:rPr>
                      <w:instrText xml:space="preserve"> PAGE  \* MERGEFORMAT </w:instrText>
                    </w:r>
                    <w:r>
                      <w:rPr>
                        <w:rFonts w:hint="eastAsia" w:ascii="宋体" w:hAnsi="宋体" w:eastAsia="宋体" w:cs="宋体"/>
                        <w:sz w:val="28"/>
                        <w:szCs w:val="24"/>
                      </w:rPr>
                      <w:fldChar w:fldCharType="separate"/>
                    </w:r>
                    <w:r>
                      <w:rPr>
                        <w:rFonts w:ascii="宋体" w:hAnsi="宋体" w:eastAsia="宋体" w:cs="宋体"/>
                        <w:sz w:val="28"/>
                        <w:szCs w:val="24"/>
                      </w:rPr>
                      <w:t>- 30 -</w:t>
                    </w:r>
                    <w:r>
                      <w:rPr>
                        <w:rFonts w:hint="eastAsia" w:ascii="宋体" w:hAnsi="宋体" w:eastAsia="宋体" w:cs="宋体"/>
                        <w:sz w:val="28"/>
                        <w:szCs w:val="24"/>
                      </w:rPr>
                      <w:fldChar w:fldCharType="end"/>
                    </w:r>
                  </w:p>
                </w:txbxContent>
              </v:textbox>
            </v:shape>
          </w:pict>
        </mc:Fallback>
      </mc:AlternateContent>
    </w:r>
  </w:p>
  <w:p w14:paraId="5331CCF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94910">
    <w:pPr>
      <w:pStyle w:val="5"/>
      <w:ind w:right="360"/>
      <w:jc w:val="right"/>
      <w:rPr>
        <w:rFonts w:hint="eastAsia" w:ascii="仿宋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B965B">
                          <w:pPr>
                            <w:pStyle w:val="5"/>
                          </w:pPr>
                          <w:r>
                            <w:rPr>
                              <w:sz w:val="28"/>
                            </w:rPr>
                            <w:fldChar w:fldCharType="begin"/>
                          </w:r>
                          <w:r>
                            <w:rPr>
                              <w:sz w:val="28"/>
                            </w:rPr>
                            <w:instrText xml:space="preserve"> PAGE  \* MERGEFORMAT </w:instrText>
                          </w:r>
                          <w:r>
                            <w:rPr>
                              <w:sz w:val="28"/>
                            </w:rPr>
                            <w:fldChar w:fldCharType="separate"/>
                          </w:r>
                          <w:r>
                            <w:rPr>
                              <w:sz w:val="28"/>
                            </w:rPr>
                            <w:t>- 48 -</w:t>
                          </w:r>
                          <w:r>
                            <w:rPr>
                              <w:sz w:val="2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Cv6csBAACc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nhb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Lwr+nLAQAAnAMAAA4AAAAAAAAAAQAgAAAAHgEAAGRycy9lMm9E&#10;b2MueG1sUEsFBgAAAAAGAAYAWQEAAFsFAAAAAA==&#10;">
              <v:fill on="f" focussize="0,0"/>
              <v:stroke on="f"/>
              <v:imagedata o:title=""/>
              <o:lock v:ext="edit" aspectratio="f"/>
              <v:textbox inset="0mm,0mm,0mm,0mm" style="mso-fit-shape-to-text:t;">
                <w:txbxContent>
                  <w:p w14:paraId="20AB965B">
                    <w:pPr>
                      <w:pStyle w:val="5"/>
                    </w:pPr>
                    <w:r>
                      <w:rPr>
                        <w:sz w:val="28"/>
                      </w:rPr>
                      <w:fldChar w:fldCharType="begin"/>
                    </w:r>
                    <w:r>
                      <w:rPr>
                        <w:sz w:val="28"/>
                      </w:rPr>
                      <w:instrText xml:space="preserve"> PAGE  \* MERGEFORMAT </w:instrText>
                    </w:r>
                    <w:r>
                      <w:rPr>
                        <w:sz w:val="28"/>
                      </w:rPr>
                      <w:fldChar w:fldCharType="separate"/>
                    </w:r>
                    <w:r>
                      <w:rPr>
                        <w:sz w:val="28"/>
                      </w:rPr>
                      <w:t>- 48 -</w:t>
                    </w:r>
                    <w:r>
                      <w:rPr>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1E26">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3176E6FD">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894D9C"/>
    <w:multiLevelType w:val="singleLevel"/>
    <w:tmpl w:val="32894D9C"/>
    <w:lvl w:ilvl="0" w:tentative="0">
      <w:start w:val="1"/>
      <w:numFmt w:val="chineseCounting"/>
      <w:suff w:val="nothing"/>
      <w:lvlText w:val="%1、"/>
      <w:lvlJc w:val="left"/>
      <w:rPr>
        <w:rFonts w:hint="eastAsia"/>
      </w:rPr>
    </w:lvl>
  </w:abstractNum>
  <w:abstractNum w:abstractNumId="1">
    <w:nsid w:val="4C42387C"/>
    <w:multiLevelType w:val="multilevel"/>
    <w:tmpl w:val="4C42387C"/>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1F34332"/>
    <w:multiLevelType w:val="singleLevel"/>
    <w:tmpl w:val="61F34332"/>
    <w:lvl w:ilvl="0" w:tentative="0">
      <w:start w:val="2"/>
      <w:numFmt w:val="chineseCounting"/>
      <w:suff w:val="nothing"/>
      <w:lvlText w:val="%1、"/>
      <w:lvlJc w:val="left"/>
      <w:rPr>
        <w:rFonts w:cs="Times New Roman"/>
      </w:r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66"/>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DZjZTIzMWU4YWI3NTc0OGY1ZTU1YTNmZTRkYjUifQ=="/>
  </w:docVars>
  <w:rsids>
    <w:rsidRoot w:val="00172A27"/>
    <w:rsid w:val="00000B53"/>
    <w:rsid w:val="0000211A"/>
    <w:rsid w:val="00002174"/>
    <w:rsid w:val="000023B0"/>
    <w:rsid w:val="00003353"/>
    <w:rsid w:val="0000448A"/>
    <w:rsid w:val="000044A1"/>
    <w:rsid w:val="0000635D"/>
    <w:rsid w:val="00007B08"/>
    <w:rsid w:val="000103D1"/>
    <w:rsid w:val="000113D3"/>
    <w:rsid w:val="0001202C"/>
    <w:rsid w:val="000120B3"/>
    <w:rsid w:val="00012142"/>
    <w:rsid w:val="00012A34"/>
    <w:rsid w:val="00012F42"/>
    <w:rsid w:val="00013B3C"/>
    <w:rsid w:val="0001546C"/>
    <w:rsid w:val="00015993"/>
    <w:rsid w:val="000164B9"/>
    <w:rsid w:val="000166EB"/>
    <w:rsid w:val="00016DE5"/>
    <w:rsid w:val="00017200"/>
    <w:rsid w:val="0001783A"/>
    <w:rsid w:val="00021009"/>
    <w:rsid w:val="000218A1"/>
    <w:rsid w:val="000218F0"/>
    <w:rsid w:val="00021AEF"/>
    <w:rsid w:val="000223C6"/>
    <w:rsid w:val="000224C4"/>
    <w:rsid w:val="00023611"/>
    <w:rsid w:val="00023673"/>
    <w:rsid w:val="000238CF"/>
    <w:rsid w:val="00023BD4"/>
    <w:rsid w:val="00023F8A"/>
    <w:rsid w:val="00024B05"/>
    <w:rsid w:val="000250B6"/>
    <w:rsid w:val="00025250"/>
    <w:rsid w:val="0002628A"/>
    <w:rsid w:val="00026A91"/>
    <w:rsid w:val="0003012D"/>
    <w:rsid w:val="000316C1"/>
    <w:rsid w:val="00031F6A"/>
    <w:rsid w:val="00032DA0"/>
    <w:rsid w:val="000335E7"/>
    <w:rsid w:val="00034E74"/>
    <w:rsid w:val="00035187"/>
    <w:rsid w:val="00036FBD"/>
    <w:rsid w:val="00037502"/>
    <w:rsid w:val="00040C93"/>
    <w:rsid w:val="00041200"/>
    <w:rsid w:val="000412BB"/>
    <w:rsid w:val="00041B52"/>
    <w:rsid w:val="00041C48"/>
    <w:rsid w:val="00044251"/>
    <w:rsid w:val="000444A4"/>
    <w:rsid w:val="000454EC"/>
    <w:rsid w:val="000456B0"/>
    <w:rsid w:val="00047C96"/>
    <w:rsid w:val="00050112"/>
    <w:rsid w:val="0005044C"/>
    <w:rsid w:val="00051289"/>
    <w:rsid w:val="00051A16"/>
    <w:rsid w:val="00051B0B"/>
    <w:rsid w:val="00052667"/>
    <w:rsid w:val="00053177"/>
    <w:rsid w:val="00053E75"/>
    <w:rsid w:val="00054342"/>
    <w:rsid w:val="0005518A"/>
    <w:rsid w:val="00055853"/>
    <w:rsid w:val="00055F8B"/>
    <w:rsid w:val="00055FBD"/>
    <w:rsid w:val="0005635D"/>
    <w:rsid w:val="00056559"/>
    <w:rsid w:val="0005680B"/>
    <w:rsid w:val="000577D9"/>
    <w:rsid w:val="000600D0"/>
    <w:rsid w:val="0006128D"/>
    <w:rsid w:val="000613EC"/>
    <w:rsid w:val="00063916"/>
    <w:rsid w:val="000646BF"/>
    <w:rsid w:val="000649BC"/>
    <w:rsid w:val="00066587"/>
    <w:rsid w:val="00066A20"/>
    <w:rsid w:val="0006704D"/>
    <w:rsid w:val="000673B7"/>
    <w:rsid w:val="00071D78"/>
    <w:rsid w:val="00072058"/>
    <w:rsid w:val="00072215"/>
    <w:rsid w:val="000737F1"/>
    <w:rsid w:val="00075A92"/>
    <w:rsid w:val="00076DFE"/>
    <w:rsid w:val="00077889"/>
    <w:rsid w:val="000778A2"/>
    <w:rsid w:val="00077A0D"/>
    <w:rsid w:val="00080FA2"/>
    <w:rsid w:val="00081B5B"/>
    <w:rsid w:val="0008387F"/>
    <w:rsid w:val="00083D73"/>
    <w:rsid w:val="00084396"/>
    <w:rsid w:val="00085D36"/>
    <w:rsid w:val="00085DE8"/>
    <w:rsid w:val="000917B1"/>
    <w:rsid w:val="000917F9"/>
    <w:rsid w:val="00091A6F"/>
    <w:rsid w:val="00091F29"/>
    <w:rsid w:val="00092603"/>
    <w:rsid w:val="000948EB"/>
    <w:rsid w:val="00094E4D"/>
    <w:rsid w:val="00095517"/>
    <w:rsid w:val="00096F17"/>
    <w:rsid w:val="00097469"/>
    <w:rsid w:val="000977B9"/>
    <w:rsid w:val="00097CBB"/>
    <w:rsid w:val="000A2295"/>
    <w:rsid w:val="000A35A0"/>
    <w:rsid w:val="000A3663"/>
    <w:rsid w:val="000A409D"/>
    <w:rsid w:val="000A46D6"/>
    <w:rsid w:val="000A51EF"/>
    <w:rsid w:val="000A5EB6"/>
    <w:rsid w:val="000A6106"/>
    <w:rsid w:val="000A655F"/>
    <w:rsid w:val="000A6DFD"/>
    <w:rsid w:val="000A7707"/>
    <w:rsid w:val="000B1D82"/>
    <w:rsid w:val="000B219B"/>
    <w:rsid w:val="000B25E9"/>
    <w:rsid w:val="000B5156"/>
    <w:rsid w:val="000B5171"/>
    <w:rsid w:val="000B53BD"/>
    <w:rsid w:val="000B595E"/>
    <w:rsid w:val="000B59B3"/>
    <w:rsid w:val="000B624F"/>
    <w:rsid w:val="000B6CB1"/>
    <w:rsid w:val="000B6DD5"/>
    <w:rsid w:val="000B73FC"/>
    <w:rsid w:val="000B779B"/>
    <w:rsid w:val="000B7D29"/>
    <w:rsid w:val="000C0E8C"/>
    <w:rsid w:val="000C2CCE"/>
    <w:rsid w:val="000C32D8"/>
    <w:rsid w:val="000C3878"/>
    <w:rsid w:val="000C3B02"/>
    <w:rsid w:val="000C44D4"/>
    <w:rsid w:val="000C4BE9"/>
    <w:rsid w:val="000C505F"/>
    <w:rsid w:val="000C5AD3"/>
    <w:rsid w:val="000C5CCD"/>
    <w:rsid w:val="000C71D1"/>
    <w:rsid w:val="000D0088"/>
    <w:rsid w:val="000D03D1"/>
    <w:rsid w:val="000D066A"/>
    <w:rsid w:val="000D3459"/>
    <w:rsid w:val="000D3CC2"/>
    <w:rsid w:val="000D5132"/>
    <w:rsid w:val="000D55D5"/>
    <w:rsid w:val="000D5845"/>
    <w:rsid w:val="000D5A17"/>
    <w:rsid w:val="000D5C27"/>
    <w:rsid w:val="000D6F59"/>
    <w:rsid w:val="000D718A"/>
    <w:rsid w:val="000E0598"/>
    <w:rsid w:val="000E0702"/>
    <w:rsid w:val="000E08ED"/>
    <w:rsid w:val="000E2BF4"/>
    <w:rsid w:val="000E2F1D"/>
    <w:rsid w:val="000E380E"/>
    <w:rsid w:val="000E5722"/>
    <w:rsid w:val="000E6047"/>
    <w:rsid w:val="000E6EED"/>
    <w:rsid w:val="000F0094"/>
    <w:rsid w:val="000F261F"/>
    <w:rsid w:val="000F3571"/>
    <w:rsid w:val="000F364A"/>
    <w:rsid w:val="000F4119"/>
    <w:rsid w:val="000F4575"/>
    <w:rsid w:val="000F4E5E"/>
    <w:rsid w:val="000F6748"/>
    <w:rsid w:val="000F787A"/>
    <w:rsid w:val="00100D4D"/>
    <w:rsid w:val="00101E74"/>
    <w:rsid w:val="00102247"/>
    <w:rsid w:val="0010266B"/>
    <w:rsid w:val="00103116"/>
    <w:rsid w:val="0010321E"/>
    <w:rsid w:val="001042E0"/>
    <w:rsid w:val="00105679"/>
    <w:rsid w:val="00105BA4"/>
    <w:rsid w:val="00105BB0"/>
    <w:rsid w:val="00105EFB"/>
    <w:rsid w:val="0010611A"/>
    <w:rsid w:val="00106B41"/>
    <w:rsid w:val="0011012F"/>
    <w:rsid w:val="00110A8F"/>
    <w:rsid w:val="00110CB2"/>
    <w:rsid w:val="00111777"/>
    <w:rsid w:val="00111FE5"/>
    <w:rsid w:val="00112AF4"/>
    <w:rsid w:val="00112BA7"/>
    <w:rsid w:val="00112D2B"/>
    <w:rsid w:val="0011305E"/>
    <w:rsid w:val="001133DC"/>
    <w:rsid w:val="00115C42"/>
    <w:rsid w:val="00115E1D"/>
    <w:rsid w:val="00117283"/>
    <w:rsid w:val="00117E69"/>
    <w:rsid w:val="00120290"/>
    <w:rsid w:val="00121BC7"/>
    <w:rsid w:val="001221EF"/>
    <w:rsid w:val="0012398E"/>
    <w:rsid w:val="001268E1"/>
    <w:rsid w:val="00126E58"/>
    <w:rsid w:val="00127B4E"/>
    <w:rsid w:val="001307BB"/>
    <w:rsid w:val="00130943"/>
    <w:rsid w:val="00131724"/>
    <w:rsid w:val="00134307"/>
    <w:rsid w:val="0013459E"/>
    <w:rsid w:val="00134FC3"/>
    <w:rsid w:val="001353F7"/>
    <w:rsid w:val="0013589D"/>
    <w:rsid w:val="00135B55"/>
    <w:rsid w:val="00136775"/>
    <w:rsid w:val="00136ABF"/>
    <w:rsid w:val="001407DF"/>
    <w:rsid w:val="00140CF5"/>
    <w:rsid w:val="00140D29"/>
    <w:rsid w:val="001415D2"/>
    <w:rsid w:val="0014166B"/>
    <w:rsid w:val="00141F90"/>
    <w:rsid w:val="00142117"/>
    <w:rsid w:val="00143C2E"/>
    <w:rsid w:val="0014462E"/>
    <w:rsid w:val="00144D5F"/>
    <w:rsid w:val="00145DD5"/>
    <w:rsid w:val="001460DA"/>
    <w:rsid w:val="0014773B"/>
    <w:rsid w:val="00147F45"/>
    <w:rsid w:val="001500B9"/>
    <w:rsid w:val="00151098"/>
    <w:rsid w:val="001514CB"/>
    <w:rsid w:val="00151577"/>
    <w:rsid w:val="001518AE"/>
    <w:rsid w:val="00152C54"/>
    <w:rsid w:val="001541E7"/>
    <w:rsid w:val="0015549B"/>
    <w:rsid w:val="00156777"/>
    <w:rsid w:val="00157459"/>
    <w:rsid w:val="00161427"/>
    <w:rsid w:val="001627DC"/>
    <w:rsid w:val="0016372D"/>
    <w:rsid w:val="0016580F"/>
    <w:rsid w:val="001661EE"/>
    <w:rsid w:val="0016663C"/>
    <w:rsid w:val="00166839"/>
    <w:rsid w:val="00166A3A"/>
    <w:rsid w:val="00166F4A"/>
    <w:rsid w:val="001675B1"/>
    <w:rsid w:val="00167A0A"/>
    <w:rsid w:val="00171095"/>
    <w:rsid w:val="00171C26"/>
    <w:rsid w:val="001721B9"/>
    <w:rsid w:val="001721C8"/>
    <w:rsid w:val="00172541"/>
    <w:rsid w:val="0017255A"/>
    <w:rsid w:val="00172776"/>
    <w:rsid w:val="00172A1D"/>
    <w:rsid w:val="00173146"/>
    <w:rsid w:val="001744E7"/>
    <w:rsid w:val="00174573"/>
    <w:rsid w:val="001762E3"/>
    <w:rsid w:val="00176519"/>
    <w:rsid w:val="00176905"/>
    <w:rsid w:val="00176F5E"/>
    <w:rsid w:val="001770B9"/>
    <w:rsid w:val="00177660"/>
    <w:rsid w:val="0017773D"/>
    <w:rsid w:val="00177793"/>
    <w:rsid w:val="001779B9"/>
    <w:rsid w:val="00177BF2"/>
    <w:rsid w:val="00180260"/>
    <w:rsid w:val="001805A4"/>
    <w:rsid w:val="00180A7D"/>
    <w:rsid w:val="00180FB6"/>
    <w:rsid w:val="001829F3"/>
    <w:rsid w:val="00182E7A"/>
    <w:rsid w:val="00185EF3"/>
    <w:rsid w:val="001871BF"/>
    <w:rsid w:val="0018764C"/>
    <w:rsid w:val="00187CA2"/>
    <w:rsid w:val="00191572"/>
    <w:rsid w:val="00192490"/>
    <w:rsid w:val="001926BA"/>
    <w:rsid w:val="00193759"/>
    <w:rsid w:val="00193DF7"/>
    <w:rsid w:val="0019434E"/>
    <w:rsid w:val="00194FE5"/>
    <w:rsid w:val="0019552F"/>
    <w:rsid w:val="00196480"/>
    <w:rsid w:val="00196CC9"/>
    <w:rsid w:val="00196CE3"/>
    <w:rsid w:val="001A0138"/>
    <w:rsid w:val="001A1F0F"/>
    <w:rsid w:val="001A2013"/>
    <w:rsid w:val="001A3E8D"/>
    <w:rsid w:val="001A40F9"/>
    <w:rsid w:val="001A44F8"/>
    <w:rsid w:val="001A4987"/>
    <w:rsid w:val="001A5374"/>
    <w:rsid w:val="001A7BB0"/>
    <w:rsid w:val="001A7C5A"/>
    <w:rsid w:val="001B239E"/>
    <w:rsid w:val="001B2C2E"/>
    <w:rsid w:val="001B2D16"/>
    <w:rsid w:val="001B2EA2"/>
    <w:rsid w:val="001B32ED"/>
    <w:rsid w:val="001B424B"/>
    <w:rsid w:val="001B4316"/>
    <w:rsid w:val="001B4415"/>
    <w:rsid w:val="001B444C"/>
    <w:rsid w:val="001B4F06"/>
    <w:rsid w:val="001B634A"/>
    <w:rsid w:val="001B67D9"/>
    <w:rsid w:val="001B7894"/>
    <w:rsid w:val="001C140B"/>
    <w:rsid w:val="001C1866"/>
    <w:rsid w:val="001C21D3"/>
    <w:rsid w:val="001C4561"/>
    <w:rsid w:val="001C4EC9"/>
    <w:rsid w:val="001C5DD1"/>
    <w:rsid w:val="001C6E8B"/>
    <w:rsid w:val="001C74A7"/>
    <w:rsid w:val="001C7738"/>
    <w:rsid w:val="001D1453"/>
    <w:rsid w:val="001D187A"/>
    <w:rsid w:val="001D2DA6"/>
    <w:rsid w:val="001D2F41"/>
    <w:rsid w:val="001D3647"/>
    <w:rsid w:val="001D3779"/>
    <w:rsid w:val="001D3E80"/>
    <w:rsid w:val="001D6644"/>
    <w:rsid w:val="001E018D"/>
    <w:rsid w:val="001E0D92"/>
    <w:rsid w:val="001E0E74"/>
    <w:rsid w:val="001E1358"/>
    <w:rsid w:val="001E17F4"/>
    <w:rsid w:val="001E2CC7"/>
    <w:rsid w:val="001E316C"/>
    <w:rsid w:val="001E3713"/>
    <w:rsid w:val="001E3E4F"/>
    <w:rsid w:val="001E49E2"/>
    <w:rsid w:val="001E4E01"/>
    <w:rsid w:val="001E4EE1"/>
    <w:rsid w:val="001E5FC1"/>
    <w:rsid w:val="001E62EB"/>
    <w:rsid w:val="001E66AA"/>
    <w:rsid w:val="001E6D27"/>
    <w:rsid w:val="001E7306"/>
    <w:rsid w:val="001F082C"/>
    <w:rsid w:val="001F17D9"/>
    <w:rsid w:val="001F1EAC"/>
    <w:rsid w:val="001F2226"/>
    <w:rsid w:val="001F24E8"/>
    <w:rsid w:val="001F28BF"/>
    <w:rsid w:val="001F3A9C"/>
    <w:rsid w:val="001F427D"/>
    <w:rsid w:val="001F4A19"/>
    <w:rsid w:val="001F5D31"/>
    <w:rsid w:val="001F5D7D"/>
    <w:rsid w:val="001F5DEE"/>
    <w:rsid w:val="001F692C"/>
    <w:rsid w:val="001F6DDD"/>
    <w:rsid w:val="001F78A3"/>
    <w:rsid w:val="001F7B42"/>
    <w:rsid w:val="001F7BE1"/>
    <w:rsid w:val="002013A8"/>
    <w:rsid w:val="00201E62"/>
    <w:rsid w:val="0020232E"/>
    <w:rsid w:val="00202513"/>
    <w:rsid w:val="002027F5"/>
    <w:rsid w:val="002028F1"/>
    <w:rsid w:val="00203A02"/>
    <w:rsid w:val="00203F7F"/>
    <w:rsid w:val="002044CF"/>
    <w:rsid w:val="00204D4A"/>
    <w:rsid w:val="002056AA"/>
    <w:rsid w:val="00205C60"/>
    <w:rsid w:val="0021014E"/>
    <w:rsid w:val="0021072E"/>
    <w:rsid w:val="002108EB"/>
    <w:rsid w:val="00210AD1"/>
    <w:rsid w:val="002111D0"/>
    <w:rsid w:val="00211316"/>
    <w:rsid w:val="00211C23"/>
    <w:rsid w:val="00211DC0"/>
    <w:rsid w:val="0021259F"/>
    <w:rsid w:val="00212F21"/>
    <w:rsid w:val="002132AB"/>
    <w:rsid w:val="0021373E"/>
    <w:rsid w:val="00213C46"/>
    <w:rsid w:val="00213D49"/>
    <w:rsid w:val="002148DE"/>
    <w:rsid w:val="00214D08"/>
    <w:rsid w:val="002157E1"/>
    <w:rsid w:val="00216789"/>
    <w:rsid w:val="00216B47"/>
    <w:rsid w:val="002178C3"/>
    <w:rsid w:val="00220430"/>
    <w:rsid w:val="002215BA"/>
    <w:rsid w:val="002217E1"/>
    <w:rsid w:val="0022189D"/>
    <w:rsid w:val="00221929"/>
    <w:rsid w:val="00221BAF"/>
    <w:rsid w:val="002231DA"/>
    <w:rsid w:val="002236CB"/>
    <w:rsid w:val="0022375A"/>
    <w:rsid w:val="002240E1"/>
    <w:rsid w:val="002255AB"/>
    <w:rsid w:val="00225FE2"/>
    <w:rsid w:val="00226764"/>
    <w:rsid w:val="0022743A"/>
    <w:rsid w:val="00227646"/>
    <w:rsid w:val="002302E1"/>
    <w:rsid w:val="0023079B"/>
    <w:rsid w:val="00232530"/>
    <w:rsid w:val="0023266A"/>
    <w:rsid w:val="0023285E"/>
    <w:rsid w:val="00233B7E"/>
    <w:rsid w:val="00233E4A"/>
    <w:rsid w:val="00233E9F"/>
    <w:rsid w:val="00233F8A"/>
    <w:rsid w:val="002361DC"/>
    <w:rsid w:val="00236256"/>
    <w:rsid w:val="002367B4"/>
    <w:rsid w:val="00236C78"/>
    <w:rsid w:val="002371EA"/>
    <w:rsid w:val="002377F8"/>
    <w:rsid w:val="00237892"/>
    <w:rsid w:val="00240F7E"/>
    <w:rsid w:val="00241F68"/>
    <w:rsid w:val="00242678"/>
    <w:rsid w:val="00242DA4"/>
    <w:rsid w:val="002447F0"/>
    <w:rsid w:val="00244C4B"/>
    <w:rsid w:val="00244F1D"/>
    <w:rsid w:val="00245224"/>
    <w:rsid w:val="002455F9"/>
    <w:rsid w:val="002459DC"/>
    <w:rsid w:val="00245A7D"/>
    <w:rsid w:val="00247369"/>
    <w:rsid w:val="002474EF"/>
    <w:rsid w:val="002478A7"/>
    <w:rsid w:val="00247D26"/>
    <w:rsid w:val="0025007E"/>
    <w:rsid w:val="00250321"/>
    <w:rsid w:val="00250F29"/>
    <w:rsid w:val="00251545"/>
    <w:rsid w:val="002515BF"/>
    <w:rsid w:val="002516EF"/>
    <w:rsid w:val="002532D7"/>
    <w:rsid w:val="002545EB"/>
    <w:rsid w:val="00255A8A"/>
    <w:rsid w:val="00257A7C"/>
    <w:rsid w:val="0026066A"/>
    <w:rsid w:val="00260701"/>
    <w:rsid w:val="00260BCD"/>
    <w:rsid w:val="00260E89"/>
    <w:rsid w:val="00262004"/>
    <w:rsid w:val="00262DCF"/>
    <w:rsid w:val="0026332B"/>
    <w:rsid w:val="002636A0"/>
    <w:rsid w:val="002636D0"/>
    <w:rsid w:val="002636D9"/>
    <w:rsid w:val="002639B1"/>
    <w:rsid w:val="00263B6F"/>
    <w:rsid w:val="00263F6C"/>
    <w:rsid w:val="0026400F"/>
    <w:rsid w:val="002641E2"/>
    <w:rsid w:val="002644BF"/>
    <w:rsid w:val="002646A6"/>
    <w:rsid w:val="002647AB"/>
    <w:rsid w:val="00270599"/>
    <w:rsid w:val="002705AC"/>
    <w:rsid w:val="00270689"/>
    <w:rsid w:val="002711A8"/>
    <w:rsid w:val="00272728"/>
    <w:rsid w:val="00272F21"/>
    <w:rsid w:val="00273425"/>
    <w:rsid w:val="00273C29"/>
    <w:rsid w:val="00274175"/>
    <w:rsid w:val="002741C2"/>
    <w:rsid w:val="002746A8"/>
    <w:rsid w:val="00276261"/>
    <w:rsid w:val="00276ABD"/>
    <w:rsid w:val="00276CAF"/>
    <w:rsid w:val="00277C58"/>
    <w:rsid w:val="002813FE"/>
    <w:rsid w:val="0028218C"/>
    <w:rsid w:val="00282B6E"/>
    <w:rsid w:val="00283CCE"/>
    <w:rsid w:val="002848B5"/>
    <w:rsid w:val="00284AFB"/>
    <w:rsid w:val="00285392"/>
    <w:rsid w:val="002856F4"/>
    <w:rsid w:val="0028594D"/>
    <w:rsid w:val="002869BB"/>
    <w:rsid w:val="00287500"/>
    <w:rsid w:val="00287831"/>
    <w:rsid w:val="00287E6A"/>
    <w:rsid w:val="00290AB0"/>
    <w:rsid w:val="00290C57"/>
    <w:rsid w:val="00291059"/>
    <w:rsid w:val="00292278"/>
    <w:rsid w:val="00292ED5"/>
    <w:rsid w:val="0029481C"/>
    <w:rsid w:val="00294E63"/>
    <w:rsid w:val="002950AA"/>
    <w:rsid w:val="00295CB6"/>
    <w:rsid w:val="00295CF7"/>
    <w:rsid w:val="00295DC2"/>
    <w:rsid w:val="002962AE"/>
    <w:rsid w:val="0029653C"/>
    <w:rsid w:val="0029697F"/>
    <w:rsid w:val="00296B14"/>
    <w:rsid w:val="00296CC7"/>
    <w:rsid w:val="00297252"/>
    <w:rsid w:val="00297379"/>
    <w:rsid w:val="00297829"/>
    <w:rsid w:val="00297B91"/>
    <w:rsid w:val="002A0511"/>
    <w:rsid w:val="002A0A4B"/>
    <w:rsid w:val="002A0BC1"/>
    <w:rsid w:val="002A12FC"/>
    <w:rsid w:val="002A14CD"/>
    <w:rsid w:val="002A1960"/>
    <w:rsid w:val="002A2431"/>
    <w:rsid w:val="002A4352"/>
    <w:rsid w:val="002A5091"/>
    <w:rsid w:val="002A54A1"/>
    <w:rsid w:val="002A5505"/>
    <w:rsid w:val="002A5F2D"/>
    <w:rsid w:val="002A604B"/>
    <w:rsid w:val="002A66C3"/>
    <w:rsid w:val="002A6F97"/>
    <w:rsid w:val="002A7568"/>
    <w:rsid w:val="002A7702"/>
    <w:rsid w:val="002B0FBE"/>
    <w:rsid w:val="002B138B"/>
    <w:rsid w:val="002B18A7"/>
    <w:rsid w:val="002B19D1"/>
    <w:rsid w:val="002B22F6"/>
    <w:rsid w:val="002B2B12"/>
    <w:rsid w:val="002B306D"/>
    <w:rsid w:val="002B3F5E"/>
    <w:rsid w:val="002B4D92"/>
    <w:rsid w:val="002B5188"/>
    <w:rsid w:val="002B54A8"/>
    <w:rsid w:val="002B557E"/>
    <w:rsid w:val="002B5CF7"/>
    <w:rsid w:val="002B62E9"/>
    <w:rsid w:val="002B6A99"/>
    <w:rsid w:val="002C0059"/>
    <w:rsid w:val="002C0F6B"/>
    <w:rsid w:val="002C1E06"/>
    <w:rsid w:val="002C296B"/>
    <w:rsid w:val="002C2F04"/>
    <w:rsid w:val="002C3AFC"/>
    <w:rsid w:val="002C3E5F"/>
    <w:rsid w:val="002C54B1"/>
    <w:rsid w:val="002C59FB"/>
    <w:rsid w:val="002C7A79"/>
    <w:rsid w:val="002C7B09"/>
    <w:rsid w:val="002D0077"/>
    <w:rsid w:val="002D04F2"/>
    <w:rsid w:val="002D0BED"/>
    <w:rsid w:val="002D0C73"/>
    <w:rsid w:val="002D1249"/>
    <w:rsid w:val="002D12B1"/>
    <w:rsid w:val="002D1F20"/>
    <w:rsid w:val="002D2486"/>
    <w:rsid w:val="002D2E17"/>
    <w:rsid w:val="002D3090"/>
    <w:rsid w:val="002D33C1"/>
    <w:rsid w:val="002D3EF4"/>
    <w:rsid w:val="002D459A"/>
    <w:rsid w:val="002D4C04"/>
    <w:rsid w:val="002D5757"/>
    <w:rsid w:val="002E0273"/>
    <w:rsid w:val="002E0436"/>
    <w:rsid w:val="002E07D6"/>
    <w:rsid w:val="002E101E"/>
    <w:rsid w:val="002E2D02"/>
    <w:rsid w:val="002E2E91"/>
    <w:rsid w:val="002E35E8"/>
    <w:rsid w:val="002E371A"/>
    <w:rsid w:val="002E468E"/>
    <w:rsid w:val="002E5240"/>
    <w:rsid w:val="002E5A2E"/>
    <w:rsid w:val="002E5AC0"/>
    <w:rsid w:val="002E78E1"/>
    <w:rsid w:val="002E793A"/>
    <w:rsid w:val="002E7DEA"/>
    <w:rsid w:val="002F1000"/>
    <w:rsid w:val="002F1B2B"/>
    <w:rsid w:val="002F28B9"/>
    <w:rsid w:val="002F2D28"/>
    <w:rsid w:val="002F429C"/>
    <w:rsid w:val="002F49D3"/>
    <w:rsid w:val="002F529C"/>
    <w:rsid w:val="002F554D"/>
    <w:rsid w:val="002F613F"/>
    <w:rsid w:val="002F6A09"/>
    <w:rsid w:val="002F6D0F"/>
    <w:rsid w:val="00300352"/>
    <w:rsid w:val="00300540"/>
    <w:rsid w:val="003005A6"/>
    <w:rsid w:val="0030071A"/>
    <w:rsid w:val="00302AF2"/>
    <w:rsid w:val="003036C1"/>
    <w:rsid w:val="0030381D"/>
    <w:rsid w:val="0030507F"/>
    <w:rsid w:val="00305AAD"/>
    <w:rsid w:val="00305DB6"/>
    <w:rsid w:val="00306F9F"/>
    <w:rsid w:val="003078F1"/>
    <w:rsid w:val="00310B3E"/>
    <w:rsid w:val="0031354F"/>
    <w:rsid w:val="00313B73"/>
    <w:rsid w:val="00313FE6"/>
    <w:rsid w:val="00314B43"/>
    <w:rsid w:val="003151F1"/>
    <w:rsid w:val="00316C2D"/>
    <w:rsid w:val="00317594"/>
    <w:rsid w:val="003207D1"/>
    <w:rsid w:val="003208F0"/>
    <w:rsid w:val="003210EE"/>
    <w:rsid w:val="00321F8B"/>
    <w:rsid w:val="00321FD3"/>
    <w:rsid w:val="0032282A"/>
    <w:rsid w:val="00323689"/>
    <w:rsid w:val="00323E5F"/>
    <w:rsid w:val="00324000"/>
    <w:rsid w:val="0032420F"/>
    <w:rsid w:val="00324234"/>
    <w:rsid w:val="0032469D"/>
    <w:rsid w:val="00326F37"/>
    <w:rsid w:val="00327CAD"/>
    <w:rsid w:val="00327FB4"/>
    <w:rsid w:val="0033036C"/>
    <w:rsid w:val="00330386"/>
    <w:rsid w:val="0033085C"/>
    <w:rsid w:val="00330ADE"/>
    <w:rsid w:val="00331A1C"/>
    <w:rsid w:val="0033238E"/>
    <w:rsid w:val="003334BE"/>
    <w:rsid w:val="003339FF"/>
    <w:rsid w:val="0033416C"/>
    <w:rsid w:val="003351C4"/>
    <w:rsid w:val="00335CFB"/>
    <w:rsid w:val="00336750"/>
    <w:rsid w:val="00336792"/>
    <w:rsid w:val="00336D31"/>
    <w:rsid w:val="00337C23"/>
    <w:rsid w:val="00337E22"/>
    <w:rsid w:val="00337ECC"/>
    <w:rsid w:val="003401B9"/>
    <w:rsid w:val="00341C56"/>
    <w:rsid w:val="00341DFA"/>
    <w:rsid w:val="00341E06"/>
    <w:rsid w:val="003436DE"/>
    <w:rsid w:val="00343A85"/>
    <w:rsid w:val="00343ABF"/>
    <w:rsid w:val="00343DCC"/>
    <w:rsid w:val="003445E9"/>
    <w:rsid w:val="00345D52"/>
    <w:rsid w:val="00345EE2"/>
    <w:rsid w:val="00347220"/>
    <w:rsid w:val="003505CB"/>
    <w:rsid w:val="00351094"/>
    <w:rsid w:val="00351CE0"/>
    <w:rsid w:val="00352056"/>
    <w:rsid w:val="003525F2"/>
    <w:rsid w:val="00352854"/>
    <w:rsid w:val="00352F9B"/>
    <w:rsid w:val="00352F9C"/>
    <w:rsid w:val="0035323E"/>
    <w:rsid w:val="003532B0"/>
    <w:rsid w:val="0035376C"/>
    <w:rsid w:val="00353C31"/>
    <w:rsid w:val="00354EE1"/>
    <w:rsid w:val="00355121"/>
    <w:rsid w:val="00356313"/>
    <w:rsid w:val="0035642A"/>
    <w:rsid w:val="00356881"/>
    <w:rsid w:val="00356E8C"/>
    <w:rsid w:val="00357ACC"/>
    <w:rsid w:val="00357D58"/>
    <w:rsid w:val="003618D6"/>
    <w:rsid w:val="00362E57"/>
    <w:rsid w:val="003631F0"/>
    <w:rsid w:val="00363FF4"/>
    <w:rsid w:val="00364CEB"/>
    <w:rsid w:val="00366E20"/>
    <w:rsid w:val="003671CE"/>
    <w:rsid w:val="003700B8"/>
    <w:rsid w:val="00370BC0"/>
    <w:rsid w:val="00370C6C"/>
    <w:rsid w:val="00371C1F"/>
    <w:rsid w:val="00371F09"/>
    <w:rsid w:val="00373AC3"/>
    <w:rsid w:val="0037482E"/>
    <w:rsid w:val="00375C38"/>
    <w:rsid w:val="00375F5D"/>
    <w:rsid w:val="0037665C"/>
    <w:rsid w:val="0037681A"/>
    <w:rsid w:val="003768E2"/>
    <w:rsid w:val="00376C30"/>
    <w:rsid w:val="003776D5"/>
    <w:rsid w:val="003800FF"/>
    <w:rsid w:val="0038010C"/>
    <w:rsid w:val="003801EF"/>
    <w:rsid w:val="00380788"/>
    <w:rsid w:val="003807D7"/>
    <w:rsid w:val="00381606"/>
    <w:rsid w:val="00381646"/>
    <w:rsid w:val="00381C60"/>
    <w:rsid w:val="00381D7D"/>
    <w:rsid w:val="00382D78"/>
    <w:rsid w:val="0038321D"/>
    <w:rsid w:val="0038399A"/>
    <w:rsid w:val="0038460C"/>
    <w:rsid w:val="00385467"/>
    <w:rsid w:val="00385897"/>
    <w:rsid w:val="00387265"/>
    <w:rsid w:val="00387EBA"/>
    <w:rsid w:val="00392922"/>
    <w:rsid w:val="00392B2F"/>
    <w:rsid w:val="003930C9"/>
    <w:rsid w:val="0039364E"/>
    <w:rsid w:val="00393945"/>
    <w:rsid w:val="00394CD6"/>
    <w:rsid w:val="0039511A"/>
    <w:rsid w:val="00395535"/>
    <w:rsid w:val="003957C7"/>
    <w:rsid w:val="00396348"/>
    <w:rsid w:val="003968F7"/>
    <w:rsid w:val="00396D21"/>
    <w:rsid w:val="00397BF2"/>
    <w:rsid w:val="003A0C8A"/>
    <w:rsid w:val="003A10FC"/>
    <w:rsid w:val="003A1499"/>
    <w:rsid w:val="003A1864"/>
    <w:rsid w:val="003A3DEF"/>
    <w:rsid w:val="003A4B55"/>
    <w:rsid w:val="003A6784"/>
    <w:rsid w:val="003A6795"/>
    <w:rsid w:val="003A7E18"/>
    <w:rsid w:val="003B04B2"/>
    <w:rsid w:val="003B0AC5"/>
    <w:rsid w:val="003B1B0E"/>
    <w:rsid w:val="003B20FA"/>
    <w:rsid w:val="003B26A8"/>
    <w:rsid w:val="003B2AA9"/>
    <w:rsid w:val="003B2C96"/>
    <w:rsid w:val="003B30A8"/>
    <w:rsid w:val="003B5775"/>
    <w:rsid w:val="003B746B"/>
    <w:rsid w:val="003B74E9"/>
    <w:rsid w:val="003B78D5"/>
    <w:rsid w:val="003C0DF7"/>
    <w:rsid w:val="003C1DAF"/>
    <w:rsid w:val="003C1E68"/>
    <w:rsid w:val="003C24AE"/>
    <w:rsid w:val="003C33FB"/>
    <w:rsid w:val="003C39A4"/>
    <w:rsid w:val="003C39C0"/>
    <w:rsid w:val="003C3B63"/>
    <w:rsid w:val="003C7B48"/>
    <w:rsid w:val="003C7E72"/>
    <w:rsid w:val="003D0931"/>
    <w:rsid w:val="003D0E4F"/>
    <w:rsid w:val="003D1439"/>
    <w:rsid w:val="003D1742"/>
    <w:rsid w:val="003D2DFA"/>
    <w:rsid w:val="003D4607"/>
    <w:rsid w:val="003D46CD"/>
    <w:rsid w:val="003D61E0"/>
    <w:rsid w:val="003D68EB"/>
    <w:rsid w:val="003D6DA5"/>
    <w:rsid w:val="003D7A99"/>
    <w:rsid w:val="003D7CCD"/>
    <w:rsid w:val="003E0007"/>
    <w:rsid w:val="003E1BED"/>
    <w:rsid w:val="003E1F6A"/>
    <w:rsid w:val="003E271C"/>
    <w:rsid w:val="003E3806"/>
    <w:rsid w:val="003E380A"/>
    <w:rsid w:val="003E4219"/>
    <w:rsid w:val="003E4FA7"/>
    <w:rsid w:val="003E6366"/>
    <w:rsid w:val="003E689E"/>
    <w:rsid w:val="003E7755"/>
    <w:rsid w:val="003E7B30"/>
    <w:rsid w:val="003F03B6"/>
    <w:rsid w:val="003F0587"/>
    <w:rsid w:val="003F06B1"/>
    <w:rsid w:val="003F1ADF"/>
    <w:rsid w:val="003F20FB"/>
    <w:rsid w:val="003F30CE"/>
    <w:rsid w:val="003F49B6"/>
    <w:rsid w:val="003F4CF8"/>
    <w:rsid w:val="003F529B"/>
    <w:rsid w:val="003F68EF"/>
    <w:rsid w:val="003F7987"/>
    <w:rsid w:val="003F7E9E"/>
    <w:rsid w:val="0040349A"/>
    <w:rsid w:val="004034B3"/>
    <w:rsid w:val="00404113"/>
    <w:rsid w:val="00404639"/>
    <w:rsid w:val="0040469E"/>
    <w:rsid w:val="00404E1D"/>
    <w:rsid w:val="00405574"/>
    <w:rsid w:val="00405B7E"/>
    <w:rsid w:val="00406E83"/>
    <w:rsid w:val="004079AB"/>
    <w:rsid w:val="00407D33"/>
    <w:rsid w:val="00410339"/>
    <w:rsid w:val="0041053A"/>
    <w:rsid w:val="0041134E"/>
    <w:rsid w:val="004123C1"/>
    <w:rsid w:val="00412F23"/>
    <w:rsid w:val="0041302A"/>
    <w:rsid w:val="0041378E"/>
    <w:rsid w:val="00413AD7"/>
    <w:rsid w:val="00414AC4"/>
    <w:rsid w:val="00414CF4"/>
    <w:rsid w:val="0041549F"/>
    <w:rsid w:val="00415800"/>
    <w:rsid w:val="00415DC3"/>
    <w:rsid w:val="0041664D"/>
    <w:rsid w:val="00416CB3"/>
    <w:rsid w:val="00416EFA"/>
    <w:rsid w:val="0041748D"/>
    <w:rsid w:val="00420F3B"/>
    <w:rsid w:val="004215F1"/>
    <w:rsid w:val="00422D3E"/>
    <w:rsid w:val="00423F79"/>
    <w:rsid w:val="004248D2"/>
    <w:rsid w:val="004248EA"/>
    <w:rsid w:val="00425030"/>
    <w:rsid w:val="00426407"/>
    <w:rsid w:val="00427129"/>
    <w:rsid w:val="004273E4"/>
    <w:rsid w:val="004279FB"/>
    <w:rsid w:val="00427FBE"/>
    <w:rsid w:val="0043062C"/>
    <w:rsid w:val="00432576"/>
    <w:rsid w:val="00432B6B"/>
    <w:rsid w:val="00432ED3"/>
    <w:rsid w:val="00435132"/>
    <w:rsid w:val="00435ACD"/>
    <w:rsid w:val="00435C45"/>
    <w:rsid w:val="00435EEC"/>
    <w:rsid w:val="004361F1"/>
    <w:rsid w:val="00437501"/>
    <w:rsid w:val="00440050"/>
    <w:rsid w:val="00444CF4"/>
    <w:rsid w:val="00446E4F"/>
    <w:rsid w:val="00447D47"/>
    <w:rsid w:val="00450293"/>
    <w:rsid w:val="004506E6"/>
    <w:rsid w:val="0045070E"/>
    <w:rsid w:val="004508B1"/>
    <w:rsid w:val="00451461"/>
    <w:rsid w:val="00451991"/>
    <w:rsid w:val="00452EB4"/>
    <w:rsid w:val="00455B16"/>
    <w:rsid w:val="00456791"/>
    <w:rsid w:val="00456885"/>
    <w:rsid w:val="00457616"/>
    <w:rsid w:val="00457A0F"/>
    <w:rsid w:val="0046063C"/>
    <w:rsid w:val="0046130D"/>
    <w:rsid w:val="004613D9"/>
    <w:rsid w:val="0046184B"/>
    <w:rsid w:val="004619D0"/>
    <w:rsid w:val="00462498"/>
    <w:rsid w:val="0046345F"/>
    <w:rsid w:val="00464181"/>
    <w:rsid w:val="0046571E"/>
    <w:rsid w:val="0046620E"/>
    <w:rsid w:val="00467030"/>
    <w:rsid w:val="004678AB"/>
    <w:rsid w:val="00467C7B"/>
    <w:rsid w:val="00467E36"/>
    <w:rsid w:val="00470CA0"/>
    <w:rsid w:val="00470E42"/>
    <w:rsid w:val="004719A4"/>
    <w:rsid w:val="00471BF9"/>
    <w:rsid w:val="00471EF6"/>
    <w:rsid w:val="00471F2D"/>
    <w:rsid w:val="004725EF"/>
    <w:rsid w:val="00472658"/>
    <w:rsid w:val="0047278F"/>
    <w:rsid w:val="00472966"/>
    <w:rsid w:val="00472DA1"/>
    <w:rsid w:val="00472DB4"/>
    <w:rsid w:val="004732FA"/>
    <w:rsid w:val="00473912"/>
    <w:rsid w:val="00473BEB"/>
    <w:rsid w:val="00475EA7"/>
    <w:rsid w:val="00475FA3"/>
    <w:rsid w:val="004766EB"/>
    <w:rsid w:val="004774A1"/>
    <w:rsid w:val="00480204"/>
    <w:rsid w:val="00480592"/>
    <w:rsid w:val="004806CB"/>
    <w:rsid w:val="00480767"/>
    <w:rsid w:val="0048110C"/>
    <w:rsid w:val="00482227"/>
    <w:rsid w:val="00482C32"/>
    <w:rsid w:val="00483031"/>
    <w:rsid w:val="0048519A"/>
    <w:rsid w:val="004856B1"/>
    <w:rsid w:val="00486798"/>
    <w:rsid w:val="00486AA3"/>
    <w:rsid w:val="00487316"/>
    <w:rsid w:val="004873D9"/>
    <w:rsid w:val="00487559"/>
    <w:rsid w:val="00487634"/>
    <w:rsid w:val="00487F6C"/>
    <w:rsid w:val="0049064A"/>
    <w:rsid w:val="00491883"/>
    <w:rsid w:val="00491C89"/>
    <w:rsid w:val="00491D8E"/>
    <w:rsid w:val="00491E2D"/>
    <w:rsid w:val="004926A0"/>
    <w:rsid w:val="004936A5"/>
    <w:rsid w:val="00493A6E"/>
    <w:rsid w:val="00493F19"/>
    <w:rsid w:val="00494116"/>
    <w:rsid w:val="00494173"/>
    <w:rsid w:val="0049524F"/>
    <w:rsid w:val="004962B9"/>
    <w:rsid w:val="004967A8"/>
    <w:rsid w:val="00496D95"/>
    <w:rsid w:val="004970F1"/>
    <w:rsid w:val="004971B6"/>
    <w:rsid w:val="00497C8D"/>
    <w:rsid w:val="004A06CD"/>
    <w:rsid w:val="004A115B"/>
    <w:rsid w:val="004A179F"/>
    <w:rsid w:val="004A17F2"/>
    <w:rsid w:val="004A1AE3"/>
    <w:rsid w:val="004A1E60"/>
    <w:rsid w:val="004A1F6B"/>
    <w:rsid w:val="004A3033"/>
    <w:rsid w:val="004A3D4D"/>
    <w:rsid w:val="004A4449"/>
    <w:rsid w:val="004A5FA4"/>
    <w:rsid w:val="004A68BC"/>
    <w:rsid w:val="004B033D"/>
    <w:rsid w:val="004B0774"/>
    <w:rsid w:val="004B124B"/>
    <w:rsid w:val="004B178D"/>
    <w:rsid w:val="004B2304"/>
    <w:rsid w:val="004B24DF"/>
    <w:rsid w:val="004B258C"/>
    <w:rsid w:val="004B3598"/>
    <w:rsid w:val="004B554D"/>
    <w:rsid w:val="004B5CAD"/>
    <w:rsid w:val="004B5D0F"/>
    <w:rsid w:val="004B7A73"/>
    <w:rsid w:val="004C1E65"/>
    <w:rsid w:val="004C2144"/>
    <w:rsid w:val="004C266E"/>
    <w:rsid w:val="004C28F9"/>
    <w:rsid w:val="004C387B"/>
    <w:rsid w:val="004C5791"/>
    <w:rsid w:val="004C5C25"/>
    <w:rsid w:val="004C62DF"/>
    <w:rsid w:val="004C640E"/>
    <w:rsid w:val="004C7740"/>
    <w:rsid w:val="004D0A64"/>
    <w:rsid w:val="004D133A"/>
    <w:rsid w:val="004D1F30"/>
    <w:rsid w:val="004D29AA"/>
    <w:rsid w:val="004D354A"/>
    <w:rsid w:val="004D3C49"/>
    <w:rsid w:val="004D484E"/>
    <w:rsid w:val="004D4A3B"/>
    <w:rsid w:val="004D4C93"/>
    <w:rsid w:val="004D4DB2"/>
    <w:rsid w:val="004D5197"/>
    <w:rsid w:val="004D5BF9"/>
    <w:rsid w:val="004D6547"/>
    <w:rsid w:val="004D65DE"/>
    <w:rsid w:val="004D7455"/>
    <w:rsid w:val="004D7A7A"/>
    <w:rsid w:val="004E087A"/>
    <w:rsid w:val="004E11F7"/>
    <w:rsid w:val="004E2888"/>
    <w:rsid w:val="004E3F73"/>
    <w:rsid w:val="004E4E6A"/>
    <w:rsid w:val="004E5096"/>
    <w:rsid w:val="004E559B"/>
    <w:rsid w:val="004F003E"/>
    <w:rsid w:val="004F0292"/>
    <w:rsid w:val="004F0FB3"/>
    <w:rsid w:val="004F172C"/>
    <w:rsid w:val="004F201D"/>
    <w:rsid w:val="004F2BC4"/>
    <w:rsid w:val="004F6EAB"/>
    <w:rsid w:val="004F7334"/>
    <w:rsid w:val="00501035"/>
    <w:rsid w:val="005021FB"/>
    <w:rsid w:val="00502233"/>
    <w:rsid w:val="00502267"/>
    <w:rsid w:val="00502CDE"/>
    <w:rsid w:val="00502DB5"/>
    <w:rsid w:val="0050302F"/>
    <w:rsid w:val="005031E7"/>
    <w:rsid w:val="0050388E"/>
    <w:rsid w:val="0050406E"/>
    <w:rsid w:val="0050581D"/>
    <w:rsid w:val="0050607E"/>
    <w:rsid w:val="0050666C"/>
    <w:rsid w:val="00507865"/>
    <w:rsid w:val="005100F0"/>
    <w:rsid w:val="005109FC"/>
    <w:rsid w:val="00510E2F"/>
    <w:rsid w:val="00511067"/>
    <w:rsid w:val="00512341"/>
    <w:rsid w:val="005123F8"/>
    <w:rsid w:val="0051240D"/>
    <w:rsid w:val="005124D7"/>
    <w:rsid w:val="00512596"/>
    <w:rsid w:val="005126F0"/>
    <w:rsid w:val="005129C9"/>
    <w:rsid w:val="005132AA"/>
    <w:rsid w:val="005133AC"/>
    <w:rsid w:val="00513512"/>
    <w:rsid w:val="005140A0"/>
    <w:rsid w:val="00514650"/>
    <w:rsid w:val="0051491B"/>
    <w:rsid w:val="00514D33"/>
    <w:rsid w:val="00515B40"/>
    <w:rsid w:val="00516107"/>
    <w:rsid w:val="00516360"/>
    <w:rsid w:val="005167FE"/>
    <w:rsid w:val="00516B23"/>
    <w:rsid w:val="00517698"/>
    <w:rsid w:val="00517C10"/>
    <w:rsid w:val="00520758"/>
    <w:rsid w:val="005214E3"/>
    <w:rsid w:val="005219BD"/>
    <w:rsid w:val="00521E9E"/>
    <w:rsid w:val="00522362"/>
    <w:rsid w:val="00523AE3"/>
    <w:rsid w:val="00523E8E"/>
    <w:rsid w:val="00523EE0"/>
    <w:rsid w:val="005252BF"/>
    <w:rsid w:val="00525578"/>
    <w:rsid w:val="005259A6"/>
    <w:rsid w:val="00525CB6"/>
    <w:rsid w:val="005268B1"/>
    <w:rsid w:val="00527719"/>
    <w:rsid w:val="005278E7"/>
    <w:rsid w:val="00527F92"/>
    <w:rsid w:val="005307AB"/>
    <w:rsid w:val="005322AA"/>
    <w:rsid w:val="00532629"/>
    <w:rsid w:val="00532BF5"/>
    <w:rsid w:val="00532F35"/>
    <w:rsid w:val="00533A1C"/>
    <w:rsid w:val="0053512D"/>
    <w:rsid w:val="005363F6"/>
    <w:rsid w:val="0053674F"/>
    <w:rsid w:val="00540E37"/>
    <w:rsid w:val="00541D6B"/>
    <w:rsid w:val="005453D8"/>
    <w:rsid w:val="00545884"/>
    <w:rsid w:val="00546E42"/>
    <w:rsid w:val="0054774B"/>
    <w:rsid w:val="00551591"/>
    <w:rsid w:val="00551D01"/>
    <w:rsid w:val="005523B7"/>
    <w:rsid w:val="00553591"/>
    <w:rsid w:val="00553C36"/>
    <w:rsid w:val="005546C4"/>
    <w:rsid w:val="00554E8C"/>
    <w:rsid w:val="0055577F"/>
    <w:rsid w:val="00555891"/>
    <w:rsid w:val="005563BC"/>
    <w:rsid w:val="00556DA0"/>
    <w:rsid w:val="005612D4"/>
    <w:rsid w:val="00562AC6"/>
    <w:rsid w:val="00562D7E"/>
    <w:rsid w:val="005638E3"/>
    <w:rsid w:val="005639E4"/>
    <w:rsid w:val="00564DD4"/>
    <w:rsid w:val="00565040"/>
    <w:rsid w:val="005651B4"/>
    <w:rsid w:val="00565694"/>
    <w:rsid w:val="00565DE5"/>
    <w:rsid w:val="00565DF2"/>
    <w:rsid w:val="005661D0"/>
    <w:rsid w:val="0056761E"/>
    <w:rsid w:val="00567CF9"/>
    <w:rsid w:val="005702F9"/>
    <w:rsid w:val="00570584"/>
    <w:rsid w:val="00571755"/>
    <w:rsid w:val="00572100"/>
    <w:rsid w:val="00573526"/>
    <w:rsid w:val="00575095"/>
    <w:rsid w:val="0057538F"/>
    <w:rsid w:val="00575449"/>
    <w:rsid w:val="005756C3"/>
    <w:rsid w:val="00575DC3"/>
    <w:rsid w:val="00576378"/>
    <w:rsid w:val="0057698F"/>
    <w:rsid w:val="00576F6C"/>
    <w:rsid w:val="005817CE"/>
    <w:rsid w:val="00582232"/>
    <w:rsid w:val="0058242E"/>
    <w:rsid w:val="00583A1E"/>
    <w:rsid w:val="00584413"/>
    <w:rsid w:val="005849F7"/>
    <w:rsid w:val="00585619"/>
    <w:rsid w:val="00586362"/>
    <w:rsid w:val="00586846"/>
    <w:rsid w:val="00587890"/>
    <w:rsid w:val="00587D84"/>
    <w:rsid w:val="00587F3F"/>
    <w:rsid w:val="00590364"/>
    <w:rsid w:val="005906E5"/>
    <w:rsid w:val="00590D00"/>
    <w:rsid w:val="00591598"/>
    <w:rsid w:val="005917C6"/>
    <w:rsid w:val="00591F30"/>
    <w:rsid w:val="005920CC"/>
    <w:rsid w:val="00592669"/>
    <w:rsid w:val="00592AD9"/>
    <w:rsid w:val="00593089"/>
    <w:rsid w:val="0059343D"/>
    <w:rsid w:val="0059362A"/>
    <w:rsid w:val="00593F0D"/>
    <w:rsid w:val="00594212"/>
    <w:rsid w:val="0059449A"/>
    <w:rsid w:val="005957D6"/>
    <w:rsid w:val="00595B44"/>
    <w:rsid w:val="00595E07"/>
    <w:rsid w:val="00595FA1"/>
    <w:rsid w:val="00596423"/>
    <w:rsid w:val="00596DB0"/>
    <w:rsid w:val="0059737A"/>
    <w:rsid w:val="00597748"/>
    <w:rsid w:val="00597C98"/>
    <w:rsid w:val="00597EFE"/>
    <w:rsid w:val="005A0443"/>
    <w:rsid w:val="005A04E4"/>
    <w:rsid w:val="005A08F5"/>
    <w:rsid w:val="005A3489"/>
    <w:rsid w:val="005A38D6"/>
    <w:rsid w:val="005A46B1"/>
    <w:rsid w:val="005A5346"/>
    <w:rsid w:val="005A5EB8"/>
    <w:rsid w:val="005A6F99"/>
    <w:rsid w:val="005A79B7"/>
    <w:rsid w:val="005A7D10"/>
    <w:rsid w:val="005B0DA6"/>
    <w:rsid w:val="005B10A7"/>
    <w:rsid w:val="005B23F4"/>
    <w:rsid w:val="005B4491"/>
    <w:rsid w:val="005B4746"/>
    <w:rsid w:val="005B5A6F"/>
    <w:rsid w:val="005B6784"/>
    <w:rsid w:val="005B698E"/>
    <w:rsid w:val="005B7079"/>
    <w:rsid w:val="005B7312"/>
    <w:rsid w:val="005C14C8"/>
    <w:rsid w:val="005C1748"/>
    <w:rsid w:val="005C1A59"/>
    <w:rsid w:val="005C2E6E"/>
    <w:rsid w:val="005C3260"/>
    <w:rsid w:val="005C3FB1"/>
    <w:rsid w:val="005C50E7"/>
    <w:rsid w:val="005C544F"/>
    <w:rsid w:val="005C5B95"/>
    <w:rsid w:val="005C5F71"/>
    <w:rsid w:val="005C62DB"/>
    <w:rsid w:val="005C6A33"/>
    <w:rsid w:val="005C6D0A"/>
    <w:rsid w:val="005C7A4E"/>
    <w:rsid w:val="005D034A"/>
    <w:rsid w:val="005D0EAE"/>
    <w:rsid w:val="005D0F24"/>
    <w:rsid w:val="005D137A"/>
    <w:rsid w:val="005D1C60"/>
    <w:rsid w:val="005D1FE5"/>
    <w:rsid w:val="005D2BDF"/>
    <w:rsid w:val="005D2CC9"/>
    <w:rsid w:val="005D30EF"/>
    <w:rsid w:val="005D4DA5"/>
    <w:rsid w:val="005D610C"/>
    <w:rsid w:val="005E0FED"/>
    <w:rsid w:val="005E3438"/>
    <w:rsid w:val="005E4058"/>
    <w:rsid w:val="005E4A9B"/>
    <w:rsid w:val="005E58DE"/>
    <w:rsid w:val="005E6F47"/>
    <w:rsid w:val="005E78EE"/>
    <w:rsid w:val="005E7B15"/>
    <w:rsid w:val="005F0843"/>
    <w:rsid w:val="005F181D"/>
    <w:rsid w:val="005F2F89"/>
    <w:rsid w:val="005F3552"/>
    <w:rsid w:val="005F3595"/>
    <w:rsid w:val="005F36DC"/>
    <w:rsid w:val="005F42BB"/>
    <w:rsid w:val="005F44BC"/>
    <w:rsid w:val="005F45E9"/>
    <w:rsid w:val="005F45F5"/>
    <w:rsid w:val="005F4CB1"/>
    <w:rsid w:val="005F502B"/>
    <w:rsid w:val="005F5715"/>
    <w:rsid w:val="005F61B9"/>
    <w:rsid w:val="005F6F1B"/>
    <w:rsid w:val="0060051B"/>
    <w:rsid w:val="00600A08"/>
    <w:rsid w:val="006014BA"/>
    <w:rsid w:val="00602017"/>
    <w:rsid w:val="0060332E"/>
    <w:rsid w:val="00604956"/>
    <w:rsid w:val="00604E18"/>
    <w:rsid w:val="00604EA1"/>
    <w:rsid w:val="00605243"/>
    <w:rsid w:val="006057C8"/>
    <w:rsid w:val="006060D7"/>
    <w:rsid w:val="00606371"/>
    <w:rsid w:val="006063C5"/>
    <w:rsid w:val="00607536"/>
    <w:rsid w:val="006075E2"/>
    <w:rsid w:val="00607603"/>
    <w:rsid w:val="00607E94"/>
    <w:rsid w:val="006109B6"/>
    <w:rsid w:val="00610B4D"/>
    <w:rsid w:val="00611029"/>
    <w:rsid w:val="00611A55"/>
    <w:rsid w:val="00611FC3"/>
    <w:rsid w:val="00612419"/>
    <w:rsid w:val="00614054"/>
    <w:rsid w:val="006147B1"/>
    <w:rsid w:val="0061485A"/>
    <w:rsid w:val="006158C6"/>
    <w:rsid w:val="00615B62"/>
    <w:rsid w:val="0061637C"/>
    <w:rsid w:val="006176B7"/>
    <w:rsid w:val="006203F1"/>
    <w:rsid w:val="0062124D"/>
    <w:rsid w:val="00621ACA"/>
    <w:rsid w:val="0062355E"/>
    <w:rsid w:val="00623621"/>
    <w:rsid w:val="006259C1"/>
    <w:rsid w:val="00625FF5"/>
    <w:rsid w:val="006263EA"/>
    <w:rsid w:val="0062770E"/>
    <w:rsid w:val="00627ED9"/>
    <w:rsid w:val="00627EEF"/>
    <w:rsid w:val="006308D3"/>
    <w:rsid w:val="00630F0F"/>
    <w:rsid w:val="006311F8"/>
    <w:rsid w:val="006335B0"/>
    <w:rsid w:val="00633611"/>
    <w:rsid w:val="00634955"/>
    <w:rsid w:val="00634CB0"/>
    <w:rsid w:val="006364A2"/>
    <w:rsid w:val="006367C7"/>
    <w:rsid w:val="00636990"/>
    <w:rsid w:val="00640950"/>
    <w:rsid w:val="00640A96"/>
    <w:rsid w:val="00641450"/>
    <w:rsid w:val="00643041"/>
    <w:rsid w:val="00643718"/>
    <w:rsid w:val="0064441A"/>
    <w:rsid w:val="00645C9F"/>
    <w:rsid w:val="00645D68"/>
    <w:rsid w:val="00645F53"/>
    <w:rsid w:val="0065026D"/>
    <w:rsid w:val="00650680"/>
    <w:rsid w:val="00650989"/>
    <w:rsid w:val="00651906"/>
    <w:rsid w:val="0065202C"/>
    <w:rsid w:val="0065205C"/>
    <w:rsid w:val="00653BAB"/>
    <w:rsid w:val="00654EA0"/>
    <w:rsid w:val="00655722"/>
    <w:rsid w:val="00655D12"/>
    <w:rsid w:val="00656322"/>
    <w:rsid w:val="0065659D"/>
    <w:rsid w:val="006565C1"/>
    <w:rsid w:val="00656C12"/>
    <w:rsid w:val="00656DE5"/>
    <w:rsid w:val="006577BB"/>
    <w:rsid w:val="00657893"/>
    <w:rsid w:val="00660334"/>
    <w:rsid w:val="006617F3"/>
    <w:rsid w:val="00661A55"/>
    <w:rsid w:val="00661CA9"/>
    <w:rsid w:val="00662763"/>
    <w:rsid w:val="00663278"/>
    <w:rsid w:val="006648E5"/>
    <w:rsid w:val="006651BD"/>
    <w:rsid w:val="00665E5E"/>
    <w:rsid w:val="0066710B"/>
    <w:rsid w:val="00667CC5"/>
    <w:rsid w:val="00667E51"/>
    <w:rsid w:val="0067018D"/>
    <w:rsid w:val="00670E0F"/>
    <w:rsid w:val="006724E0"/>
    <w:rsid w:val="00672E53"/>
    <w:rsid w:val="00672E61"/>
    <w:rsid w:val="00673188"/>
    <w:rsid w:val="0067345E"/>
    <w:rsid w:val="0067359B"/>
    <w:rsid w:val="00673675"/>
    <w:rsid w:val="00673BF9"/>
    <w:rsid w:val="00676A4B"/>
    <w:rsid w:val="00676AD0"/>
    <w:rsid w:val="00677FF6"/>
    <w:rsid w:val="006813C9"/>
    <w:rsid w:val="00681550"/>
    <w:rsid w:val="00681786"/>
    <w:rsid w:val="006817D8"/>
    <w:rsid w:val="00682109"/>
    <w:rsid w:val="006833BA"/>
    <w:rsid w:val="0068344C"/>
    <w:rsid w:val="0068345C"/>
    <w:rsid w:val="006852E8"/>
    <w:rsid w:val="00685815"/>
    <w:rsid w:val="0068592C"/>
    <w:rsid w:val="00687FB0"/>
    <w:rsid w:val="006904E9"/>
    <w:rsid w:val="006911CC"/>
    <w:rsid w:val="00691B32"/>
    <w:rsid w:val="006926BF"/>
    <w:rsid w:val="00692E9D"/>
    <w:rsid w:val="006930BA"/>
    <w:rsid w:val="00693354"/>
    <w:rsid w:val="006948A8"/>
    <w:rsid w:val="00695F4A"/>
    <w:rsid w:val="006971C6"/>
    <w:rsid w:val="0069797E"/>
    <w:rsid w:val="00697DC4"/>
    <w:rsid w:val="00697ECB"/>
    <w:rsid w:val="006A32F2"/>
    <w:rsid w:val="006A389C"/>
    <w:rsid w:val="006A65BB"/>
    <w:rsid w:val="006A681A"/>
    <w:rsid w:val="006A6BF3"/>
    <w:rsid w:val="006A6E97"/>
    <w:rsid w:val="006A7B7F"/>
    <w:rsid w:val="006A7E83"/>
    <w:rsid w:val="006B3151"/>
    <w:rsid w:val="006B4C8D"/>
    <w:rsid w:val="006B5A01"/>
    <w:rsid w:val="006B6752"/>
    <w:rsid w:val="006B7D25"/>
    <w:rsid w:val="006B7D69"/>
    <w:rsid w:val="006C1837"/>
    <w:rsid w:val="006C1CB4"/>
    <w:rsid w:val="006C1DCD"/>
    <w:rsid w:val="006C2DFE"/>
    <w:rsid w:val="006C304A"/>
    <w:rsid w:val="006C4017"/>
    <w:rsid w:val="006C5A1E"/>
    <w:rsid w:val="006C7290"/>
    <w:rsid w:val="006C7AD8"/>
    <w:rsid w:val="006D0250"/>
    <w:rsid w:val="006D144F"/>
    <w:rsid w:val="006D1764"/>
    <w:rsid w:val="006D27B3"/>
    <w:rsid w:val="006D3AEC"/>
    <w:rsid w:val="006D3B7A"/>
    <w:rsid w:val="006D42B2"/>
    <w:rsid w:val="006D45B9"/>
    <w:rsid w:val="006D4685"/>
    <w:rsid w:val="006D6112"/>
    <w:rsid w:val="006D6599"/>
    <w:rsid w:val="006D75D8"/>
    <w:rsid w:val="006E18A6"/>
    <w:rsid w:val="006E18B4"/>
    <w:rsid w:val="006E2822"/>
    <w:rsid w:val="006E438E"/>
    <w:rsid w:val="006E5645"/>
    <w:rsid w:val="006E6CF7"/>
    <w:rsid w:val="006E6D99"/>
    <w:rsid w:val="006E6ED7"/>
    <w:rsid w:val="006E7C84"/>
    <w:rsid w:val="006F074D"/>
    <w:rsid w:val="006F1614"/>
    <w:rsid w:val="006F21BB"/>
    <w:rsid w:val="006F2759"/>
    <w:rsid w:val="006F2E45"/>
    <w:rsid w:val="006F303B"/>
    <w:rsid w:val="006F381B"/>
    <w:rsid w:val="006F3E54"/>
    <w:rsid w:val="006F5B5C"/>
    <w:rsid w:val="006F6790"/>
    <w:rsid w:val="006F693A"/>
    <w:rsid w:val="006F76E6"/>
    <w:rsid w:val="007006ED"/>
    <w:rsid w:val="007021E1"/>
    <w:rsid w:val="007023BC"/>
    <w:rsid w:val="00703684"/>
    <w:rsid w:val="0070426C"/>
    <w:rsid w:val="00704809"/>
    <w:rsid w:val="0070709B"/>
    <w:rsid w:val="00710408"/>
    <w:rsid w:val="00710A90"/>
    <w:rsid w:val="007112CB"/>
    <w:rsid w:val="00711356"/>
    <w:rsid w:val="007117C5"/>
    <w:rsid w:val="00711EF8"/>
    <w:rsid w:val="00711FA0"/>
    <w:rsid w:val="007137F6"/>
    <w:rsid w:val="0071506C"/>
    <w:rsid w:val="00715228"/>
    <w:rsid w:val="007153A5"/>
    <w:rsid w:val="0071683F"/>
    <w:rsid w:val="007172EB"/>
    <w:rsid w:val="00720532"/>
    <w:rsid w:val="007211B0"/>
    <w:rsid w:val="00721A1D"/>
    <w:rsid w:val="0072218C"/>
    <w:rsid w:val="00723EDB"/>
    <w:rsid w:val="007244C9"/>
    <w:rsid w:val="007248E5"/>
    <w:rsid w:val="0072502C"/>
    <w:rsid w:val="00726F03"/>
    <w:rsid w:val="00726F23"/>
    <w:rsid w:val="00726FDA"/>
    <w:rsid w:val="00730140"/>
    <w:rsid w:val="007305DE"/>
    <w:rsid w:val="0073091F"/>
    <w:rsid w:val="00731971"/>
    <w:rsid w:val="0073209D"/>
    <w:rsid w:val="0073258B"/>
    <w:rsid w:val="00732D4F"/>
    <w:rsid w:val="0073397C"/>
    <w:rsid w:val="00734ABF"/>
    <w:rsid w:val="007351D8"/>
    <w:rsid w:val="00736B19"/>
    <w:rsid w:val="00736F46"/>
    <w:rsid w:val="00737D7D"/>
    <w:rsid w:val="00740A2F"/>
    <w:rsid w:val="00741930"/>
    <w:rsid w:val="00743DC1"/>
    <w:rsid w:val="0074631C"/>
    <w:rsid w:val="007464DA"/>
    <w:rsid w:val="00746CD3"/>
    <w:rsid w:val="0074779F"/>
    <w:rsid w:val="00747BAB"/>
    <w:rsid w:val="00747E33"/>
    <w:rsid w:val="00747E76"/>
    <w:rsid w:val="00750991"/>
    <w:rsid w:val="00750A2F"/>
    <w:rsid w:val="007519C6"/>
    <w:rsid w:val="00751B56"/>
    <w:rsid w:val="00751E25"/>
    <w:rsid w:val="007526F1"/>
    <w:rsid w:val="00753174"/>
    <w:rsid w:val="00753635"/>
    <w:rsid w:val="00753AC3"/>
    <w:rsid w:val="00753EE7"/>
    <w:rsid w:val="007541B0"/>
    <w:rsid w:val="00754DAA"/>
    <w:rsid w:val="00755320"/>
    <w:rsid w:val="007554F7"/>
    <w:rsid w:val="0075554A"/>
    <w:rsid w:val="00757AAB"/>
    <w:rsid w:val="00760DF8"/>
    <w:rsid w:val="00760EC7"/>
    <w:rsid w:val="00761134"/>
    <w:rsid w:val="007614DB"/>
    <w:rsid w:val="007615AB"/>
    <w:rsid w:val="00761CA6"/>
    <w:rsid w:val="007626BF"/>
    <w:rsid w:val="00762856"/>
    <w:rsid w:val="00762CDD"/>
    <w:rsid w:val="00763F30"/>
    <w:rsid w:val="0076470B"/>
    <w:rsid w:val="00764A1E"/>
    <w:rsid w:val="00764C52"/>
    <w:rsid w:val="0076551E"/>
    <w:rsid w:val="00766BA4"/>
    <w:rsid w:val="007670C8"/>
    <w:rsid w:val="00767436"/>
    <w:rsid w:val="00767B4F"/>
    <w:rsid w:val="00770FFA"/>
    <w:rsid w:val="00771306"/>
    <w:rsid w:val="00771392"/>
    <w:rsid w:val="0077152A"/>
    <w:rsid w:val="0077243A"/>
    <w:rsid w:val="007727BB"/>
    <w:rsid w:val="00774AED"/>
    <w:rsid w:val="007752FA"/>
    <w:rsid w:val="00775BC9"/>
    <w:rsid w:val="00775C05"/>
    <w:rsid w:val="00776A37"/>
    <w:rsid w:val="00777E68"/>
    <w:rsid w:val="007803B1"/>
    <w:rsid w:val="007804E2"/>
    <w:rsid w:val="00781411"/>
    <w:rsid w:val="00781432"/>
    <w:rsid w:val="007823C3"/>
    <w:rsid w:val="00782AE9"/>
    <w:rsid w:val="00783486"/>
    <w:rsid w:val="00783728"/>
    <w:rsid w:val="007837A7"/>
    <w:rsid w:val="007838F0"/>
    <w:rsid w:val="00784215"/>
    <w:rsid w:val="0078442E"/>
    <w:rsid w:val="00784FB2"/>
    <w:rsid w:val="00785976"/>
    <w:rsid w:val="007861FC"/>
    <w:rsid w:val="00786DFF"/>
    <w:rsid w:val="00787780"/>
    <w:rsid w:val="00791AD7"/>
    <w:rsid w:val="00791C82"/>
    <w:rsid w:val="00793A07"/>
    <w:rsid w:val="007967F8"/>
    <w:rsid w:val="00797048"/>
    <w:rsid w:val="00797175"/>
    <w:rsid w:val="007A07C8"/>
    <w:rsid w:val="007A0F4C"/>
    <w:rsid w:val="007A0F6E"/>
    <w:rsid w:val="007A0FE5"/>
    <w:rsid w:val="007A1335"/>
    <w:rsid w:val="007A1865"/>
    <w:rsid w:val="007A2997"/>
    <w:rsid w:val="007A38EF"/>
    <w:rsid w:val="007A3D16"/>
    <w:rsid w:val="007A3E3D"/>
    <w:rsid w:val="007A3F30"/>
    <w:rsid w:val="007A3FA4"/>
    <w:rsid w:val="007A404B"/>
    <w:rsid w:val="007A49D2"/>
    <w:rsid w:val="007A5410"/>
    <w:rsid w:val="007A5894"/>
    <w:rsid w:val="007A5AD6"/>
    <w:rsid w:val="007B09C4"/>
    <w:rsid w:val="007B0BC8"/>
    <w:rsid w:val="007B0EC5"/>
    <w:rsid w:val="007B0FDF"/>
    <w:rsid w:val="007B1787"/>
    <w:rsid w:val="007B1852"/>
    <w:rsid w:val="007B2E19"/>
    <w:rsid w:val="007B4650"/>
    <w:rsid w:val="007B4D0B"/>
    <w:rsid w:val="007B68F3"/>
    <w:rsid w:val="007B737A"/>
    <w:rsid w:val="007C09F9"/>
    <w:rsid w:val="007C0C3F"/>
    <w:rsid w:val="007C0F63"/>
    <w:rsid w:val="007C1F98"/>
    <w:rsid w:val="007C1FFA"/>
    <w:rsid w:val="007C2386"/>
    <w:rsid w:val="007C270A"/>
    <w:rsid w:val="007C27B1"/>
    <w:rsid w:val="007C286E"/>
    <w:rsid w:val="007C4629"/>
    <w:rsid w:val="007C5354"/>
    <w:rsid w:val="007C5B5F"/>
    <w:rsid w:val="007C687D"/>
    <w:rsid w:val="007C78E7"/>
    <w:rsid w:val="007C7B9F"/>
    <w:rsid w:val="007D0247"/>
    <w:rsid w:val="007D02C3"/>
    <w:rsid w:val="007D0BC6"/>
    <w:rsid w:val="007D2882"/>
    <w:rsid w:val="007D28E2"/>
    <w:rsid w:val="007D392F"/>
    <w:rsid w:val="007D3C12"/>
    <w:rsid w:val="007D4C21"/>
    <w:rsid w:val="007D5683"/>
    <w:rsid w:val="007D686A"/>
    <w:rsid w:val="007D7E7E"/>
    <w:rsid w:val="007E0B23"/>
    <w:rsid w:val="007E1E2D"/>
    <w:rsid w:val="007E3466"/>
    <w:rsid w:val="007E4508"/>
    <w:rsid w:val="007E484B"/>
    <w:rsid w:val="007E6638"/>
    <w:rsid w:val="007E7119"/>
    <w:rsid w:val="007E78A7"/>
    <w:rsid w:val="007F04DF"/>
    <w:rsid w:val="007F0879"/>
    <w:rsid w:val="007F1E7D"/>
    <w:rsid w:val="007F31F7"/>
    <w:rsid w:val="007F3A23"/>
    <w:rsid w:val="007F486D"/>
    <w:rsid w:val="007F4E51"/>
    <w:rsid w:val="007F5568"/>
    <w:rsid w:val="007F5B7C"/>
    <w:rsid w:val="007F5C31"/>
    <w:rsid w:val="007F5C58"/>
    <w:rsid w:val="007F667C"/>
    <w:rsid w:val="007F725B"/>
    <w:rsid w:val="007F798B"/>
    <w:rsid w:val="008000E5"/>
    <w:rsid w:val="00800CB1"/>
    <w:rsid w:val="00800FA5"/>
    <w:rsid w:val="0080184B"/>
    <w:rsid w:val="008021AB"/>
    <w:rsid w:val="00802AE0"/>
    <w:rsid w:val="00803ADA"/>
    <w:rsid w:val="00805C9B"/>
    <w:rsid w:val="00806658"/>
    <w:rsid w:val="00806663"/>
    <w:rsid w:val="00806FD6"/>
    <w:rsid w:val="008076E2"/>
    <w:rsid w:val="00807897"/>
    <w:rsid w:val="00807C52"/>
    <w:rsid w:val="00810659"/>
    <w:rsid w:val="0081097E"/>
    <w:rsid w:val="00810D0E"/>
    <w:rsid w:val="00811B93"/>
    <w:rsid w:val="008123ED"/>
    <w:rsid w:val="00813E2D"/>
    <w:rsid w:val="00814DB8"/>
    <w:rsid w:val="00815197"/>
    <w:rsid w:val="0081587B"/>
    <w:rsid w:val="00816244"/>
    <w:rsid w:val="0081686B"/>
    <w:rsid w:val="00816A42"/>
    <w:rsid w:val="008171CD"/>
    <w:rsid w:val="0082001A"/>
    <w:rsid w:val="0082040D"/>
    <w:rsid w:val="0082051E"/>
    <w:rsid w:val="00820DC8"/>
    <w:rsid w:val="00822BD2"/>
    <w:rsid w:val="00824E3E"/>
    <w:rsid w:val="00825D02"/>
    <w:rsid w:val="00826004"/>
    <w:rsid w:val="00827497"/>
    <w:rsid w:val="008274FE"/>
    <w:rsid w:val="00830C3E"/>
    <w:rsid w:val="00831936"/>
    <w:rsid w:val="008338D0"/>
    <w:rsid w:val="00834B36"/>
    <w:rsid w:val="00835A50"/>
    <w:rsid w:val="00835C5B"/>
    <w:rsid w:val="00835ECC"/>
    <w:rsid w:val="00835EDB"/>
    <w:rsid w:val="00836B42"/>
    <w:rsid w:val="00840497"/>
    <w:rsid w:val="00840B7A"/>
    <w:rsid w:val="00841846"/>
    <w:rsid w:val="00841D6F"/>
    <w:rsid w:val="00843569"/>
    <w:rsid w:val="00843759"/>
    <w:rsid w:val="00843AF7"/>
    <w:rsid w:val="008443B6"/>
    <w:rsid w:val="00844B1D"/>
    <w:rsid w:val="00845664"/>
    <w:rsid w:val="00845AFB"/>
    <w:rsid w:val="00845E2B"/>
    <w:rsid w:val="00846E9D"/>
    <w:rsid w:val="00847A1C"/>
    <w:rsid w:val="00847A72"/>
    <w:rsid w:val="00847C98"/>
    <w:rsid w:val="00851CCD"/>
    <w:rsid w:val="008523C7"/>
    <w:rsid w:val="0085253A"/>
    <w:rsid w:val="008525B4"/>
    <w:rsid w:val="008527C7"/>
    <w:rsid w:val="00852C5D"/>
    <w:rsid w:val="00853414"/>
    <w:rsid w:val="00854155"/>
    <w:rsid w:val="00855F4B"/>
    <w:rsid w:val="00855F97"/>
    <w:rsid w:val="00856641"/>
    <w:rsid w:val="00857A86"/>
    <w:rsid w:val="00860197"/>
    <w:rsid w:val="008604B3"/>
    <w:rsid w:val="008608C2"/>
    <w:rsid w:val="00860EE8"/>
    <w:rsid w:val="008615FD"/>
    <w:rsid w:val="00862A2D"/>
    <w:rsid w:val="00862ACF"/>
    <w:rsid w:val="00862BDF"/>
    <w:rsid w:val="00864CBD"/>
    <w:rsid w:val="00864E5F"/>
    <w:rsid w:val="00865D28"/>
    <w:rsid w:val="00866D22"/>
    <w:rsid w:val="00866FE7"/>
    <w:rsid w:val="00867C1D"/>
    <w:rsid w:val="00867D99"/>
    <w:rsid w:val="008702BF"/>
    <w:rsid w:val="0087074B"/>
    <w:rsid w:val="00870764"/>
    <w:rsid w:val="00872013"/>
    <w:rsid w:val="008722A5"/>
    <w:rsid w:val="008725EF"/>
    <w:rsid w:val="00873DB7"/>
    <w:rsid w:val="0087435A"/>
    <w:rsid w:val="00874E99"/>
    <w:rsid w:val="00874FF5"/>
    <w:rsid w:val="00875121"/>
    <w:rsid w:val="00875B9A"/>
    <w:rsid w:val="00876329"/>
    <w:rsid w:val="00876F7F"/>
    <w:rsid w:val="008778FA"/>
    <w:rsid w:val="00881330"/>
    <w:rsid w:val="00882EB0"/>
    <w:rsid w:val="00882F7F"/>
    <w:rsid w:val="008833D9"/>
    <w:rsid w:val="00883B27"/>
    <w:rsid w:val="008848B0"/>
    <w:rsid w:val="008854C2"/>
    <w:rsid w:val="00885BBC"/>
    <w:rsid w:val="00887266"/>
    <w:rsid w:val="0088798C"/>
    <w:rsid w:val="0089025E"/>
    <w:rsid w:val="00891AC0"/>
    <w:rsid w:val="0089357F"/>
    <w:rsid w:val="0089359F"/>
    <w:rsid w:val="00893704"/>
    <w:rsid w:val="00894016"/>
    <w:rsid w:val="00894782"/>
    <w:rsid w:val="00895095"/>
    <w:rsid w:val="00895928"/>
    <w:rsid w:val="00895BB9"/>
    <w:rsid w:val="00895BD8"/>
    <w:rsid w:val="00895ECF"/>
    <w:rsid w:val="00897D51"/>
    <w:rsid w:val="008A08C3"/>
    <w:rsid w:val="008A134F"/>
    <w:rsid w:val="008A19EE"/>
    <w:rsid w:val="008A20F0"/>
    <w:rsid w:val="008A237E"/>
    <w:rsid w:val="008A2A87"/>
    <w:rsid w:val="008A2B1A"/>
    <w:rsid w:val="008A2D51"/>
    <w:rsid w:val="008A3FF1"/>
    <w:rsid w:val="008A4036"/>
    <w:rsid w:val="008A4BDE"/>
    <w:rsid w:val="008A62ED"/>
    <w:rsid w:val="008A667A"/>
    <w:rsid w:val="008A6CB4"/>
    <w:rsid w:val="008A6E74"/>
    <w:rsid w:val="008A7B42"/>
    <w:rsid w:val="008A7EA8"/>
    <w:rsid w:val="008A7EAE"/>
    <w:rsid w:val="008B08BC"/>
    <w:rsid w:val="008B0B5B"/>
    <w:rsid w:val="008B0F90"/>
    <w:rsid w:val="008B1618"/>
    <w:rsid w:val="008B19B2"/>
    <w:rsid w:val="008B26F5"/>
    <w:rsid w:val="008B2795"/>
    <w:rsid w:val="008B3C62"/>
    <w:rsid w:val="008B41DB"/>
    <w:rsid w:val="008B4FFB"/>
    <w:rsid w:val="008C0489"/>
    <w:rsid w:val="008C0C8A"/>
    <w:rsid w:val="008C0E5C"/>
    <w:rsid w:val="008C1DE0"/>
    <w:rsid w:val="008C22F1"/>
    <w:rsid w:val="008C23BC"/>
    <w:rsid w:val="008C2F51"/>
    <w:rsid w:val="008C3CF0"/>
    <w:rsid w:val="008C4AC9"/>
    <w:rsid w:val="008C5720"/>
    <w:rsid w:val="008C5726"/>
    <w:rsid w:val="008C628C"/>
    <w:rsid w:val="008C6B55"/>
    <w:rsid w:val="008D096C"/>
    <w:rsid w:val="008D1672"/>
    <w:rsid w:val="008D1783"/>
    <w:rsid w:val="008D1FA0"/>
    <w:rsid w:val="008D25FD"/>
    <w:rsid w:val="008D2901"/>
    <w:rsid w:val="008D365F"/>
    <w:rsid w:val="008D48E1"/>
    <w:rsid w:val="008D4BF8"/>
    <w:rsid w:val="008D4C1C"/>
    <w:rsid w:val="008D5067"/>
    <w:rsid w:val="008D68E4"/>
    <w:rsid w:val="008E099B"/>
    <w:rsid w:val="008E1D00"/>
    <w:rsid w:val="008E2A8F"/>
    <w:rsid w:val="008E2CCD"/>
    <w:rsid w:val="008E357D"/>
    <w:rsid w:val="008E3755"/>
    <w:rsid w:val="008E376D"/>
    <w:rsid w:val="008E533C"/>
    <w:rsid w:val="008E691F"/>
    <w:rsid w:val="008F1835"/>
    <w:rsid w:val="008F2039"/>
    <w:rsid w:val="008F26D7"/>
    <w:rsid w:val="008F2B9A"/>
    <w:rsid w:val="008F43EE"/>
    <w:rsid w:val="008F43FF"/>
    <w:rsid w:val="008F4719"/>
    <w:rsid w:val="008F489A"/>
    <w:rsid w:val="008F4F76"/>
    <w:rsid w:val="008F562A"/>
    <w:rsid w:val="008F6419"/>
    <w:rsid w:val="008F6422"/>
    <w:rsid w:val="008F656F"/>
    <w:rsid w:val="008F66F0"/>
    <w:rsid w:val="008F76D9"/>
    <w:rsid w:val="00900400"/>
    <w:rsid w:val="00900A5E"/>
    <w:rsid w:val="0090157C"/>
    <w:rsid w:val="0090165D"/>
    <w:rsid w:val="00901776"/>
    <w:rsid w:val="00901A3B"/>
    <w:rsid w:val="009022B0"/>
    <w:rsid w:val="009025CA"/>
    <w:rsid w:val="00902E2E"/>
    <w:rsid w:val="00902F83"/>
    <w:rsid w:val="009038F2"/>
    <w:rsid w:val="00903F00"/>
    <w:rsid w:val="0090483D"/>
    <w:rsid w:val="00907249"/>
    <w:rsid w:val="00907A70"/>
    <w:rsid w:val="009108E3"/>
    <w:rsid w:val="009112FF"/>
    <w:rsid w:val="00912781"/>
    <w:rsid w:val="0091378F"/>
    <w:rsid w:val="0091458D"/>
    <w:rsid w:val="00915118"/>
    <w:rsid w:val="00915B18"/>
    <w:rsid w:val="009163D4"/>
    <w:rsid w:val="00916B4F"/>
    <w:rsid w:val="00916E37"/>
    <w:rsid w:val="00917AD0"/>
    <w:rsid w:val="009204EE"/>
    <w:rsid w:val="00920553"/>
    <w:rsid w:val="0092215B"/>
    <w:rsid w:val="009232B2"/>
    <w:rsid w:val="00923B70"/>
    <w:rsid w:val="0092443F"/>
    <w:rsid w:val="009247A8"/>
    <w:rsid w:val="009268FB"/>
    <w:rsid w:val="009274DF"/>
    <w:rsid w:val="00927E8A"/>
    <w:rsid w:val="00927F95"/>
    <w:rsid w:val="009315EA"/>
    <w:rsid w:val="00931A3B"/>
    <w:rsid w:val="00935354"/>
    <w:rsid w:val="0093586A"/>
    <w:rsid w:val="00936B08"/>
    <w:rsid w:val="00936DBB"/>
    <w:rsid w:val="009370C2"/>
    <w:rsid w:val="009371AF"/>
    <w:rsid w:val="009404D5"/>
    <w:rsid w:val="00942289"/>
    <w:rsid w:val="00942C15"/>
    <w:rsid w:val="00943BE9"/>
    <w:rsid w:val="00943DD8"/>
    <w:rsid w:val="00943EA2"/>
    <w:rsid w:val="00943F11"/>
    <w:rsid w:val="0094420C"/>
    <w:rsid w:val="00944ED8"/>
    <w:rsid w:val="00947142"/>
    <w:rsid w:val="009474F0"/>
    <w:rsid w:val="009509B1"/>
    <w:rsid w:val="00952C35"/>
    <w:rsid w:val="0095303D"/>
    <w:rsid w:val="00953292"/>
    <w:rsid w:val="00953828"/>
    <w:rsid w:val="0095406A"/>
    <w:rsid w:val="009548CC"/>
    <w:rsid w:val="00955661"/>
    <w:rsid w:val="009556B1"/>
    <w:rsid w:val="009558A2"/>
    <w:rsid w:val="00957298"/>
    <w:rsid w:val="00957400"/>
    <w:rsid w:val="009576C4"/>
    <w:rsid w:val="009604A4"/>
    <w:rsid w:val="00960C17"/>
    <w:rsid w:val="00961396"/>
    <w:rsid w:val="00961552"/>
    <w:rsid w:val="009616EB"/>
    <w:rsid w:val="00961B4E"/>
    <w:rsid w:val="00961FBA"/>
    <w:rsid w:val="00963B3C"/>
    <w:rsid w:val="00964ABD"/>
    <w:rsid w:val="0096603D"/>
    <w:rsid w:val="00966E16"/>
    <w:rsid w:val="00967CF0"/>
    <w:rsid w:val="009702FD"/>
    <w:rsid w:val="009711A5"/>
    <w:rsid w:val="00971718"/>
    <w:rsid w:val="00971C21"/>
    <w:rsid w:val="009721E3"/>
    <w:rsid w:val="0097233D"/>
    <w:rsid w:val="0097316C"/>
    <w:rsid w:val="0097326F"/>
    <w:rsid w:val="00973E73"/>
    <w:rsid w:val="00976F3B"/>
    <w:rsid w:val="00976F4F"/>
    <w:rsid w:val="00977183"/>
    <w:rsid w:val="00982624"/>
    <w:rsid w:val="00982BD0"/>
    <w:rsid w:val="00983299"/>
    <w:rsid w:val="00983329"/>
    <w:rsid w:val="0098427E"/>
    <w:rsid w:val="009848DD"/>
    <w:rsid w:val="00985A9F"/>
    <w:rsid w:val="00986EC8"/>
    <w:rsid w:val="009874C4"/>
    <w:rsid w:val="00987903"/>
    <w:rsid w:val="00990E97"/>
    <w:rsid w:val="0099133A"/>
    <w:rsid w:val="009914D1"/>
    <w:rsid w:val="00993BFE"/>
    <w:rsid w:val="00994607"/>
    <w:rsid w:val="009953E1"/>
    <w:rsid w:val="009957CD"/>
    <w:rsid w:val="0099693B"/>
    <w:rsid w:val="00997DD9"/>
    <w:rsid w:val="009A02C1"/>
    <w:rsid w:val="009A0920"/>
    <w:rsid w:val="009A1DA6"/>
    <w:rsid w:val="009A204F"/>
    <w:rsid w:val="009A29BC"/>
    <w:rsid w:val="009A4615"/>
    <w:rsid w:val="009A49E9"/>
    <w:rsid w:val="009A6713"/>
    <w:rsid w:val="009A7204"/>
    <w:rsid w:val="009B0434"/>
    <w:rsid w:val="009B0CFC"/>
    <w:rsid w:val="009B1649"/>
    <w:rsid w:val="009B25E6"/>
    <w:rsid w:val="009B2D42"/>
    <w:rsid w:val="009B466F"/>
    <w:rsid w:val="009B4787"/>
    <w:rsid w:val="009B4DBA"/>
    <w:rsid w:val="009B50B4"/>
    <w:rsid w:val="009B5244"/>
    <w:rsid w:val="009B5C42"/>
    <w:rsid w:val="009B6E78"/>
    <w:rsid w:val="009B7C88"/>
    <w:rsid w:val="009C0491"/>
    <w:rsid w:val="009C13B2"/>
    <w:rsid w:val="009C2717"/>
    <w:rsid w:val="009C29DB"/>
    <w:rsid w:val="009C2D6D"/>
    <w:rsid w:val="009C3379"/>
    <w:rsid w:val="009C34BC"/>
    <w:rsid w:val="009C4153"/>
    <w:rsid w:val="009C4EB1"/>
    <w:rsid w:val="009C506C"/>
    <w:rsid w:val="009C67F6"/>
    <w:rsid w:val="009C6BE0"/>
    <w:rsid w:val="009C6E1A"/>
    <w:rsid w:val="009C74FF"/>
    <w:rsid w:val="009C763C"/>
    <w:rsid w:val="009D0174"/>
    <w:rsid w:val="009D07C7"/>
    <w:rsid w:val="009D12CB"/>
    <w:rsid w:val="009D143A"/>
    <w:rsid w:val="009D2F59"/>
    <w:rsid w:val="009D30D7"/>
    <w:rsid w:val="009D371D"/>
    <w:rsid w:val="009D420A"/>
    <w:rsid w:val="009D5445"/>
    <w:rsid w:val="009D59FD"/>
    <w:rsid w:val="009D643D"/>
    <w:rsid w:val="009D7C77"/>
    <w:rsid w:val="009E08F3"/>
    <w:rsid w:val="009E0B83"/>
    <w:rsid w:val="009E2952"/>
    <w:rsid w:val="009E324C"/>
    <w:rsid w:val="009E332A"/>
    <w:rsid w:val="009E3A54"/>
    <w:rsid w:val="009E4294"/>
    <w:rsid w:val="009E5130"/>
    <w:rsid w:val="009E521C"/>
    <w:rsid w:val="009E576B"/>
    <w:rsid w:val="009E5895"/>
    <w:rsid w:val="009E61B8"/>
    <w:rsid w:val="009E68FD"/>
    <w:rsid w:val="009E6D78"/>
    <w:rsid w:val="009F02A3"/>
    <w:rsid w:val="009F033E"/>
    <w:rsid w:val="009F08A3"/>
    <w:rsid w:val="009F09CC"/>
    <w:rsid w:val="009F0AFD"/>
    <w:rsid w:val="009F2958"/>
    <w:rsid w:val="009F2CA9"/>
    <w:rsid w:val="009F3990"/>
    <w:rsid w:val="009F3F7D"/>
    <w:rsid w:val="009F4176"/>
    <w:rsid w:val="009F49EC"/>
    <w:rsid w:val="009F7EBE"/>
    <w:rsid w:val="00A00858"/>
    <w:rsid w:val="00A00C55"/>
    <w:rsid w:val="00A01241"/>
    <w:rsid w:val="00A013FA"/>
    <w:rsid w:val="00A017AE"/>
    <w:rsid w:val="00A03702"/>
    <w:rsid w:val="00A0445F"/>
    <w:rsid w:val="00A05546"/>
    <w:rsid w:val="00A058A9"/>
    <w:rsid w:val="00A05BCA"/>
    <w:rsid w:val="00A06727"/>
    <w:rsid w:val="00A06ACF"/>
    <w:rsid w:val="00A105CA"/>
    <w:rsid w:val="00A10FE2"/>
    <w:rsid w:val="00A113F9"/>
    <w:rsid w:val="00A124D9"/>
    <w:rsid w:val="00A12BE9"/>
    <w:rsid w:val="00A12E78"/>
    <w:rsid w:val="00A13765"/>
    <w:rsid w:val="00A137E6"/>
    <w:rsid w:val="00A13B83"/>
    <w:rsid w:val="00A13C4D"/>
    <w:rsid w:val="00A14820"/>
    <w:rsid w:val="00A14D57"/>
    <w:rsid w:val="00A1571B"/>
    <w:rsid w:val="00A15E1E"/>
    <w:rsid w:val="00A16B77"/>
    <w:rsid w:val="00A16C0B"/>
    <w:rsid w:val="00A17D46"/>
    <w:rsid w:val="00A20417"/>
    <w:rsid w:val="00A2109D"/>
    <w:rsid w:val="00A21D92"/>
    <w:rsid w:val="00A223C9"/>
    <w:rsid w:val="00A22816"/>
    <w:rsid w:val="00A23037"/>
    <w:rsid w:val="00A239D2"/>
    <w:rsid w:val="00A24667"/>
    <w:rsid w:val="00A24F9C"/>
    <w:rsid w:val="00A25686"/>
    <w:rsid w:val="00A25AB2"/>
    <w:rsid w:val="00A25BD8"/>
    <w:rsid w:val="00A26295"/>
    <w:rsid w:val="00A26B59"/>
    <w:rsid w:val="00A26C61"/>
    <w:rsid w:val="00A27207"/>
    <w:rsid w:val="00A277EB"/>
    <w:rsid w:val="00A27908"/>
    <w:rsid w:val="00A3007E"/>
    <w:rsid w:val="00A306A8"/>
    <w:rsid w:val="00A312B8"/>
    <w:rsid w:val="00A3238A"/>
    <w:rsid w:val="00A3249D"/>
    <w:rsid w:val="00A325D2"/>
    <w:rsid w:val="00A326EC"/>
    <w:rsid w:val="00A33CF6"/>
    <w:rsid w:val="00A34333"/>
    <w:rsid w:val="00A34AB2"/>
    <w:rsid w:val="00A3503E"/>
    <w:rsid w:val="00A35113"/>
    <w:rsid w:val="00A358E0"/>
    <w:rsid w:val="00A35CE0"/>
    <w:rsid w:val="00A3641B"/>
    <w:rsid w:val="00A36C17"/>
    <w:rsid w:val="00A3735A"/>
    <w:rsid w:val="00A40910"/>
    <w:rsid w:val="00A40DD3"/>
    <w:rsid w:val="00A40FFD"/>
    <w:rsid w:val="00A410BF"/>
    <w:rsid w:val="00A4147F"/>
    <w:rsid w:val="00A41E3D"/>
    <w:rsid w:val="00A41FFE"/>
    <w:rsid w:val="00A42868"/>
    <w:rsid w:val="00A432D1"/>
    <w:rsid w:val="00A46706"/>
    <w:rsid w:val="00A467DD"/>
    <w:rsid w:val="00A508F3"/>
    <w:rsid w:val="00A5094D"/>
    <w:rsid w:val="00A517F5"/>
    <w:rsid w:val="00A51834"/>
    <w:rsid w:val="00A519D2"/>
    <w:rsid w:val="00A53D82"/>
    <w:rsid w:val="00A56BEF"/>
    <w:rsid w:val="00A60E59"/>
    <w:rsid w:val="00A621D0"/>
    <w:rsid w:val="00A630EB"/>
    <w:rsid w:val="00A6327E"/>
    <w:rsid w:val="00A6346A"/>
    <w:rsid w:val="00A63661"/>
    <w:rsid w:val="00A63B1E"/>
    <w:rsid w:val="00A64EF7"/>
    <w:rsid w:val="00A651B5"/>
    <w:rsid w:val="00A65D29"/>
    <w:rsid w:val="00A664B2"/>
    <w:rsid w:val="00A66A80"/>
    <w:rsid w:val="00A66DF5"/>
    <w:rsid w:val="00A6744C"/>
    <w:rsid w:val="00A677CC"/>
    <w:rsid w:val="00A67815"/>
    <w:rsid w:val="00A70B51"/>
    <w:rsid w:val="00A71B59"/>
    <w:rsid w:val="00A71DBC"/>
    <w:rsid w:val="00A7270E"/>
    <w:rsid w:val="00A7292C"/>
    <w:rsid w:val="00A73445"/>
    <w:rsid w:val="00A73756"/>
    <w:rsid w:val="00A73BF5"/>
    <w:rsid w:val="00A744E9"/>
    <w:rsid w:val="00A74AAD"/>
    <w:rsid w:val="00A74E30"/>
    <w:rsid w:val="00A76D03"/>
    <w:rsid w:val="00A778A8"/>
    <w:rsid w:val="00A80BF2"/>
    <w:rsid w:val="00A80ECC"/>
    <w:rsid w:val="00A81157"/>
    <w:rsid w:val="00A814C6"/>
    <w:rsid w:val="00A819AF"/>
    <w:rsid w:val="00A825D1"/>
    <w:rsid w:val="00A82619"/>
    <w:rsid w:val="00A82B6C"/>
    <w:rsid w:val="00A834C8"/>
    <w:rsid w:val="00A84331"/>
    <w:rsid w:val="00A84353"/>
    <w:rsid w:val="00A84D52"/>
    <w:rsid w:val="00A84E05"/>
    <w:rsid w:val="00A8571C"/>
    <w:rsid w:val="00A86E25"/>
    <w:rsid w:val="00A86EF2"/>
    <w:rsid w:val="00A8709A"/>
    <w:rsid w:val="00A90AEA"/>
    <w:rsid w:val="00A91010"/>
    <w:rsid w:val="00A91477"/>
    <w:rsid w:val="00A91CFB"/>
    <w:rsid w:val="00A92C4C"/>
    <w:rsid w:val="00A93540"/>
    <w:rsid w:val="00A9544D"/>
    <w:rsid w:val="00A96311"/>
    <w:rsid w:val="00A96EB0"/>
    <w:rsid w:val="00A97005"/>
    <w:rsid w:val="00A97351"/>
    <w:rsid w:val="00A9763F"/>
    <w:rsid w:val="00A978ED"/>
    <w:rsid w:val="00AA040B"/>
    <w:rsid w:val="00AA0416"/>
    <w:rsid w:val="00AA2E75"/>
    <w:rsid w:val="00AA35A2"/>
    <w:rsid w:val="00AA3EE1"/>
    <w:rsid w:val="00AA5FC8"/>
    <w:rsid w:val="00AA6D17"/>
    <w:rsid w:val="00AB078D"/>
    <w:rsid w:val="00AB0E42"/>
    <w:rsid w:val="00AB0FBE"/>
    <w:rsid w:val="00AB11C5"/>
    <w:rsid w:val="00AB1271"/>
    <w:rsid w:val="00AB1410"/>
    <w:rsid w:val="00AB2C05"/>
    <w:rsid w:val="00AB3C54"/>
    <w:rsid w:val="00AB4503"/>
    <w:rsid w:val="00AB60C0"/>
    <w:rsid w:val="00AB66A1"/>
    <w:rsid w:val="00AB68EB"/>
    <w:rsid w:val="00AB7288"/>
    <w:rsid w:val="00AC0215"/>
    <w:rsid w:val="00AC2024"/>
    <w:rsid w:val="00AC289D"/>
    <w:rsid w:val="00AC2DFC"/>
    <w:rsid w:val="00AC30CE"/>
    <w:rsid w:val="00AC38AF"/>
    <w:rsid w:val="00AC3C40"/>
    <w:rsid w:val="00AC5B93"/>
    <w:rsid w:val="00AC5FDF"/>
    <w:rsid w:val="00AC6CFA"/>
    <w:rsid w:val="00AC6D61"/>
    <w:rsid w:val="00AC71E8"/>
    <w:rsid w:val="00AC72CE"/>
    <w:rsid w:val="00AC7D9C"/>
    <w:rsid w:val="00AC7DE2"/>
    <w:rsid w:val="00AD0178"/>
    <w:rsid w:val="00AD04CD"/>
    <w:rsid w:val="00AD0EF4"/>
    <w:rsid w:val="00AD143D"/>
    <w:rsid w:val="00AD1F41"/>
    <w:rsid w:val="00AD3B2F"/>
    <w:rsid w:val="00AD3E8B"/>
    <w:rsid w:val="00AD3F10"/>
    <w:rsid w:val="00AD4CA4"/>
    <w:rsid w:val="00AD5388"/>
    <w:rsid w:val="00AD57BB"/>
    <w:rsid w:val="00AD5CED"/>
    <w:rsid w:val="00AD7034"/>
    <w:rsid w:val="00AE2B5C"/>
    <w:rsid w:val="00AE2FB3"/>
    <w:rsid w:val="00AE3264"/>
    <w:rsid w:val="00AE39C4"/>
    <w:rsid w:val="00AE3A84"/>
    <w:rsid w:val="00AE55C7"/>
    <w:rsid w:val="00AF0612"/>
    <w:rsid w:val="00AF1415"/>
    <w:rsid w:val="00AF1642"/>
    <w:rsid w:val="00AF2685"/>
    <w:rsid w:val="00AF447D"/>
    <w:rsid w:val="00AF5C16"/>
    <w:rsid w:val="00AF6AB6"/>
    <w:rsid w:val="00AF7004"/>
    <w:rsid w:val="00AF76A5"/>
    <w:rsid w:val="00AF7C7A"/>
    <w:rsid w:val="00AF7DFE"/>
    <w:rsid w:val="00B0067C"/>
    <w:rsid w:val="00B00A19"/>
    <w:rsid w:val="00B01479"/>
    <w:rsid w:val="00B0270B"/>
    <w:rsid w:val="00B030D9"/>
    <w:rsid w:val="00B04338"/>
    <w:rsid w:val="00B04AC5"/>
    <w:rsid w:val="00B061F5"/>
    <w:rsid w:val="00B068F5"/>
    <w:rsid w:val="00B0699D"/>
    <w:rsid w:val="00B079AE"/>
    <w:rsid w:val="00B07BDC"/>
    <w:rsid w:val="00B10094"/>
    <w:rsid w:val="00B10348"/>
    <w:rsid w:val="00B10721"/>
    <w:rsid w:val="00B10AF2"/>
    <w:rsid w:val="00B10B09"/>
    <w:rsid w:val="00B11FD8"/>
    <w:rsid w:val="00B124C3"/>
    <w:rsid w:val="00B12B54"/>
    <w:rsid w:val="00B16DFE"/>
    <w:rsid w:val="00B178BB"/>
    <w:rsid w:val="00B17BA9"/>
    <w:rsid w:val="00B203FD"/>
    <w:rsid w:val="00B20439"/>
    <w:rsid w:val="00B20EC5"/>
    <w:rsid w:val="00B21512"/>
    <w:rsid w:val="00B21913"/>
    <w:rsid w:val="00B21A02"/>
    <w:rsid w:val="00B22062"/>
    <w:rsid w:val="00B22236"/>
    <w:rsid w:val="00B231F4"/>
    <w:rsid w:val="00B239C1"/>
    <w:rsid w:val="00B24558"/>
    <w:rsid w:val="00B24E07"/>
    <w:rsid w:val="00B25400"/>
    <w:rsid w:val="00B254BB"/>
    <w:rsid w:val="00B25D5F"/>
    <w:rsid w:val="00B25FCE"/>
    <w:rsid w:val="00B26772"/>
    <w:rsid w:val="00B26D3F"/>
    <w:rsid w:val="00B272C6"/>
    <w:rsid w:val="00B27377"/>
    <w:rsid w:val="00B27862"/>
    <w:rsid w:val="00B310B2"/>
    <w:rsid w:val="00B312DA"/>
    <w:rsid w:val="00B316DB"/>
    <w:rsid w:val="00B31B2E"/>
    <w:rsid w:val="00B32F7B"/>
    <w:rsid w:val="00B33BBD"/>
    <w:rsid w:val="00B3615E"/>
    <w:rsid w:val="00B36650"/>
    <w:rsid w:val="00B36656"/>
    <w:rsid w:val="00B36736"/>
    <w:rsid w:val="00B37FDF"/>
    <w:rsid w:val="00B40DEE"/>
    <w:rsid w:val="00B43640"/>
    <w:rsid w:val="00B43B40"/>
    <w:rsid w:val="00B43E9B"/>
    <w:rsid w:val="00B450C6"/>
    <w:rsid w:val="00B45BF9"/>
    <w:rsid w:val="00B46125"/>
    <w:rsid w:val="00B464E2"/>
    <w:rsid w:val="00B46875"/>
    <w:rsid w:val="00B4688C"/>
    <w:rsid w:val="00B468A2"/>
    <w:rsid w:val="00B4693D"/>
    <w:rsid w:val="00B46F20"/>
    <w:rsid w:val="00B479B2"/>
    <w:rsid w:val="00B479B9"/>
    <w:rsid w:val="00B47A72"/>
    <w:rsid w:val="00B51851"/>
    <w:rsid w:val="00B51DAF"/>
    <w:rsid w:val="00B52928"/>
    <w:rsid w:val="00B52932"/>
    <w:rsid w:val="00B53FAA"/>
    <w:rsid w:val="00B542BF"/>
    <w:rsid w:val="00B55177"/>
    <w:rsid w:val="00B55514"/>
    <w:rsid w:val="00B559A2"/>
    <w:rsid w:val="00B55C62"/>
    <w:rsid w:val="00B5633C"/>
    <w:rsid w:val="00B57181"/>
    <w:rsid w:val="00B578D2"/>
    <w:rsid w:val="00B60B0C"/>
    <w:rsid w:val="00B60D4A"/>
    <w:rsid w:val="00B61872"/>
    <w:rsid w:val="00B62FC5"/>
    <w:rsid w:val="00B644D8"/>
    <w:rsid w:val="00B646D2"/>
    <w:rsid w:val="00B64D06"/>
    <w:rsid w:val="00B6588D"/>
    <w:rsid w:val="00B6617E"/>
    <w:rsid w:val="00B6663C"/>
    <w:rsid w:val="00B6713C"/>
    <w:rsid w:val="00B67418"/>
    <w:rsid w:val="00B67B22"/>
    <w:rsid w:val="00B67DAB"/>
    <w:rsid w:val="00B72374"/>
    <w:rsid w:val="00B73557"/>
    <w:rsid w:val="00B735ED"/>
    <w:rsid w:val="00B7374B"/>
    <w:rsid w:val="00B73C4A"/>
    <w:rsid w:val="00B75F99"/>
    <w:rsid w:val="00B7734D"/>
    <w:rsid w:val="00B7748A"/>
    <w:rsid w:val="00B77B0D"/>
    <w:rsid w:val="00B80316"/>
    <w:rsid w:val="00B805D6"/>
    <w:rsid w:val="00B81536"/>
    <w:rsid w:val="00B8247D"/>
    <w:rsid w:val="00B836D9"/>
    <w:rsid w:val="00B83BB3"/>
    <w:rsid w:val="00B83BFF"/>
    <w:rsid w:val="00B83CDC"/>
    <w:rsid w:val="00B84069"/>
    <w:rsid w:val="00B8447F"/>
    <w:rsid w:val="00B85C02"/>
    <w:rsid w:val="00B85EF6"/>
    <w:rsid w:val="00B8713F"/>
    <w:rsid w:val="00B8769D"/>
    <w:rsid w:val="00B90248"/>
    <w:rsid w:val="00B9024E"/>
    <w:rsid w:val="00B905A1"/>
    <w:rsid w:val="00B914B7"/>
    <w:rsid w:val="00B91A18"/>
    <w:rsid w:val="00B938EB"/>
    <w:rsid w:val="00B95B93"/>
    <w:rsid w:val="00B970B9"/>
    <w:rsid w:val="00B97B37"/>
    <w:rsid w:val="00BA16C6"/>
    <w:rsid w:val="00BA25DC"/>
    <w:rsid w:val="00BA2CC6"/>
    <w:rsid w:val="00BA3906"/>
    <w:rsid w:val="00BA39CD"/>
    <w:rsid w:val="00BA3F71"/>
    <w:rsid w:val="00BA4073"/>
    <w:rsid w:val="00BA41E8"/>
    <w:rsid w:val="00BA5012"/>
    <w:rsid w:val="00BA648D"/>
    <w:rsid w:val="00BA65D2"/>
    <w:rsid w:val="00BA6D10"/>
    <w:rsid w:val="00BA6E20"/>
    <w:rsid w:val="00BA7C02"/>
    <w:rsid w:val="00BB00F6"/>
    <w:rsid w:val="00BB03E6"/>
    <w:rsid w:val="00BB0EF3"/>
    <w:rsid w:val="00BB2534"/>
    <w:rsid w:val="00BB262C"/>
    <w:rsid w:val="00BB2A7D"/>
    <w:rsid w:val="00BB2FE4"/>
    <w:rsid w:val="00BB339D"/>
    <w:rsid w:val="00BB382B"/>
    <w:rsid w:val="00BB3C9C"/>
    <w:rsid w:val="00BB3CD0"/>
    <w:rsid w:val="00BB476F"/>
    <w:rsid w:val="00BB5851"/>
    <w:rsid w:val="00BB5EC8"/>
    <w:rsid w:val="00BB641D"/>
    <w:rsid w:val="00BB6526"/>
    <w:rsid w:val="00BC02FB"/>
    <w:rsid w:val="00BC11A0"/>
    <w:rsid w:val="00BC187A"/>
    <w:rsid w:val="00BC20CA"/>
    <w:rsid w:val="00BC2336"/>
    <w:rsid w:val="00BC3845"/>
    <w:rsid w:val="00BC3C68"/>
    <w:rsid w:val="00BC5615"/>
    <w:rsid w:val="00BC691F"/>
    <w:rsid w:val="00BC6F43"/>
    <w:rsid w:val="00BC7AC4"/>
    <w:rsid w:val="00BC7C45"/>
    <w:rsid w:val="00BD0948"/>
    <w:rsid w:val="00BD205D"/>
    <w:rsid w:val="00BD24C1"/>
    <w:rsid w:val="00BD26B4"/>
    <w:rsid w:val="00BD3AC8"/>
    <w:rsid w:val="00BD43A0"/>
    <w:rsid w:val="00BD4BDF"/>
    <w:rsid w:val="00BD4C9C"/>
    <w:rsid w:val="00BD4DF6"/>
    <w:rsid w:val="00BD4EF8"/>
    <w:rsid w:val="00BD57F7"/>
    <w:rsid w:val="00BD6D69"/>
    <w:rsid w:val="00BD79BE"/>
    <w:rsid w:val="00BD7CBE"/>
    <w:rsid w:val="00BE03A7"/>
    <w:rsid w:val="00BE1659"/>
    <w:rsid w:val="00BE16EC"/>
    <w:rsid w:val="00BE1A95"/>
    <w:rsid w:val="00BE2BF8"/>
    <w:rsid w:val="00BE3043"/>
    <w:rsid w:val="00BE3081"/>
    <w:rsid w:val="00BE3546"/>
    <w:rsid w:val="00BE3F9B"/>
    <w:rsid w:val="00BE4A6B"/>
    <w:rsid w:val="00BE4B19"/>
    <w:rsid w:val="00BE587D"/>
    <w:rsid w:val="00BE5D24"/>
    <w:rsid w:val="00BE65D5"/>
    <w:rsid w:val="00BE7366"/>
    <w:rsid w:val="00BE7653"/>
    <w:rsid w:val="00BF1030"/>
    <w:rsid w:val="00BF12F8"/>
    <w:rsid w:val="00BF135D"/>
    <w:rsid w:val="00BF1E84"/>
    <w:rsid w:val="00BF20D2"/>
    <w:rsid w:val="00BF243D"/>
    <w:rsid w:val="00BF2795"/>
    <w:rsid w:val="00BF3420"/>
    <w:rsid w:val="00BF55DB"/>
    <w:rsid w:val="00BF56B0"/>
    <w:rsid w:val="00BF58FE"/>
    <w:rsid w:val="00BF7520"/>
    <w:rsid w:val="00BF7747"/>
    <w:rsid w:val="00BF79A6"/>
    <w:rsid w:val="00BF7F67"/>
    <w:rsid w:val="00C00339"/>
    <w:rsid w:val="00C003A0"/>
    <w:rsid w:val="00C02F81"/>
    <w:rsid w:val="00C0344B"/>
    <w:rsid w:val="00C040CF"/>
    <w:rsid w:val="00C04F17"/>
    <w:rsid w:val="00C05039"/>
    <w:rsid w:val="00C068B5"/>
    <w:rsid w:val="00C06BFF"/>
    <w:rsid w:val="00C10CFD"/>
    <w:rsid w:val="00C1139E"/>
    <w:rsid w:val="00C11B0C"/>
    <w:rsid w:val="00C14355"/>
    <w:rsid w:val="00C16AB6"/>
    <w:rsid w:val="00C176BA"/>
    <w:rsid w:val="00C17BA3"/>
    <w:rsid w:val="00C17CB7"/>
    <w:rsid w:val="00C20613"/>
    <w:rsid w:val="00C21034"/>
    <w:rsid w:val="00C21264"/>
    <w:rsid w:val="00C21D08"/>
    <w:rsid w:val="00C21EFE"/>
    <w:rsid w:val="00C2274E"/>
    <w:rsid w:val="00C2277B"/>
    <w:rsid w:val="00C2312B"/>
    <w:rsid w:val="00C23272"/>
    <w:rsid w:val="00C234A9"/>
    <w:rsid w:val="00C237FF"/>
    <w:rsid w:val="00C23F78"/>
    <w:rsid w:val="00C24394"/>
    <w:rsid w:val="00C24407"/>
    <w:rsid w:val="00C24790"/>
    <w:rsid w:val="00C24959"/>
    <w:rsid w:val="00C24BE2"/>
    <w:rsid w:val="00C251ED"/>
    <w:rsid w:val="00C256D2"/>
    <w:rsid w:val="00C265DA"/>
    <w:rsid w:val="00C27E3F"/>
    <w:rsid w:val="00C306BF"/>
    <w:rsid w:val="00C31A7B"/>
    <w:rsid w:val="00C32DEB"/>
    <w:rsid w:val="00C32F91"/>
    <w:rsid w:val="00C33E99"/>
    <w:rsid w:val="00C343AB"/>
    <w:rsid w:val="00C34464"/>
    <w:rsid w:val="00C35225"/>
    <w:rsid w:val="00C35A46"/>
    <w:rsid w:val="00C35CEF"/>
    <w:rsid w:val="00C3603C"/>
    <w:rsid w:val="00C375C4"/>
    <w:rsid w:val="00C406BE"/>
    <w:rsid w:val="00C40A87"/>
    <w:rsid w:val="00C40B9D"/>
    <w:rsid w:val="00C41E46"/>
    <w:rsid w:val="00C426A4"/>
    <w:rsid w:val="00C443F3"/>
    <w:rsid w:val="00C44841"/>
    <w:rsid w:val="00C44A27"/>
    <w:rsid w:val="00C44C34"/>
    <w:rsid w:val="00C4508E"/>
    <w:rsid w:val="00C47688"/>
    <w:rsid w:val="00C50FC0"/>
    <w:rsid w:val="00C51A48"/>
    <w:rsid w:val="00C52401"/>
    <w:rsid w:val="00C541A1"/>
    <w:rsid w:val="00C54B80"/>
    <w:rsid w:val="00C54CDF"/>
    <w:rsid w:val="00C54F6F"/>
    <w:rsid w:val="00C55339"/>
    <w:rsid w:val="00C5618E"/>
    <w:rsid w:val="00C608F4"/>
    <w:rsid w:val="00C60B0F"/>
    <w:rsid w:val="00C610CA"/>
    <w:rsid w:val="00C62692"/>
    <w:rsid w:val="00C629DA"/>
    <w:rsid w:val="00C62A14"/>
    <w:rsid w:val="00C62E12"/>
    <w:rsid w:val="00C62F1B"/>
    <w:rsid w:val="00C644A9"/>
    <w:rsid w:val="00C64FEC"/>
    <w:rsid w:val="00C65A88"/>
    <w:rsid w:val="00C65F19"/>
    <w:rsid w:val="00C66185"/>
    <w:rsid w:val="00C665DE"/>
    <w:rsid w:val="00C66A89"/>
    <w:rsid w:val="00C66C71"/>
    <w:rsid w:val="00C66E79"/>
    <w:rsid w:val="00C671FE"/>
    <w:rsid w:val="00C702F4"/>
    <w:rsid w:val="00C718B4"/>
    <w:rsid w:val="00C71911"/>
    <w:rsid w:val="00C71ABA"/>
    <w:rsid w:val="00C725BA"/>
    <w:rsid w:val="00C740E2"/>
    <w:rsid w:val="00C75ADA"/>
    <w:rsid w:val="00C75CC2"/>
    <w:rsid w:val="00C7615A"/>
    <w:rsid w:val="00C762E8"/>
    <w:rsid w:val="00C76484"/>
    <w:rsid w:val="00C769FE"/>
    <w:rsid w:val="00C77DE2"/>
    <w:rsid w:val="00C8003F"/>
    <w:rsid w:val="00C8091D"/>
    <w:rsid w:val="00C809AB"/>
    <w:rsid w:val="00C81AEF"/>
    <w:rsid w:val="00C81BBA"/>
    <w:rsid w:val="00C8269F"/>
    <w:rsid w:val="00C83B60"/>
    <w:rsid w:val="00C84D3D"/>
    <w:rsid w:val="00C853A1"/>
    <w:rsid w:val="00C85FB1"/>
    <w:rsid w:val="00C8686B"/>
    <w:rsid w:val="00C86F11"/>
    <w:rsid w:val="00C878F6"/>
    <w:rsid w:val="00C87E09"/>
    <w:rsid w:val="00C87EE6"/>
    <w:rsid w:val="00C9341E"/>
    <w:rsid w:val="00C93F13"/>
    <w:rsid w:val="00C95AB7"/>
    <w:rsid w:val="00C97A3B"/>
    <w:rsid w:val="00CA030E"/>
    <w:rsid w:val="00CA1779"/>
    <w:rsid w:val="00CA27E4"/>
    <w:rsid w:val="00CA3822"/>
    <w:rsid w:val="00CA541E"/>
    <w:rsid w:val="00CA59C9"/>
    <w:rsid w:val="00CA5E5F"/>
    <w:rsid w:val="00CA5F16"/>
    <w:rsid w:val="00CA66F1"/>
    <w:rsid w:val="00CA7BED"/>
    <w:rsid w:val="00CA7CBC"/>
    <w:rsid w:val="00CB2C03"/>
    <w:rsid w:val="00CB3D7D"/>
    <w:rsid w:val="00CB41FF"/>
    <w:rsid w:val="00CB4299"/>
    <w:rsid w:val="00CB4740"/>
    <w:rsid w:val="00CB47B5"/>
    <w:rsid w:val="00CB48CB"/>
    <w:rsid w:val="00CB6DC6"/>
    <w:rsid w:val="00CB7713"/>
    <w:rsid w:val="00CC01F6"/>
    <w:rsid w:val="00CC0D5D"/>
    <w:rsid w:val="00CC3870"/>
    <w:rsid w:val="00CC38BD"/>
    <w:rsid w:val="00CC3B6E"/>
    <w:rsid w:val="00CC41C9"/>
    <w:rsid w:val="00CC4854"/>
    <w:rsid w:val="00CC4A14"/>
    <w:rsid w:val="00CC5B93"/>
    <w:rsid w:val="00CC5C48"/>
    <w:rsid w:val="00CC5DDE"/>
    <w:rsid w:val="00CC5F9A"/>
    <w:rsid w:val="00CC67A3"/>
    <w:rsid w:val="00CD0511"/>
    <w:rsid w:val="00CD0C5C"/>
    <w:rsid w:val="00CD11CB"/>
    <w:rsid w:val="00CD1DBD"/>
    <w:rsid w:val="00CD2242"/>
    <w:rsid w:val="00CD2D92"/>
    <w:rsid w:val="00CD309A"/>
    <w:rsid w:val="00CD35D9"/>
    <w:rsid w:val="00CD5BB3"/>
    <w:rsid w:val="00CD6009"/>
    <w:rsid w:val="00CD72AF"/>
    <w:rsid w:val="00CE0752"/>
    <w:rsid w:val="00CE0E37"/>
    <w:rsid w:val="00CE0E8F"/>
    <w:rsid w:val="00CE2114"/>
    <w:rsid w:val="00CE2705"/>
    <w:rsid w:val="00CE299C"/>
    <w:rsid w:val="00CE29E6"/>
    <w:rsid w:val="00CE2CB1"/>
    <w:rsid w:val="00CE30B3"/>
    <w:rsid w:val="00CE41F0"/>
    <w:rsid w:val="00CE6284"/>
    <w:rsid w:val="00CE6E16"/>
    <w:rsid w:val="00CF036E"/>
    <w:rsid w:val="00CF0B7B"/>
    <w:rsid w:val="00CF12B6"/>
    <w:rsid w:val="00CF1574"/>
    <w:rsid w:val="00CF194B"/>
    <w:rsid w:val="00CF27E9"/>
    <w:rsid w:val="00CF34D8"/>
    <w:rsid w:val="00CF40BD"/>
    <w:rsid w:val="00CF5087"/>
    <w:rsid w:val="00CF5D7E"/>
    <w:rsid w:val="00CF6697"/>
    <w:rsid w:val="00CF72BB"/>
    <w:rsid w:val="00CF7E11"/>
    <w:rsid w:val="00D0022F"/>
    <w:rsid w:val="00D00A6D"/>
    <w:rsid w:val="00D021DF"/>
    <w:rsid w:val="00D0254B"/>
    <w:rsid w:val="00D03ACD"/>
    <w:rsid w:val="00D056DB"/>
    <w:rsid w:val="00D06CFE"/>
    <w:rsid w:val="00D1002B"/>
    <w:rsid w:val="00D101ED"/>
    <w:rsid w:val="00D105E5"/>
    <w:rsid w:val="00D10DDD"/>
    <w:rsid w:val="00D1122E"/>
    <w:rsid w:val="00D128EB"/>
    <w:rsid w:val="00D12A33"/>
    <w:rsid w:val="00D13F74"/>
    <w:rsid w:val="00D1526A"/>
    <w:rsid w:val="00D166BA"/>
    <w:rsid w:val="00D16A5E"/>
    <w:rsid w:val="00D16A5F"/>
    <w:rsid w:val="00D17C54"/>
    <w:rsid w:val="00D21AF9"/>
    <w:rsid w:val="00D21DAF"/>
    <w:rsid w:val="00D2208D"/>
    <w:rsid w:val="00D2288B"/>
    <w:rsid w:val="00D2288E"/>
    <w:rsid w:val="00D25CE8"/>
    <w:rsid w:val="00D25E00"/>
    <w:rsid w:val="00D26458"/>
    <w:rsid w:val="00D26D90"/>
    <w:rsid w:val="00D270D9"/>
    <w:rsid w:val="00D276A4"/>
    <w:rsid w:val="00D2790A"/>
    <w:rsid w:val="00D30D41"/>
    <w:rsid w:val="00D30D61"/>
    <w:rsid w:val="00D32082"/>
    <w:rsid w:val="00D33386"/>
    <w:rsid w:val="00D33C86"/>
    <w:rsid w:val="00D34B0A"/>
    <w:rsid w:val="00D350FF"/>
    <w:rsid w:val="00D35446"/>
    <w:rsid w:val="00D3767B"/>
    <w:rsid w:val="00D41145"/>
    <w:rsid w:val="00D41BE4"/>
    <w:rsid w:val="00D421C8"/>
    <w:rsid w:val="00D424D8"/>
    <w:rsid w:val="00D42867"/>
    <w:rsid w:val="00D441E1"/>
    <w:rsid w:val="00D44427"/>
    <w:rsid w:val="00D44B14"/>
    <w:rsid w:val="00D45E1E"/>
    <w:rsid w:val="00D4605E"/>
    <w:rsid w:val="00D4613A"/>
    <w:rsid w:val="00D46270"/>
    <w:rsid w:val="00D468DA"/>
    <w:rsid w:val="00D47244"/>
    <w:rsid w:val="00D47AA3"/>
    <w:rsid w:val="00D47CC7"/>
    <w:rsid w:val="00D508A8"/>
    <w:rsid w:val="00D51523"/>
    <w:rsid w:val="00D51A63"/>
    <w:rsid w:val="00D52E12"/>
    <w:rsid w:val="00D52E47"/>
    <w:rsid w:val="00D52E8D"/>
    <w:rsid w:val="00D53718"/>
    <w:rsid w:val="00D5372E"/>
    <w:rsid w:val="00D53B19"/>
    <w:rsid w:val="00D54011"/>
    <w:rsid w:val="00D54B5B"/>
    <w:rsid w:val="00D55580"/>
    <w:rsid w:val="00D55941"/>
    <w:rsid w:val="00D55B87"/>
    <w:rsid w:val="00D5756E"/>
    <w:rsid w:val="00D601FF"/>
    <w:rsid w:val="00D6040F"/>
    <w:rsid w:val="00D61082"/>
    <w:rsid w:val="00D62256"/>
    <w:rsid w:val="00D63A8D"/>
    <w:rsid w:val="00D66266"/>
    <w:rsid w:val="00D67360"/>
    <w:rsid w:val="00D70B63"/>
    <w:rsid w:val="00D71936"/>
    <w:rsid w:val="00D7204E"/>
    <w:rsid w:val="00D720E7"/>
    <w:rsid w:val="00D727AF"/>
    <w:rsid w:val="00D72B7F"/>
    <w:rsid w:val="00D73052"/>
    <w:rsid w:val="00D733A8"/>
    <w:rsid w:val="00D7397E"/>
    <w:rsid w:val="00D73D63"/>
    <w:rsid w:val="00D74514"/>
    <w:rsid w:val="00D747ED"/>
    <w:rsid w:val="00D75FFE"/>
    <w:rsid w:val="00D76AA3"/>
    <w:rsid w:val="00D76BB1"/>
    <w:rsid w:val="00D77461"/>
    <w:rsid w:val="00D77BA3"/>
    <w:rsid w:val="00D80385"/>
    <w:rsid w:val="00D809AA"/>
    <w:rsid w:val="00D80CD3"/>
    <w:rsid w:val="00D82431"/>
    <w:rsid w:val="00D853C3"/>
    <w:rsid w:val="00D86A28"/>
    <w:rsid w:val="00D87587"/>
    <w:rsid w:val="00D903B8"/>
    <w:rsid w:val="00D90658"/>
    <w:rsid w:val="00D90891"/>
    <w:rsid w:val="00D91AD8"/>
    <w:rsid w:val="00D92CB5"/>
    <w:rsid w:val="00D92CD9"/>
    <w:rsid w:val="00D92DE4"/>
    <w:rsid w:val="00D9385B"/>
    <w:rsid w:val="00D93B20"/>
    <w:rsid w:val="00D94759"/>
    <w:rsid w:val="00D94EAF"/>
    <w:rsid w:val="00D973EA"/>
    <w:rsid w:val="00D97694"/>
    <w:rsid w:val="00D979BD"/>
    <w:rsid w:val="00DA0A8C"/>
    <w:rsid w:val="00DA1E93"/>
    <w:rsid w:val="00DA48DB"/>
    <w:rsid w:val="00DA4BB1"/>
    <w:rsid w:val="00DB01CC"/>
    <w:rsid w:val="00DB0E96"/>
    <w:rsid w:val="00DB17C4"/>
    <w:rsid w:val="00DB189F"/>
    <w:rsid w:val="00DB2F52"/>
    <w:rsid w:val="00DB30CC"/>
    <w:rsid w:val="00DB358F"/>
    <w:rsid w:val="00DB3C45"/>
    <w:rsid w:val="00DB51D8"/>
    <w:rsid w:val="00DB52A0"/>
    <w:rsid w:val="00DB6E55"/>
    <w:rsid w:val="00DB7340"/>
    <w:rsid w:val="00DB7376"/>
    <w:rsid w:val="00DB73B0"/>
    <w:rsid w:val="00DC02BB"/>
    <w:rsid w:val="00DC066F"/>
    <w:rsid w:val="00DC0AB7"/>
    <w:rsid w:val="00DC16C1"/>
    <w:rsid w:val="00DC2396"/>
    <w:rsid w:val="00DC2642"/>
    <w:rsid w:val="00DC2A76"/>
    <w:rsid w:val="00DC2E7F"/>
    <w:rsid w:val="00DC3052"/>
    <w:rsid w:val="00DC312D"/>
    <w:rsid w:val="00DC6771"/>
    <w:rsid w:val="00DC6F5C"/>
    <w:rsid w:val="00DC702C"/>
    <w:rsid w:val="00DC768F"/>
    <w:rsid w:val="00DC7DF0"/>
    <w:rsid w:val="00DD022D"/>
    <w:rsid w:val="00DD0ABF"/>
    <w:rsid w:val="00DD0C69"/>
    <w:rsid w:val="00DD1123"/>
    <w:rsid w:val="00DD1535"/>
    <w:rsid w:val="00DD20CF"/>
    <w:rsid w:val="00DD3150"/>
    <w:rsid w:val="00DD43F2"/>
    <w:rsid w:val="00DD4879"/>
    <w:rsid w:val="00DD4BD6"/>
    <w:rsid w:val="00DD641B"/>
    <w:rsid w:val="00DD68C5"/>
    <w:rsid w:val="00DD775E"/>
    <w:rsid w:val="00DD7E67"/>
    <w:rsid w:val="00DE1063"/>
    <w:rsid w:val="00DE10B4"/>
    <w:rsid w:val="00DE1946"/>
    <w:rsid w:val="00DE1F1D"/>
    <w:rsid w:val="00DE2DE0"/>
    <w:rsid w:val="00DE4756"/>
    <w:rsid w:val="00DE4A19"/>
    <w:rsid w:val="00DE6264"/>
    <w:rsid w:val="00DE63F4"/>
    <w:rsid w:val="00DE6F2F"/>
    <w:rsid w:val="00DE7281"/>
    <w:rsid w:val="00DE7B65"/>
    <w:rsid w:val="00DF022C"/>
    <w:rsid w:val="00DF05D9"/>
    <w:rsid w:val="00DF0BC5"/>
    <w:rsid w:val="00DF14F4"/>
    <w:rsid w:val="00DF2702"/>
    <w:rsid w:val="00DF2EC2"/>
    <w:rsid w:val="00DF2F64"/>
    <w:rsid w:val="00DF3389"/>
    <w:rsid w:val="00DF3715"/>
    <w:rsid w:val="00DF3BF9"/>
    <w:rsid w:val="00DF4542"/>
    <w:rsid w:val="00DF4B03"/>
    <w:rsid w:val="00DF6216"/>
    <w:rsid w:val="00DF626D"/>
    <w:rsid w:val="00DF659F"/>
    <w:rsid w:val="00DF6D3E"/>
    <w:rsid w:val="00DF72A2"/>
    <w:rsid w:val="00DF7A52"/>
    <w:rsid w:val="00E00DBF"/>
    <w:rsid w:val="00E01744"/>
    <w:rsid w:val="00E01981"/>
    <w:rsid w:val="00E02778"/>
    <w:rsid w:val="00E03910"/>
    <w:rsid w:val="00E03DCF"/>
    <w:rsid w:val="00E04960"/>
    <w:rsid w:val="00E05106"/>
    <w:rsid w:val="00E052EB"/>
    <w:rsid w:val="00E064B7"/>
    <w:rsid w:val="00E07467"/>
    <w:rsid w:val="00E07BDC"/>
    <w:rsid w:val="00E10119"/>
    <w:rsid w:val="00E10CDA"/>
    <w:rsid w:val="00E12924"/>
    <w:rsid w:val="00E12DDC"/>
    <w:rsid w:val="00E13EB7"/>
    <w:rsid w:val="00E14021"/>
    <w:rsid w:val="00E157D8"/>
    <w:rsid w:val="00E16492"/>
    <w:rsid w:val="00E16904"/>
    <w:rsid w:val="00E178D7"/>
    <w:rsid w:val="00E203E1"/>
    <w:rsid w:val="00E20CE9"/>
    <w:rsid w:val="00E2192F"/>
    <w:rsid w:val="00E21B3C"/>
    <w:rsid w:val="00E21F00"/>
    <w:rsid w:val="00E227EF"/>
    <w:rsid w:val="00E228B8"/>
    <w:rsid w:val="00E23EE7"/>
    <w:rsid w:val="00E243DD"/>
    <w:rsid w:val="00E2458B"/>
    <w:rsid w:val="00E249D8"/>
    <w:rsid w:val="00E24BC1"/>
    <w:rsid w:val="00E25399"/>
    <w:rsid w:val="00E27AEB"/>
    <w:rsid w:val="00E27B35"/>
    <w:rsid w:val="00E27CA4"/>
    <w:rsid w:val="00E32743"/>
    <w:rsid w:val="00E32E67"/>
    <w:rsid w:val="00E33123"/>
    <w:rsid w:val="00E33B9B"/>
    <w:rsid w:val="00E33EA6"/>
    <w:rsid w:val="00E35D39"/>
    <w:rsid w:val="00E367A6"/>
    <w:rsid w:val="00E367B6"/>
    <w:rsid w:val="00E3683E"/>
    <w:rsid w:val="00E3685E"/>
    <w:rsid w:val="00E37108"/>
    <w:rsid w:val="00E37A0D"/>
    <w:rsid w:val="00E40054"/>
    <w:rsid w:val="00E41868"/>
    <w:rsid w:val="00E419A6"/>
    <w:rsid w:val="00E41BCD"/>
    <w:rsid w:val="00E428C3"/>
    <w:rsid w:val="00E42C06"/>
    <w:rsid w:val="00E44691"/>
    <w:rsid w:val="00E4473B"/>
    <w:rsid w:val="00E44A42"/>
    <w:rsid w:val="00E451B4"/>
    <w:rsid w:val="00E456D4"/>
    <w:rsid w:val="00E466B7"/>
    <w:rsid w:val="00E46F3F"/>
    <w:rsid w:val="00E47288"/>
    <w:rsid w:val="00E47564"/>
    <w:rsid w:val="00E5049B"/>
    <w:rsid w:val="00E50969"/>
    <w:rsid w:val="00E515ED"/>
    <w:rsid w:val="00E524FE"/>
    <w:rsid w:val="00E54759"/>
    <w:rsid w:val="00E54795"/>
    <w:rsid w:val="00E552A3"/>
    <w:rsid w:val="00E5593A"/>
    <w:rsid w:val="00E55FB6"/>
    <w:rsid w:val="00E577D9"/>
    <w:rsid w:val="00E602CC"/>
    <w:rsid w:val="00E607A2"/>
    <w:rsid w:val="00E6145F"/>
    <w:rsid w:val="00E615D7"/>
    <w:rsid w:val="00E63E18"/>
    <w:rsid w:val="00E647E3"/>
    <w:rsid w:val="00E64C52"/>
    <w:rsid w:val="00E65655"/>
    <w:rsid w:val="00E65B44"/>
    <w:rsid w:val="00E66610"/>
    <w:rsid w:val="00E66A5D"/>
    <w:rsid w:val="00E70A7E"/>
    <w:rsid w:val="00E716B9"/>
    <w:rsid w:val="00E72534"/>
    <w:rsid w:val="00E7286C"/>
    <w:rsid w:val="00E72BCB"/>
    <w:rsid w:val="00E72F19"/>
    <w:rsid w:val="00E73176"/>
    <w:rsid w:val="00E7324A"/>
    <w:rsid w:val="00E763A1"/>
    <w:rsid w:val="00E76C0A"/>
    <w:rsid w:val="00E76E47"/>
    <w:rsid w:val="00E772E7"/>
    <w:rsid w:val="00E77C5D"/>
    <w:rsid w:val="00E81A76"/>
    <w:rsid w:val="00E82583"/>
    <w:rsid w:val="00E83244"/>
    <w:rsid w:val="00E8388F"/>
    <w:rsid w:val="00E843B2"/>
    <w:rsid w:val="00E84984"/>
    <w:rsid w:val="00E86AEE"/>
    <w:rsid w:val="00E87D09"/>
    <w:rsid w:val="00E90015"/>
    <w:rsid w:val="00E903F9"/>
    <w:rsid w:val="00E91EB2"/>
    <w:rsid w:val="00E92417"/>
    <w:rsid w:val="00E92F99"/>
    <w:rsid w:val="00E95BE3"/>
    <w:rsid w:val="00E96ECD"/>
    <w:rsid w:val="00E9709E"/>
    <w:rsid w:val="00E97C45"/>
    <w:rsid w:val="00EA1829"/>
    <w:rsid w:val="00EA1A02"/>
    <w:rsid w:val="00EA1AA5"/>
    <w:rsid w:val="00EA370A"/>
    <w:rsid w:val="00EA453E"/>
    <w:rsid w:val="00EA4EC0"/>
    <w:rsid w:val="00EA4FD2"/>
    <w:rsid w:val="00EA58AD"/>
    <w:rsid w:val="00EA591D"/>
    <w:rsid w:val="00EA67CB"/>
    <w:rsid w:val="00EA68DB"/>
    <w:rsid w:val="00EA699D"/>
    <w:rsid w:val="00EA7A25"/>
    <w:rsid w:val="00EB097E"/>
    <w:rsid w:val="00EB28EE"/>
    <w:rsid w:val="00EB3053"/>
    <w:rsid w:val="00EB389D"/>
    <w:rsid w:val="00EB390B"/>
    <w:rsid w:val="00EB3960"/>
    <w:rsid w:val="00EB4099"/>
    <w:rsid w:val="00EB46FD"/>
    <w:rsid w:val="00EB4A01"/>
    <w:rsid w:val="00EB4B47"/>
    <w:rsid w:val="00EB4DEC"/>
    <w:rsid w:val="00EB5151"/>
    <w:rsid w:val="00EB5555"/>
    <w:rsid w:val="00EB557F"/>
    <w:rsid w:val="00EB605F"/>
    <w:rsid w:val="00EB6398"/>
    <w:rsid w:val="00EB6578"/>
    <w:rsid w:val="00EB6D61"/>
    <w:rsid w:val="00EB70F0"/>
    <w:rsid w:val="00EB713D"/>
    <w:rsid w:val="00EB73BD"/>
    <w:rsid w:val="00EB7A14"/>
    <w:rsid w:val="00EB7B2D"/>
    <w:rsid w:val="00EC1592"/>
    <w:rsid w:val="00EC2A4C"/>
    <w:rsid w:val="00EC2D28"/>
    <w:rsid w:val="00EC37B1"/>
    <w:rsid w:val="00EC4B69"/>
    <w:rsid w:val="00EC5C82"/>
    <w:rsid w:val="00EC60A1"/>
    <w:rsid w:val="00EC64C5"/>
    <w:rsid w:val="00EC7D2E"/>
    <w:rsid w:val="00ED1E3C"/>
    <w:rsid w:val="00ED28DB"/>
    <w:rsid w:val="00ED3E06"/>
    <w:rsid w:val="00ED45EC"/>
    <w:rsid w:val="00ED4849"/>
    <w:rsid w:val="00ED5D4F"/>
    <w:rsid w:val="00EE0020"/>
    <w:rsid w:val="00EE16BE"/>
    <w:rsid w:val="00EE2266"/>
    <w:rsid w:val="00EE2564"/>
    <w:rsid w:val="00EE269E"/>
    <w:rsid w:val="00EE3669"/>
    <w:rsid w:val="00EE3B0E"/>
    <w:rsid w:val="00EE59D8"/>
    <w:rsid w:val="00EE5F7D"/>
    <w:rsid w:val="00EE5FD2"/>
    <w:rsid w:val="00EE67ED"/>
    <w:rsid w:val="00EE74BF"/>
    <w:rsid w:val="00EF0746"/>
    <w:rsid w:val="00EF07DE"/>
    <w:rsid w:val="00EF0F9D"/>
    <w:rsid w:val="00EF136B"/>
    <w:rsid w:val="00EF1486"/>
    <w:rsid w:val="00EF171C"/>
    <w:rsid w:val="00EF1DC5"/>
    <w:rsid w:val="00EF23E8"/>
    <w:rsid w:val="00EF3B3E"/>
    <w:rsid w:val="00EF4534"/>
    <w:rsid w:val="00EF4B63"/>
    <w:rsid w:val="00EF5B41"/>
    <w:rsid w:val="00EF63FE"/>
    <w:rsid w:val="00EF653C"/>
    <w:rsid w:val="00F005A3"/>
    <w:rsid w:val="00F01B33"/>
    <w:rsid w:val="00F028BB"/>
    <w:rsid w:val="00F0325A"/>
    <w:rsid w:val="00F0369B"/>
    <w:rsid w:val="00F04096"/>
    <w:rsid w:val="00F04AAC"/>
    <w:rsid w:val="00F04CBC"/>
    <w:rsid w:val="00F04E26"/>
    <w:rsid w:val="00F10307"/>
    <w:rsid w:val="00F10D9E"/>
    <w:rsid w:val="00F11A27"/>
    <w:rsid w:val="00F11D7F"/>
    <w:rsid w:val="00F11FA0"/>
    <w:rsid w:val="00F12725"/>
    <w:rsid w:val="00F12AC4"/>
    <w:rsid w:val="00F12BD9"/>
    <w:rsid w:val="00F1309B"/>
    <w:rsid w:val="00F1318F"/>
    <w:rsid w:val="00F13453"/>
    <w:rsid w:val="00F13A12"/>
    <w:rsid w:val="00F13FF4"/>
    <w:rsid w:val="00F148AB"/>
    <w:rsid w:val="00F151D0"/>
    <w:rsid w:val="00F1523B"/>
    <w:rsid w:val="00F15863"/>
    <w:rsid w:val="00F16A83"/>
    <w:rsid w:val="00F17356"/>
    <w:rsid w:val="00F175DB"/>
    <w:rsid w:val="00F178B4"/>
    <w:rsid w:val="00F17907"/>
    <w:rsid w:val="00F17D87"/>
    <w:rsid w:val="00F20457"/>
    <w:rsid w:val="00F204CD"/>
    <w:rsid w:val="00F20E9D"/>
    <w:rsid w:val="00F22E44"/>
    <w:rsid w:val="00F25727"/>
    <w:rsid w:val="00F25F4B"/>
    <w:rsid w:val="00F26B93"/>
    <w:rsid w:val="00F30272"/>
    <w:rsid w:val="00F31FE3"/>
    <w:rsid w:val="00F324AF"/>
    <w:rsid w:val="00F32D78"/>
    <w:rsid w:val="00F332B1"/>
    <w:rsid w:val="00F33742"/>
    <w:rsid w:val="00F3416D"/>
    <w:rsid w:val="00F35920"/>
    <w:rsid w:val="00F35F8D"/>
    <w:rsid w:val="00F377CF"/>
    <w:rsid w:val="00F423E7"/>
    <w:rsid w:val="00F435DD"/>
    <w:rsid w:val="00F4443F"/>
    <w:rsid w:val="00F461D4"/>
    <w:rsid w:val="00F46F02"/>
    <w:rsid w:val="00F471CF"/>
    <w:rsid w:val="00F50D7E"/>
    <w:rsid w:val="00F51412"/>
    <w:rsid w:val="00F516C9"/>
    <w:rsid w:val="00F51C6D"/>
    <w:rsid w:val="00F51CB8"/>
    <w:rsid w:val="00F51D7E"/>
    <w:rsid w:val="00F51FBD"/>
    <w:rsid w:val="00F5238C"/>
    <w:rsid w:val="00F523C6"/>
    <w:rsid w:val="00F53FE9"/>
    <w:rsid w:val="00F541A1"/>
    <w:rsid w:val="00F54DF4"/>
    <w:rsid w:val="00F550DD"/>
    <w:rsid w:val="00F55B34"/>
    <w:rsid w:val="00F571F6"/>
    <w:rsid w:val="00F6008E"/>
    <w:rsid w:val="00F6040D"/>
    <w:rsid w:val="00F634DA"/>
    <w:rsid w:val="00F6358F"/>
    <w:rsid w:val="00F64212"/>
    <w:rsid w:val="00F66E62"/>
    <w:rsid w:val="00F704D3"/>
    <w:rsid w:val="00F70663"/>
    <w:rsid w:val="00F70C6A"/>
    <w:rsid w:val="00F71B2C"/>
    <w:rsid w:val="00F72565"/>
    <w:rsid w:val="00F730AF"/>
    <w:rsid w:val="00F73F1A"/>
    <w:rsid w:val="00F74DE0"/>
    <w:rsid w:val="00F75087"/>
    <w:rsid w:val="00F75FAA"/>
    <w:rsid w:val="00F7673A"/>
    <w:rsid w:val="00F76791"/>
    <w:rsid w:val="00F7726D"/>
    <w:rsid w:val="00F77498"/>
    <w:rsid w:val="00F77890"/>
    <w:rsid w:val="00F8038F"/>
    <w:rsid w:val="00F81055"/>
    <w:rsid w:val="00F81D75"/>
    <w:rsid w:val="00F823B3"/>
    <w:rsid w:val="00F83CA6"/>
    <w:rsid w:val="00F8450B"/>
    <w:rsid w:val="00F85CF3"/>
    <w:rsid w:val="00F86584"/>
    <w:rsid w:val="00F869C1"/>
    <w:rsid w:val="00F86D4E"/>
    <w:rsid w:val="00F879BE"/>
    <w:rsid w:val="00F9062D"/>
    <w:rsid w:val="00F91419"/>
    <w:rsid w:val="00F91A65"/>
    <w:rsid w:val="00F91D95"/>
    <w:rsid w:val="00F9248A"/>
    <w:rsid w:val="00F931BB"/>
    <w:rsid w:val="00F967CF"/>
    <w:rsid w:val="00F96894"/>
    <w:rsid w:val="00F96CCC"/>
    <w:rsid w:val="00F96D6D"/>
    <w:rsid w:val="00F97BA7"/>
    <w:rsid w:val="00F97D7D"/>
    <w:rsid w:val="00F97DB5"/>
    <w:rsid w:val="00FA10FF"/>
    <w:rsid w:val="00FA158B"/>
    <w:rsid w:val="00FA34F5"/>
    <w:rsid w:val="00FA370C"/>
    <w:rsid w:val="00FA41F2"/>
    <w:rsid w:val="00FA492B"/>
    <w:rsid w:val="00FA5F01"/>
    <w:rsid w:val="00FA6F80"/>
    <w:rsid w:val="00FB0251"/>
    <w:rsid w:val="00FB051E"/>
    <w:rsid w:val="00FB11A3"/>
    <w:rsid w:val="00FB131F"/>
    <w:rsid w:val="00FB1B4C"/>
    <w:rsid w:val="00FB201F"/>
    <w:rsid w:val="00FB3A27"/>
    <w:rsid w:val="00FB3EE8"/>
    <w:rsid w:val="00FB419D"/>
    <w:rsid w:val="00FB5770"/>
    <w:rsid w:val="00FB5F0F"/>
    <w:rsid w:val="00FB62CF"/>
    <w:rsid w:val="00FB7E12"/>
    <w:rsid w:val="00FC0551"/>
    <w:rsid w:val="00FC27BF"/>
    <w:rsid w:val="00FC2853"/>
    <w:rsid w:val="00FC32E3"/>
    <w:rsid w:val="00FC3E17"/>
    <w:rsid w:val="00FC40AE"/>
    <w:rsid w:val="00FC534C"/>
    <w:rsid w:val="00FC56D5"/>
    <w:rsid w:val="00FC6988"/>
    <w:rsid w:val="00FC6A8F"/>
    <w:rsid w:val="00FC6FED"/>
    <w:rsid w:val="00FC7369"/>
    <w:rsid w:val="00FC78CD"/>
    <w:rsid w:val="00FC7998"/>
    <w:rsid w:val="00FD0831"/>
    <w:rsid w:val="00FD08EF"/>
    <w:rsid w:val="00FD1640"/>
    <w:rsid w:val="00FD58B0"/>
    <w:rsid w:val="00FD6A94"/>
    <w:rsid w:val="00FD761E"/>
    <w:rsid w:val="00FD76F2"/>
    <w:rsid w:val="00FE0B16"/>
    <w:rsid w:val="00FE1814"/>
    <w:rsid w:val="00FE1B02"/>
    <w:rsid w:val="00FE23F7"/>
    <w:rsid w:val="00FE2F1E"/>
    <w:rsid w:val="00FE3D58"/>
    <w:rsid w:val="00FE433C"/>
    <w:rsid w:val="00FE5A9B"/>
    <w:rsid w:val="00FE5D23"/>
    <w:rsid w:val="00FE646B"/>
    <w:rsid w:val="00FE64FB"/>
    <w:rsid w:val="00FE654C"/>
    <w:rsid w:val="00FE7BD9"/>
    <w:rsid w:val="00FE7C38"/>
    <w:rsid w:val="00FF1294"/>
    <w:rsid w:val="00FF1669"/>
    <w:rsid w:val="00FF1DB9"/>
    <w:rsid w:val="00FF2178"/>
    <w:rsid w:val="00FF254D"/>
    <w:rsid w:val="00FF35E1"/>
    <w:rsid w:val="00FF56A3"/>
    <w:rsid w:val="00FF5E8D"/>
    <w:rsid w:val="00FF6019"/>
    <w:rsid w:val="00FF7879"/>
    <w:rsid w:val="042E253E"/>
    <w:rsid w:val="06C12EC3"/>
    <w:rsid w:val="097BB0B3"/>
    <w:rsid w:val="0AFE6029"/>
    <w:rsid w:val="0AFFBD21"/>
    <w:rsid w:val="0B4D5FD3"/>
    <w:rsid w:val="0BBA54EB"/>
    <w:rsid w:val="0DD839B2"/>
    <w:rsid w:val="0DF76096"/>
    <w:rsid w:val="0E7FD9A9"/>
    <w:rsid w:val="0F1F1264"/>
    <w:rsid w:val="0FD6F813"/>
    <w:rsid w:val="0FEEBD91"/>
    <w:rsid w:val="0FF70817"/>
    <w:rsid w:val="127B4FB5"/>
    <w:rsid w:val="12C1026C"/>
    <w:rsid w:val="136E6583"/>
    <w:rsid w:val="13FE55BA"/>
    <w:rsid w:val="14454A13"/>
    <w:rsid w:val="15DD58DE"/>
    <w:rsid w:val="15EFB8E4"/>
    <w:rsid w:val="167F906F"/>
    <w:rsid w:val="16FEBD42"/>
    <w:rsid w:val="16FF34E8"/>
    <w:rsid w:val="17235740"/>
    <w:rsid w:val="17984795"/>
    <w:rsid w:val="17CF4487"/>
    <w:rsid w:val="17EBA315"/>
    <w:rsid w:val="17F71D97"/>
    <w:rsid w:val="17F7346E"/>
    <w:rsid w:val="17FE7F41"/>
    <w:rsid w:val="18DAC3D3"/>
    <w:rsid w:val="19FCB987"/>
    <w:rsid w:val="1B77497B"/>
    <w:rsid w:val="1BCCA5A7"/>
    <w:rsid w:val="1BE0460E"/>
    <w:rsid w:val="1BFBD76A"/>
    <w:rsid w:val="1DDFF798"/>
    <w:rsid w:val="1DFFFB67"/>
    <w:rsid w:val="1EAF7313"/>
    <w:rsid w:val="1EE166AD"/>
    <w:rsid w:val="1EEB6F0B"/>
    <w:rsid w:val="1EF9CFD5"/>
    <w:rsid w:val="1F6FFEE0"/>
    <w:rsid w:val="1F9C50FF"/>
    <w:rsid w:val="1FB8CCEE"/>
    <w:rsid w:val="1FEF002A"/>
    <w:rsid w:val="1FEF1829"/>
    <w:rsid w:val="1FFA4B4C"/>
    <w:rsid w:val="211020A0"/>
    <w:rsid w:val="2173528F"/>
    <w:rsid w:val="217F4A6A"/>
    <w:rsid w:val="23264499"/>
    <w:rsid w:val="23773402"/>
    <w:rsid w:val="23D6FE1C"/>
    <w:rsid w:val="23EEFDC3"/>
    <w:rsid w:val="26612C1A"/>
    <w:rsid w:val="26A74FCB"/>
    <w:rsid w:val="279F298E"/>
    <w:rsid w:val="27B9852C"/>
    <w:rsid w:val="27DD0C72"/>
    <w:rsid w:val="28247630"/>
    <w:rsid w:val="2989413F"/>
    <w:rsid w:val="2A1910AD"/>
    <w:rsid w:val="2AA863F8"/>
    <w:rsid w:val="2AFAB483"/>
    <w:rsid w:val="2B9314C3"/>
    <w:rsid w:val="2BFFC131"/>
    <w:rsid w:val="2CDA7CD5"/>
    <w:rsid w:val="2D25CA57"/>
    <w:rsid w:val="2D4D2A14"/>
    <w:rsid w:val="2D743AE0"/>
    <w:rsid w:val="2D7CEE1E"/>
    <w:rsid w:val="2D7F16C9"/>
    <w:rsid w:val="2DB642AC"/>
    <w:rsid w:val="2DFF0EE2"/>
    <w:rsid w:val="2E3EFDC3"/>
    <w:rsid w:val="2E696A48"/>
    <w:rsid w:val="2E6E02D1"/>
    <w:rsid w:val="2EF34B44"/>
    <w:rsid w:val="2F3565C7"/>
    <w:rsid w:val="2F3D992B"/>
    <w:rsid w:val="2F672965"/>
    <w:rsid w:val="2F9FEFE6"/>
    <w:rsid w:val="2FD31963"/>
    <w:rsid w:val="2FFC7E07"/>
    <w:rsid w:val="2FFF408D"/>
    <w:rsid w:val="2FFF5753"/>
    <w:rsid w:val="32E7E708"/>
    <w:rsid w:val="32EC5295"/>
    <w:rsid w:val="33BF28C3"/>
    <w:rsid w:val="33FB8719"/>
    <w:rsid w:val="33FD42A2"/>
    <w:rsid w:val="34FBD52B"/>
    <w:rsid w:val="351B6D76"/>
    <w:rsid w:val="3521A35F"/>
    <w:rsid w:val="358E06D5"/>
    <w:rsid w:val="35EF7812"/>
    <w:rsid w:val="35F2AAD7"/>
    <w:rsid w:val="35FFAC21"/>
    <w:rsid w:val="36750E63"/>
    <w:rsid w:val="36BF02D3"/>
    <w:rsid w:val="36DF231F"/>
    <w:rsid w:val="36FDBAC5"/>
    <w:rsid w:val="36FFE0AB"/>
    <w:rsid w:val="374DEEFF"/>
    <w:rsid w:val="375E79D1"/>
    <w:rsid w:val="375F43C4"/>
    <w:rsid w:val="37747B2B"/>
    <w:rsid w:val="37BFBCC8"/>
    <w:rsid w:val="37DF724E"/>
    <w:rsid w:val="37E71D6B"/>
    <w:rsid w:val="37FBF958"/>
    <w:rsid w:val="37FD4B3A"/>
    <w:rsid w:val="38E4CD20"/>
    <w:rsid w:val="38FBA876"/>
    <w:rsid w:val="3957A2FD"/>
    <w:rsid w:val="39678DF7"/>
    <w:rsid w:val="396FD28E"/>
    <w:rsid w:val="3981625F"/>
    <w:rsid w:val="398EA309"/>
    <w:rsid w:val="39D3E7A1"/>
    <w:rsid w:val="39DDEC04"/>
    <w:rsid w:val="39F81811"/>
    <w:rsid w:val="3A3BE337"/>
    <w:rsid w:val="3A6AE177"/>
    <w:rsid w:val="3ADF2541"/>
    <w:rsid w:val="3AFF6B1A"/>
    <w:rsid w:val="3B493D75"/>
    <w:rsid w:val="3B5EF361"/>
    <w:rsid w:val="3B733853"/>
    <w:rsid w:val="3BBBC800"/>
    <w:rsid w:val="3BC5B307"/>
    <w:rsid w:val="3BD69188"/>
    <w:rsid w:val="3BE7116F"/>
    <w:rsid w:val="3BEBA11F"/>
    <w:rsid w:val="3BEF4413"/>
    <w:rsid w:val="3BF9FD65"/>
    <w:rsid w:val="3BFF8068"/>
    <w:rsid w:val="3C9F91C2"/>
    <w:rsid w:val="3CD56758"/>
    <w:rsid w:val="3CF5BFB0"/>
    <w:rsid w:val="3CFAB437"/>
    <w:rsid w:val="3CFFFA2E"/>
    <w:rsid w:val="3D3FAE72"/>
    <w:rsid w:val="3D76BFFA"/>
    <w:rsid w:val="3D9ED538"/>
    <w:rsid w:val="3DAE65C1"/>
    <w:rsid w:val="3DBB1140"/>
    <w:rsid w:val="3DD77093"/>
    <w:rsid w:val="3DEE9C6B"/>
    <w:rsid w:val="3DF34F68"/>
    <w:rsid w:val="3DFA2DC7"/>
    <w:rsid w:val="3DFE7A98"/>
    <w:rsid w:val="3E5BA427"/>
    <w:rsid w:val="3EB23457"/>
    <w:rsid w:val="3EC9255D"/>
    <w:rsid w:val="3EEEAC2F"/>
    <w:rsid w:val="3EEF2E79"/>
    <w:rsid w:val="3EF57651"/>
    <w:rsid w:val="3F2E4B07"/>
    <w:rsid w:val="3F301F23"/>
    <w:rsid w:val="3F39DFBE"/>
    <w:rsid w:val="3F3ADF03"/>
    <w:rsid w:val="3F5B54FF"/>
    <w:rsid w:val="3F5F1441"/>
    <w:rsid w:val="3F77FCF3"/>
    <w:rsid w:val="3F7B5D7F"/>
    <w:rsid w:val="3F7E9165"/>
    <w:rsid w:val="3F7F4AAE"/>
    <w:rsid w:val="3F7FA106"/>
    <w:rsid w:val="3F7FEDC0"/>
    <w:rsid w:val="3F9644C5"/>
    <w:rsid w:val="3F99170E"/>
    <w:rsid w:val="3F99A42A"/>
    <w:rsid w:val="3F9EA036"/>
    <w:rsid w:val="3F9FB20F"/>
    <w:rsid w:val="3FB32B6E"/>
    <w:rsid w:val="3FB9B0F7"/>
    <w:rsid w:val="3FBA8D12"/>
    <w:rsid w:val="3FC35E1B"/>
    <w:rsid w:val="3FD0792E"/>
    <w:rsid w:val="3FD50C4A"/>
    <w:rsid w:val="3FD74A3C"/>
    <w:rsid w:val="3FD7B447"/>
    <w:rsid w:val="3FDB2421"/>
    <w:rsid w:val="3FE585F9"/>
    <w:rsid w:val="3FE7BAF7"/>
    <w:rsid w:val="3FE8201D"/>
    <w:rsid w:val="3FEDBAC3"/>
    <w:rsid w:val="3FF4FFA8"/>
    <w:rsid w:val="3FF70F62"/>
    <w:rsid w:val="3FF7D463"/>
    <w:rsid w:val="3FFB714E"/>
    <w:rsid w:val="3FFBFD73"/>
    <w:rsid w:val="3FFD296D"/>
    <w:rsid w:val="3FFD3838"/>
    <w:rsid w:val="3FFEE7D0"/>
    <w:rsid w:val="3FFF2DCC"/>
    <w:rsid w:val="3FFF713F"/>
    <w:rsid w:val="410110D6"/>
    <w:rsid w:val="4106434B"/>
    <w:rsid w:val="416F2280"/>
    <w:rsid w:val="4191778F"/>
    <w:rsid w:val="42FF60B2"/>
    <w:rsid w:val="43672589"/>
    <w:rsid w:val="43776F41"/>
    <w:rsid w:val="449F7BB4"/>
    <w:rsid w:val="44D44675"/>
    <w:rsid w:val="45FC901A"/>
    <w:rsid w:val="465A0995"/>
    <w:rsid w:val="473F4491"/>
    <w:rsid w:val="475F890D"/>
    <w:rsid w:val="477FB13D"/>
    <w:rsid w:val="47DF62B3"/>
    <w:rsid w:val="47FB6CE6"/>
    <w:rsid w:val="49FC770E"/>
    <w:rsid w:val="4AD5FFEF"/>
    <w:rsid w:val="4B36C3A6"/>
    <w:rsid w:val="4B8DE063"/>
    <w:rsid w:val="4BDE9B22"/>
    <w:rsid w:val="4BFF57E2"/>
    <w:rsid w:val="4BFFC788"/>
    <w:rsid w:val="4BFFECB9"/>
    <w:rsid w:val="4C6F5B41"/>
    <w:rsid w:val="4CA3296A"/>
    <w:rsid w:val="4CF6E048"/>
    <w:rsid w:val="4D113EDC"/>
    <w:rsid w:val="4D1362BA"/>
    <w:rsid w:val="4DBCE1F4"/>
    <w:rsid w:val="4EAF8A8C"/>
    <w:rsid w:val="4EF535D4"/>
    <w:rsid w:val="4EF6A2FD"/>
    <w:rsid w:val="4FEE00FA"/>
    <w:rsid w:val="4FEFEE2A"/>
    <w:rsid w:val="4FFB2953"/>
    <w:rsid w:val="4FFECF5C"/>
    <w:rsid w:val="50F62C21"/>
    <w:rsid w:val="51003BC4"/>
    <w:rsid w:val="513E575D"/>
    <w:rsid w:val="51F7CC04"/>
    <w:rsid w:val="525C9647"/>
    <w:rsid w:val="52E77188"/>
    <w:rsid w:val="52EFB819"/>
    <w:rsid w:val="5311691C"/>
    <w:rsid w:val="533FFC85"/>
    <w:rsid w:val="535F33E0"/>
    <w:rsid w:val="536F892D"/>
    <w:rsid w:val="537F0E3E"/>
    <w:rsid w:val="538633F2"/>
    <w:rsid w:val="53DD4153"/>
    <w:rsid w:val="53DFA666"/>
    <w:rsid w:val="53FA9FA3"/>
    <w:rsid w:val="53FBB9DB"/>
    <w:rsid w:val="53FD511F"/>
    <w:rsid w:val="552FE71C"/>
    <w:rsid w:val="555FDF2D"/>
    <w:rsid w:val="557C95F7"/>
    <w:rsid w:val="55844974"/>
    <w:rsid w:val="5649546F"/>
    <w:rsid w:val="56AF7C17"/>
    <w:rsid w:val="56D2177F"/>
    <w:rsid w:val="56DFEDD1"/>
    <w:rsid w:val="56ECC045"/>
    <w:rsid w:val="56FDEFAE"/>
    <w:rsid w:val="56FF861A"/>
    <w:rsid w:val="572D7F4A"/>
    <w:rsid w:val="576B73A2"/>
    <w:rsid w:val="577B3541"/>
    <w:rsid w:val="577EAAFA"/>
    <w:rsid w:val="577F9BF8"/>
    <w:rsid w:val="57AF31EA"/>
    <w:rsid w:val="57AF69EB"/>
    <w:rsid w:val="57CFA339"/>
    <w:rsid w:val="57DCE273"/>
    <w:rsid w:val="57DEE757"/>
    <w:rsid w:val="57FE140D"/>
    <w:rsid w:val="57FF7DF6"/>
    <w:rsid w:val="588D7695"/>
    <w:rsid w:val="594ECA61"/>
    <w:rsid w:val="596FF79C"/>
    <w:rsid w:val="599FFFE7"/>
    <w:rsid w:val="59D56D3A"/>
    <w:rsid w:val="59EF1597"/>
    <w:rsid w:val="59F7F49B"/>
    <w:rsid w:val="59FD5417"/>
    <w:rsid w:val="59FFCC99"/>
    <w:rsid w:val="5A2C0443"/>
    <w:rsid w:val="5A734077"/>
    <w:rsid w:val="5AFEBC51"/>
    <w:rsid w:val="5BBF5452"/>
    <w:rsid w:val="5BDF7CC9"/>
    <w:rsid w:val="5BE78616"/>
    <w:rsid w:val="5BEF5AFF"/>
    <w:rsid w:val="5BF3767A"/>
    <w:rsid w:val="5BFF0992"/>
    <w:rsid w:val="5CEFC5C7"/>
    <w:rsid w:val="5CF3FC10"/>
    <w:rsid w:val="5D5CC29B"/>
    <w:rsid w:val="5D6F9614"/>
    <w:rsid w:val="5D7D78AA"/>
    <w:rsid w:val="5D7D8C8C"/>
    <w:rsid w:val="5DCB9ED8"/>
    <w:rsid w:val="5DDE16C0"/>
    <w:rsid w:val="5DDF439A"/>
    <w:rsid w:val="5DE6102E"/>
    <w:rsid w:val="5DFEFA17"/>
    <w:rsid w:val="5DFEFE2D"/>
    <w:rsid w:val="5DFFB90E"/>
    <w:rsid w:val="5E7DEE0D"/>
    <w:rsid w:val="5E9FEABB"/>
    <w:rsid w:val="5EB13C4C"/>
    <w:rsid w:val="5ECDD52F"/>
    <w:rsid w:val="5EE78265"/>
    <w:rsid w:val="5EEFEB28"/>
    <w:rsid w:val="5EF7B862"/>
    <w:rsid w:val="5F276E18"/>
    <w:rsid w:val="5F3A0D6D"/>
    <w:rsid w:val="5F3F5E53"/>
    <w:rsid w:val="5F6302BB"/>
    <w:rsid w:val="5F7B22F9"/>
    <w:rsid w:val="5F7FA62D"/>
    <w:rsid w:val="5F7FAF3A"/>
    <w:rsid w:val="5F876F96"/>
    <w:rsid w:val="5F9D41CD"/>
    <w:rsid w:val="5FA74BEB"/>
    <w:rsid w:val="5FB3DB17"/>
    <w:rsid w:val="5FB573E6"/>
    <w:rsid w:val="5FBD4875"/>
    <w:rsid w:val="5FBD9B76"/>
    <w:rsid w:val="5FBF2E42"/>
    <w:rsid w:val="5FBFA91A"/>
    <w:rsid w:val="5FBFC277"/>
    <w:rsid w:val="5FBFF1F7"/>
    <w:rsid w:val="5FC78FAE"/>
    <w:rsid w:val="5FCCF4C7"/>
    <w:rsid w:val="5FDBECEB"/>
    <w:rsid w:val="5FDC29C4"/>
    <w:rsid w:val="5FEE7220"/>
    <w:rsid w:val="5FEE9B03"/>
    <w:rsid w:val="5FF76D4F"/>
    <w:rsid w:val="5FF7FA59"/>
    <w:rsid w:val="5FFAB17D"/>
    <w:rsid w:val="5FFB6174"/>
    <w:rsid w:val="5FFB6583"/>
    <w:rsid w:val="5FFB8D71"/>
    <w:rsid w:val="5FFBBBD4"/>
    <w:rsid w:val="5FFF7075"/>
    <w:rsid w:val="5FFFA1D4"/>
    <w:rsid w:val="5FFFDED1"/>
    <w:rsid w:val="60025ECE"/>
    <w:rsid w:val="607451C0"/>
    <w:rsid w:val="61DFB911"/>
    <w:rsid w:val="6232236E"/>
    <w:rsid w:val="62FE77B0"/>
    <w:rsid w:val="65B62A61"/>
    <w:rsid w:val="65B907C0"/>
    <w:rsid w:val="65FF3C4F"/>
    <w:rsid w:val="65FFC9C5"/>
    <w:rsid w:val="676FE7CA"/>
    <w:rsid w:val="677F48D8"/>
    <w:rsid w:val="67B7AB0C"/>
    <w:rsid w:val="67D3BA04"/>
    <w:rsid w:val="67DD7084"/>
    <w:rsid w:val="67DEBE62"/>
    <w:rsid w:val="67DF8831"/>
    <w:rsid w:val="67EA856D"/>
    <w:rsid w:val="67F59148"/>
    <w:rsid w:val="67FBA6FA"/>
    <w:rsid w:val="67FFF07B"/>
    <w:rsid w:val="68240E36"/>
    <w:rsid w:val="68CA4E41"/>
    <w:rsid w:val="695FCC9C"/>
    <w:rsid w:val="69BBC4B1"/>
    <w:rsid w:val="69DE19D0"/>
    <w:rsid w:val="69DE77E0"/>
    <w:rsid w:val="69ED9B33"/>
    <w:rsid w:val="69FB161A"/>
    <w:rsid w:val="69FCCD1A"/>
    <w:rsid w:val="6AF7601D"/>
    <w:rsid w:val="6AFF306F"/>
    <w:rsid w:val="6B29FF3B"/>
    <w:rsid w:val="6B6AB349"/>
    <w:rsid w:val="6B7B8532"/>
    <w:rsid w:val="6B944F7F"/>
    <w:rsid w:val="6BB7C8CA"/>
    <w:rsid w:val="6BFD5D45"/>
    <w:rsid w:val="6C17AB0B"/>
    <w:rsid w:val="6CFF152B"/>
    <w:rsid w:val="6D688DE2"/>
    <w:rsid w:val="6DA94129"/>
    <w:rsid w:val="6DAF6DAC"/>
    <w:rsid w:val="6DD77967"/>
    <w:rsid w:val="6DDF6074"/>
    <w:rsid w:val="6DEF1C75"/>
    <w:rsid w:val="6DFEFAE3"/>
    <w:rsid w:val="6E324BD7"/>
    <w:rsid w:val="6E5B0FC4"/>
    <w:rsid w:val="6EA1C417"/>
    <w:rsid w:val="6EAF3549"/>
    <w:rsid w:val="6EB7C7E8"/>
    <w:rsid w:val="6ECF165A"/>
    <w:rsid w:val="6ECF736B"/>
    <w:rsid w:val="6EE1E54E"/>
    <w:rsid w:val="6EE5C7A8"/>
    <w:rsid w:val="6EF480FE"/>
    <w:rsid w:val="6EF7E7A2"/>
    <w:rsid w:val="6EFEA2E0"/>
    <w:rsid w:val="6F3697FC"/>
    <w:rsid w:val="6F3B3637"/>
    <w:rsid w:val="6F52624C"/>
    <w:rsid w:val="6F576187"/>
    <w:rsid w:val="6F6E4EE8"/>
    <w:rsid w:val="6F6F888C"/>
    <w:rsid w:val="6F7D584A"/>
    <w:rsid w:val="6F7E3C58"/>
    <w:rsid w:val="6F9EAE20"/>
    <w:rsid w:val="6FADC338"/>
    <w:rsid w:val="6FBAF3DF"/>
    <w:rsid w:val="6FBF9BA0"/>
    <w:rsid w:val="6FD314CE"/>
    <w:rsid w:val="6FD5783B"/>
    <w:rsid w:val="6FEF3789"/>
    <w:rsid w:val="6FF69A55"/>
    <w:rsid w:val="6FFADE44"/>
    <w:rsid w:val="6FFBD72A"/>
    <w:rsid w:val="6FFCEC90"/>
    <w:rsid w:val="6FFD94FF"/>
    <w:rsid w:val="6FFDCB10"/>
    <w:rsid w:val="6FFE0975"/>
    <w:rsid w:val="6FFE78C8"/>
    <w:rsid w:val="6FFED212"/>
    <w:rsid w:val="6FFF5E8B"/>
    <w:rsid w:val="704C6D05"/>
    <w:rsid w:val="707FDCCA"/>
    <w:rsid w:val="70F78AE0"/>
    <w:rsid w:val="70FFB297"/>
    <w:rsid w:val="717DA17B"/>
    <w:rsid w:val="7197AEEA"/>
    <w:rsid w:val="71BEE22C"/>
    <w:rsid w:val="71D141E5"/>
    <w:rsid w:val="71DF9A99"/>
    <w:rsid w:val="71F6B95D"/>
    <w:rsid w:val="71FFE8BE"/>
    <w:rsid w:val="72E5BF88"/>
    <w:rsid w:val="72ED4273"/>
    <w:rsid w:val="72FB6C03"/>
    <w:rsid w:val="72FB90F7"/>
    <w:rsid w:val="72FBF895"/>
    <w:rsid w:val="7357C574"/>
    <w:rsid w:val="736BE269"/>
    <w:rsid w:val="737E3091"/>
    <w:rsid w:val="73B9F43B"/>
    <w:rsid w:val="73BE5ABE"/>
    <w:rsid w:val="73BFECC9"/>
    <w:rsid w:val="73EE6728"/>
    <w:rsid w:val="73EE77E7"/>
    <w:rsid w:val="73F976B8"/>
    <w:rsid w:val="73FFA6D4"/>
    <w:rsid w:val="74573C4C"/>
    <w:rsid w:val="74739F5F"/>
    <w:rsid w:val="74AC10F3"/>
    <w:rsid w:val="74FB103E"/>
    <w:rsid w:val="74FF2C75"/>
    <w:rsid w:val="74FFEC79"/>
    <w:rsid w:val="755D77BF"/>
    <w:rsid w:val="759BD825"/>
    <w:rsid w:val="75D8F338"/>
    <w:rsid w:val="75DAA063"/>
    <w:rsid w:val="75E95420"/>
    <w:rsid w:val="75FD4E80"/>
    <w:rsid w:val="75FDCC45"/>
    <w:rsid w:val="767743E7"/>
    <w:rsid w:val="76BE9BF5"/>
    <w:rsid w:val="76DE0C4C"/>
    <w:rsid w:val="76EF3CEE"/>
    <w:rsid w:val="76F61E48"/>
    <w:rsid w:val="76F90F4D"/>
    <w:rsid w:val="773B286B"/>
    <w:rsid w:val="773BD368"/>
    <w:rsid w:val="774F30DF"/>
    <w:rsid w:val="775E61D0"/>
    <w:rsid w:val="778B9399"/>
    <w:rsid w:val="77B1CE5E"/>
    <w:rsid w:val="77B53F5C"/>
    <w:rsid w:val="77BBFBC8"/>
    <w:rsid w:val="77BDD1F1"/>
    <w:rsid w:val="77BDE9B1"/>
    <w:rsid w:val="77C9DE9D"/>
    <w:rsid w:val="77CD1A9C"/>
    <w:rsid w:val="77D951AC"/>
    <w:rsid w:val="77DB2355"/>
    <w:rsid w:val="77DF9D03"/>
    <w:rsid w:val="77DFE4B2"/>
    <w:rsid w:val="77EDB751"/>
    <w:rsid w:val="77EFAAA4"/>
    <w:rsid w:val="77F53C35"/>
    <w:rsid w:val="77F70358"/>
    <w:rsid w:val="77F75407"/>
    <w:rsid w:val="77FF2D1D"/>
    <w:rsid w:val="77FF550E"/>
    <w:rsid w:val="77FF8EF1"/>
    <w:rsid w:val="77FF9800"/>
    <w:rsid w:val="780FBBA4"/>
    <w:rsid w:val="78F68615"/>
    <w:rsid w:val="795F4C73"/>
    <w:rsid w:val="7995EEAE"/>
    <w:rsid w:val="79A34DCF"/>
    <w:rsid w:val="79BD2849"/>
    <w:rsid w:val="79C55A27"/>
    <w:rsid w:val="79DC1BAD"/>
    <w:rsid w:val="79E78618"/>
    <w:rsid w:val="79F1EF51"/>
    <w:rsid w:val="79F6545C"/>
    <w:rsid w:val="79FB06E5"/>
    <w:rsid w:val="79FE1A85"/>
    <w:rsid w:val="79FE3504"/>
    <w:rsid w:val="79FFB5D4"/>
    <w:rsid w:val="7A1F1673"/>
    <w:rsid w:val="7A6FBD89"/>
    <w:rsid w:val="7A7BBACC"/>
    <w:rsid w:val="7A9B0CD9"/>
    <w:rsid w:val="7ADBC838"/>
    <w:rsid w:val="7ADF8B49"/>
    <w:rsid w:val="7AEDB363"/>
    <w:rsid w:val="7AFA01A1"/>
    <w:rsid w:val="7AFF9598"/>
    <w:rsid w:val="7B27D218"/>
    <w:rsid w:val="7B3E20C4"/>
    <w:rsid w:val="7B3FC27C"/>
    <w:rsid w:val="7B5CDB38"/>
    <w:rsid w:val="7B5F250F"/>
    <w:rsid w:val="7B65554A"/>
    <w:rsid w:val="7B6A5CF5"/>
    <w:rsid w:val="7B6D981A"/>
    <w:rsid w:val="7B798700"/>
    <w:rsid w:val="7B7D8842"/>
    <w:rsid w:val="7B7F3146"/>
    <w:rsid w:val="7B7F7422"/>
    <w:rsid w:val="7B8E46B4"/>
    <w:rsid w:val="7B9B1FEE"/>
    <w:rsid w:val="7BAFE5A0"/>
    <w:rsid w:val="7BB76C50"/>
    <w:rsid w:val="7BBE24F7"/>
    <w:rsid w:val="7BBE5016"/>
    <w:rsid w:val="7BBFF0B5"/>
    <w:rsid w:val="7BBFF491"/>
    <w:rsid w:val="7BCEF1D0"/>
    <w:rsid w:val="7BCF8CEA"/>
    <w:rsid w:val="7BD95CA9"/>
    <w:rsid w:val="7BDD45E3"/>
    <w:rsid w:val="7BDDC5D4"/>
    <w:rsid w:val="7BEF0125"/>
    <w:rsid w:val="7BEFA204"/>
    <w:rsid w:val="7BF36372"/>
    <w:rsid w:val="7BF7AC7A"/>
    <w:rsid w:val="7BFD0F5D"/>
    <w:rsid w:val="7BFD90AA"/>
    <w:rsid w:val="7BFDE407"/>
    <w:rsid w:val="7BFE52A3"/>
    <w:rsid w:val="7BFEF093"/>
    <w:rsid w:val="7BFF069D"/>
    <w:rsid w:val="7BFF4803"/>
    <w:rsid w:val="7BFF61C5"/>
    <w:rsid w:val="7BFF66F2"/>
    <w:rsid w:val="7BFFD0BB"/>
    <w:rsid w:val="7C0A4C8D"/>
    <w:rsid w:val="7C7659ED"/>
    <w:rsid w:val="7C7FFFEF"/>
    <w:rsid w:val="7CBB5940"/>
    <w:rsid w:val="7CBEE5D4"/>
    <w:rsid w:val="7CDD349D"/>
    <w:rsid w:val="7CDE962B"/>
    <w:rsid w:val="7CE7DC0C"/>
    <w:rsid w:val="7CEF8139"/>
    <w:rsid w:val="7CF52929"/>
    <w:rsid w:val="7CFB6F6B"/>
    <w:rsid w:val="7CFF22CC"/>
    <w:rsid w:val="7CFFB208"/>
    <w:rsid w:val="7D4EFA63"/>
    <w:rsid w:val="7D5EA6F8"/>
    <w:rsid w:val="7D6C392F"/>
    <w:rsid w:val="7D77349E"/>
    <w:rsid w:val="7D773AE2"/>
    <w:rsid w:val="7D798A65"/>
    <w:rsid w:val="7D7F970E"/>
    <w:rsid w:val="7D7FB866"/>
    <w:rsid w:val="7D967EC9"/>
    <w:rsid w:val="7DB27624"/>
    <w:rsid w:val="7DB92B40"/>
    <w:rsid w:val="7DBD013C"/>
    <w:rsid w:val="7DBDE703"/>
    <w:rsid w:val="7DBE1315"/>
    <w:rsid w:val="7DBFE35C"/>
    <w:rsid w:val="7DE3D244"/>
    <w:rsid w:val="7DE79B52"/>
    <w:rsid w:val="7DEAEB06"/>
    <w:rsid w:val="7DEC1A6E"/>
    <w:rsid w:val="7DEF56D8"/>
    <w:rsid w:val="7DEF83C2"/>
    <w:rsid w:val="7DEFE949"/>
    <w:rsid w:val="7DF6E75D"/>
    <w:rsid w:val="7DF721D9"/>
    <w:rsid w:val="7DF77603"/>
    <w:rsid w:val="7DF995DB"/>
    <w:rsid w:val="7DFE3690"/>
    <w:rsid w:val="7DFE994A"/>
    <w:rsid w:val="7DFF0024"/>
    <w:rsid w:val="7DFF2191"/>
    <w:rsid w:val="7DFFCB5C"/>
    <w:rsid w:val="7E1F18DC"/>
    <w:rsid w:val="7E3F1316"/>
    <w:rsid w:val="7E66597C"/>
    <w:rsid w:val="7E72E930"/>
    <w:rsid w:val="7E7DFC0E"/>
    <w:rsid w:val="7E8FC2F1"/>
    <w:rsid w:val="7E9660BD"/>
    <w:rsid w:val="7E9B635C"/>
    <w:rsid w:val="7EAB257A"/>
    <w:rsid w:val="7EACB981"/>
    <w:rsid w:val="7EB99910"/>
    <w:rsid w:val="7EBD3334"/>
    <w:rsid w:val="7EBF4D29"/>
    <w:rsid w:val="7ECF173A"/>
    <w:rsid w:val="7ED334D6"/>
    <w:rsid w:val="7ED38757"/>
    <w:rsid w:val="7EDC3835"/>
    <w:rsid w:val="7EDE2B15"/>
    <w:rsid w:val="7EED9B3D"/>
    <w:rsid w:val="7EEF0FDA"/>
    <w:rsid w:val="7EF54C18"/>
    <w:rsid w:val="7EF64F56"/>
    <w:rsid w:val="7EF65E25"/>
    <w:rsid w:val="7EFD3657"/>
    <w:rsid w:val="7EFDAD35"/>
    <w:rsid w:val="7EFE29E8"/>
    <w:rsid w:val="7EFEB06A"/>
    <w:rsid w:val="7EFF251F"/>
    <w:rsid w:val="7EFF3BB1"/>
    <w:rsid w:val="7EFF6EEA"/>
    <w:rsid w:val="7EFF8A4C"/>
    <w:rsid w:val="7F19749D"/>
    <w:rsid w:val="7F1F0A75"/>
    <w:rsid w:val="7F3B977D"/>
    <w:rsid w:val="7F3BCD43"/>
    <w:rsid w:val="7F4DD8E4"/>
    <w:rsid w:val="7F57EA52"/>
    <w:rsid w:val="7F5B4CB3"/>
    <w:rsid w:val="7F5F416F"/>
    <w:rsid w:val="7F5F9A53"/>
    <w:rsid w:val="7F60ED6C"/>
    <w:rsid w:val="7F6E2036"/>
    <w:rsid w:val="7F6F36EC"/>
    <w:rsid w:val="7F6F9CB1"/>
    <w:rsid w:val="7F709A1A"/>
    <w:rsid w:val="7F763DDD"/>
    <w:rsid w:val="7F7B296E"/>
    <w:rsid w:val="7F7B3675"/>
    <w:rsid w:val="7F7B4127"/>
    <w:rsid w:val="7F7E1687"/>
    <w:rsid w:val="7F7F3D8D"/>
    <w:rsid w:val="7F7F97BD"/>
    <w:rsid w:val="7F9B77BD"/>
    <w:rsid w:val="7F9F59D1"/>
    <w:rsid w:val="7F9F63EB"/>
    <w:rsid w:val="7F9FE334"/>
    <w:rsid w:val="7FA79E41"/>
    <w:rsid w:val="7FB090E9"/>
    <w:rsid w:val="7FB3A142"/>
    <w:rsid w:val="7FB74488"/>
    <w:rsid w:val="7FBAF915"/>
    <w:rsid w:val="7FBDA9AE"/>
    <w:rsid w:val="7FBEB496"/>
    <w:rsid w:val="7FBEBB23"/>
    <w:rsid w:val="7FBF6B61"/>
    <w:rsid w:val="7FC90CF5"/>
    <w:rsid w:val="7FC9B5E6"/>
    <w:rsid w:val="7FCF143D"/>
    <w:rsid w:val="7FD30B69"/>
    <w:rsid w:val="7FD7A8F8"/>
    <w:rsid w:val="7FD9B07E"/>
    <w:rsid w:val="7FDA4140"/>
    <w:rsid w:val="7FDB098D"/>
    <w:rsid w:val="7FDF7BA1"/>
    <w:rsid w:val="7FDF8D93"/>
    <w:rsid w:val="7FDFD39A"/>
    <w:rsid w:val="7FE64202"/>
    <w:rsid w:val="7FEBF800"/>
    <w:rsid w:val="7FEF6A1F"/>
    <w:rsid w:val="7FEF9795"/>
    <w:rsid w:val="7FEFFCA3"/>
    <w:rsid w:val="7FF3F45C"/>
    <w:rsid w:val="7FF5C79F"/>
    <w:rsid w:val="7FF73874"/>
    <w:rsid w:val="7FF74ED0"/>
    <w:rsid w:val="7FF765FC"/>
    <w:rsid w:val="7FF76619"/>
    <w:rsid w:val="7FF76A3E"/>
    <w:rsid w:val="7FF775CC"/>
    <w:rsid w:val="7FF940B2"/>
    <w:rsid w:val="7FF942C6"/>
    <w:rsid w:val="7FFAFBDD"/>
    <w:rsid w:val="7FFB2E0D"/>
    <w:rsid w:val="7FFBB7A9"/>
    <w:rsid w:val="7FFBC5F7"/>
    <w:rsid w:val="7FFBC7AF"/>
    <w:rsid w:val="7FFC774C"/>
    <w:rsid w:val="7FFC8934"/>
    <w:rsid w:val="7FFCC14C"/>
    <w:rsid w:val="7FFD0E11"/>
    <w:rsid w:val="7FFD30FA"/>
    <w:rsid w:val="7FFDB4CE"/>
    <w:rsid w:val="7FFDCA46"/>
    <w:rsid w:val="7FFEEE3B"/>
    <w:rsid w:val="7FFEEEC6"/>
    <w:rsid w:val="7FFF0260"/>
    <w:rsid w:val="7FFF0CFA"/>
    <w:rsid w:val="7FFF2AC4"/>
    <w:rsid w:val="7FFF38CB"/>
    <w:rsid w:val="7FFF3CF1"/>
    <w:rsid w:val="7FFF442F"/>
    <w:rsid w:val="7FFF4589"/>
    <w:rsid w:val="7FFF8FD6"/>
    <w:rsid w:val="7FFF9EC6"/>
    <w:rsid w:val="7FFFA0EB"/>
    <w:rsid w:val="7FFFC0D9"/>
    <w:rsid w:val="7FFFC210"/>
    <w:rsid w:val="7FFFC6A5"/>
    <w:rsid w:val="7FFFD8BA"/>
    <w:rsid w:val="7FFFD92F"/>
    <w:rsid w:val="84FF22F9"/>
    <w:rsid w:val="857F9715"/>
    <w:rsid w:val="8BAEC20F"/>
    <w:rsid w:val="8BDD6446"/>
    <w:rsid w:val="8BEB9EAE"/>
    <w:rsid w:val="8BF5B465"/>
    <w:rsid w:val="8DF9F40C"/>
    <w:rsid w:val="8F1A4140"/>
    <w:rsid w:val="8F3FCB9E"/>
    <w:rsid w:val="8FDBA9A5"/>
    <w:rsid w:val="8FF1E4C9"/>
    <w:rsid w:val="8FFD3913"/>
    <w:rsid w:val="95B94939"/>
    <w:rsid w:val="95FFD506"/>
    <w:rsid w:val="976F776E"/>
    <w:rsid w:val="97BECCE0"/>
    <w:rsid w:val="97BFFFAE"/>
    <w:rsid w:val="98674CC0"/>
    <w:rsid w:val="9976586C"/>
    <w:rsid w:val="9A5982B1"/>
    <w:rsid w:val="9A5F96F1"/>
    <w:rsid w:val="9AA70088"/>
    <w:rsid w:val="9AE64587"/>
    <w:rsid w:val="9B5FC5C7"/>
    <w:rsid w:val="9CCBB844"/>
    <w:rsid w:val="9CDF42FC"/>
    <w:rsid w:val="9EBFEF34"/>
    <w:rsid w:val="9EDB45EE"/>
    <w:rsid w:val="9EFBC33E"/>
    <w:rsid w:val="9F7306BB"/>
    <w:rsid w:val="9F7E63DB"/>
    <w:rsid w:val="9FAF1790"/>
    <w:rsid w:val="9FBEF3B6"/>
    <w:rsid w:val="9FCABAA1"/>
    <w:rsid w:val="9FCF1726"/>
    <w:rsid w:val="9FCF8BBC"/>
    <w:rsid w:val="9FD78379"/>
    <w:rsid w:val="9FDCE5CA"/>
    <w:rsid w:val="9FDF1225"/>
    <w:rsid w:val="9FEEE43A"/>
    <w:rsid w:val="9FF8A98B"/>
    <w:rsid w:val="9FFBFD63"/>
    <w:rsid w:val="9FFCAD0C"/>
    <w:rsid w:val="9FFDBA9D"/>
    <w:rsid w:val="9FFDBC85"/>
    <w:rsid w:val="9FFEB0B7"/>
    <w:rsid w:val="A1FF6572"/>
    <w:rsid w:val="A37DE3E3"/>
    <w:rsid w:val="A4EEAD74"/>
    <w:rsid w:val="A5F79205"/>
    <w:rsid w:val="A79A313B"/>
    <w:rsid w:val="A7AF6399"/>
    <w:rsid w:val="A7AFC54F"/>
    <w:rsid w:val="A7EF2544"/>
    <w:rsid w:val="A7F9306D"/>
    <w:rsid w:val="AB679146"/>
    <w:rsid w:val="ABEEA7CA"/>
    <w:rsid w:val="ABFFD812"/>
    <w:rsid w:val="ACA9D263"/>
    <w:rsid w:val="ACFB59A2"/>
    <w:rsid w:val="AE6E2DF0"/>
    <w:rsid w:val="AE6F7E37"/>
    <w:rsid w:val="AE8D1FFA"/>
    <w:rsid w:val="AECFFA23"/>
    <w:rsid w:val="AEFED43D"/>
    <w:rsid w:val="AF338219"/>
    <w:rsid w:val="AF69C701"/>
    <w:rsid w:val="AFB787C2"/>
    <w:rsid w:val="AFC0DFDF"/>
    <w:rsid w:val="AFDEDD44"/>
    <w:rsid w:val="AFDF0CE8"/>
    <w:rsid w:val="AFE95D1E"/>
    <w:rsid w:val="AFEB0E25"/>
    <w:rsid w:val="AFEB4572"/>
    <w:rsid w:val="AFED0B2A"/>
    <w:rsid w:val="AFF74EB3"/>
    <w:rsid w:val="AFFD76E2"/>
    <w:rsid w:val="AFFD81C8"/>
    <w:rsid w:val="AFFF31C9"/>
    <w:rsid w:val="AFFF4872"/>
    <w:rsid w:val="B1ED7194"/>
    <w:rsid w:val="B1F64924"/>
    <w:rsid w:val="B1FF711F"/>
    <w:rsid w:val="B3168800"/>
    <w:rsid w:val="B3FF15FF"/>
    <w:rsid w:val="B47F2F40"/>
    <w:rsid w:val="B4F605CD"/>
    <w:rsid w:val="B5EF371E"/>
    <w:rsid w:val="B5F94D19"/>
    <w:rsid w:val="B5FB260A"/>
    <w:rsid w:val="B5FD1987"/>
    <w:rsid w:val="B6BC12FF"/>
    <w:rsid w:val="B6CF7E3A"/>
    <w:rsid w:val="B6EEA170"/>
    <w:rsid w:val="B6FD7638"/>
    <w:rsid w:val="B74FA520"/>
    <w:rsid w:val="B776754D"/>
    <w:rsid w:val="B777C751"/>
    <w:rsid w:val="B78B7018"/>
    <w:rsid w:val="B7978BE2"/>
    <w:rsid w:val="B7B569F3"/>
    <w:rsid w:val="B7E1BB64"/>
    <w:rsid w:val="B7E7EFB9"/>
    <w:rsid w:val="B7F71686"/>
    <w:rsid w:val="B7F95E1D"/>
    <w:rsid w:val="B7FD11D1"/>
    <w:rsid w:val="B7FD58E8"/>
    <w:rsid w:val="B7FF78A0"/>
    <w:rsid w:val="B7FFE8C3"/>
    <w:rsid w:val="B97F13BB"/>
    <w:rsid w:val="B9ABAD1B"/>
    <w:rsid w:val="B9DDD31A"/>
    <w:rsid w:val="B9DF911F"/>
    <w:rsid w:val="B9FBBB40"/>
    <w:rsid w:val="B9FC8019"/>
    <w:rsid w:val="B9FF0D01"/>
    <w:rsid w:val="B9FFDFBC"/>
    <w:rsid w:val="BAB7FAAD"/>
    <w:rsid w:val="BBB35ABE"/>
    <w:rsid w:val="BBDB943C"/>
    <w:rsid w:val="BBDFB652"/>
    <w:rsid w:val="BBE34A86"/>
    <w:rsid w:val="BBE58808"/>
    <w:rsid w:val="BBF67215"/>
    <w:rsid w:val="BBFE9773"/>
    <w:rsid w:val="BBFF6840"/>
    <w:rsid w:val="BBFFB7F6"/>
    <w:rsid w:val="BCEB1B50"/>
    <w:rsid w:val="BD2EF079"/>
    <w:rsid w:val="BD5F8C76"/>
    <w:rsid w:val="BD7FBD44"/>
    <w:rsid w:val="BD9D2F0F"/>
    <w:rsid w:val="BD9FC109"/>
    <w:rsid w:val="BDA37855"/>
    <w:rsid w:val="BDBDA75D"/>
    <w:rsid w:val="BDEF742B"/>
    <w:rsid w:val="BDF6F16D"/>
    <w:rsid w:val="BDFEBBB1"/>
    <w:rsid w:val="BDFF6988"/>
    <w:rsid w:val="BE3B47F6"/>
    <w:rsid w:val="BE5E31D6"/>
    <w:rsid w:val="BEDAB132"/>
    <w:rsid w:val="BEEF55EE"/>
    <w:rsid w:val="BEFC1D97"/>
    <w:rsid w:val="BF1ED4CB"/>
    <w:rsid w:val="BF2D86A2"/>
    <w:rsid w:val="BF33DC7A"/>
    <w:rsid w:val="BF3B3CC9"/>
    <w:rsid w:val="BF3BA040"/>
    <w:rsid w:val="BF6F4CA1"/>
    <w:rsid w:val="BF774BAF"/>
    <w:rsid w:val="BF7BD1A4"/>
    <w:rsid w:val="BF7EA48B"/>
    <w:rsid w:val="BF7F504A"/>
    <w:rsid w:val="BF8E9517"/>
    <w:rsid w:val="BF98B5B1"/>
    <w:rsid w:val="BFAFA728"/>
    <w:rsid w:val="BFBC0092"/>
    <w:rsid w:val="BFBF0B9A"/>
    <w:rsid w:val="BFBF3B32"/>
    <w:rsid w:val="BFBF5437"/>
    <w:rsid w:val="BFCE5580"/>
    <w:rsid w:val="BFD5042B"/>
    <w:rsid w:val="BFDC7C1E"/>
    <w:rsid w:val="BFDE68FD"/>
    <w:rsid w:val="BFE56ACA"/>
    <w:rsid w:val="BFE957F8"/>
    <w:rsid w:val="BFEA10B9"/>
    <w:rsid w:val="BFEEE85E"/>
    <w:rsid w:val="BFEF26C8"/>
    <w:rsid w:val="BFF76B7D"/>
    <w:rsid w:val="BFFB03CA"/>
    <w:rsid w:val="BFFB86BD"/>
    <w:rsid w:val="BFFD7DB1"/>
    <w:rsid w:val="BFFD937C"/>
    <w:rsid w:val="BFFE729A"/>
    <w:rsid w:val="BFFF5B90"/>
    <w:rsid w:val="BFFF6754"/>
    <w:rsid w:val="BFFFC938"/>
    <w:rsid w:val="C2EE3327"/>
    <w:rsid w:val="C5A37B7A"/>
    <w:rsid w:val="C77F297E"/>
    <w:rsid w:val="C7E70F90"/>
    <w:rsid w:val="C7FE5B85"/>
    <w:rsid w:val="C7FF23C9"/>
    <w:rsid w:val="C7FF3880"/>
    <w:rsid w:val="C7FFB887"/>
    <w:rsid w:val="CB7CCB31"/>
    <w:rsid w:val="CCFFCAA6"/>
    <w:rsid w:val="CD3FF332"/>
    <w:rsid w:val="CDF75181"/>
    <w:rsid w:val="CE6BEFFD"/>
    <w:rsid w:val="CED925E7"/>
    <w:rsid w:val="CEDECB4A"/>
    <w:rsid w:val="CEFC1495"/>
    <w:rsid w:val="CEFF7D39"/>
    <w:rsid w:val="CF3EAA09"/>
    <w:rsid w:val="CF640E5D"/>
    <w:rsid w:val="CF77EA86"/>
    <w:rsid w:val="CF9C6F1E"/>
    <w:rsid w:val="CFBFA4C2"/>
    <w:rsid w:val="CFDB317C"/>
    <w:rsid w:val="CFEDF223"/>
    <w:rsid w:val="CFEFDB3F"/>
    <w:rsid w:val="CFF661D4"/>
    <w:rsid w:val="CFFE278F"/>
    <w:rsid w:val="D0CFC10C"/>
    <w:rsid w:val="D0FE8873"/>
    <w:rsid w:val="D1FF5EC0"/>
    <w:rsid w:val="D2EF5C11"/>
    <w:rsid w:val="D2FE92B4"/>
    <w:rsid w:val="D2FFC640"/>
    <w:rsid w:val="D39F0DA0"/>
    <w:rsid w:val="D5325571"/>
    <w:rsid w:val="D59FEDF7"/>
    <w:rsid w:val="D5B31A38"/>
    <w:rsid w:val="D6556621"/>
    <w:rsid w:val="D6F731C9"/>
    <w:rsid w:val="D76DA6A2"/>
    <w:rsid w:val="D777E07B"/>
    <w:rsid w:val="D77B2A1E"/>
    <w:rsid w:val="D77F4B88"/>
    <w:rsid w:val="D77FEF52"/>
    <w:rsid w:val="D79F3749"/>
    <w:rsid w:val="D7DF0FBB"/>
    <w:rsid w:val="D7E76D5A"/>
    <w:rsid w:val="D7F67B5D"/>
    <w:rsid w:val="D7F90AF5"/>
    <w:rsid w:val="D7FB359F"/>
    <w:rsid w:val="D7FC30DF"/>
    <w:rsid w:val="D975EAFB"/>
    <w:rsid w:val="D9BF11E9"/>
    <w:rsid w:val="D9F5B450"/>
    <w:rsid w:val="D9FFC4AC"/>
    <w:rsid w:val="DA7D6600"/>
    <w:rsid w:val="DADFD132"/>
    <w:rsid w:val="DAFDDEEC"/>
    <w:rsid w:val="DB7F356A"/>
    <w:rsid w:val="DBB77CCA"/>
    <w:rsid w:val="DBD49D81"/>
    <w:rsid w:val="DBF618F1"/>
    <w:rsid w:val="DBF7D804"/>
    <w:rsid w:val="DBFCCC10"/>
    <w:rsid w:val="DBFDD965"/>
    <w:rsid w:val="DBFF3CFC"/>
    <w:rsid w:val="DBFFF5FA"/>
    <w:rsid w:val="DC3FAEAC"/>
    <w:rsid w:val="DC5D415B"/>
    <w:rsid w:val="DC7DC7DC"/>
    <w:rsid w:val="DCDB7605"/>
    <w:rsid w:val="DCFB2285"/>
    <w:rsid w:val="DCFB60EA"/>
    <w:rsid w:val="DD350DA8"/>
    <w:rsid w:val="DD7A2964"/>
    <w:rsid w:val="DD7BCBCC"/>
    <w:rsid w:val="DDAE27D1"/>
    <w:rsid w:val="DDC6740F"/>
    <w:rsid w:val="DDD7887D"/>
    <w:rsid w:val="DE1B3EFD"/>
    <w:rsid w:val="DE1F709F"/>
    <w:rsid w:val="DE1F80AD"/>
    <w:rsid w:val="DE7B66C1"/>
    <w:rsid w:val="DE7DC567"/>
    <w:rsid w:val="DE8DB1E5"/>
    <w:rsid w:val="DEBBFC72"/>
    <w:rsid w:val="DED09AB6"/>
    <w:rsid w:val="DEDD303F"/>
    <w:rsid w:val="DEDD615D"/>
    <w:rsid w:val="DEDFE87A"/>
    <w:rsid w:val="DEED9290"/>
    <w:rsid w:val="DEF5C9F4"/>
    <w:rsid w:val="DEF90987"/>
    <w:rsid w:val="DEFE65C2"/>
    <w:rsid w:val="DEFF2C20"/>
    <w:rsid w:val="DF0F519E"/>
    <w:rsid w:val="DF5ECA5B"/>
    <w:rsid w:val="DF5EEE89"/>
    <w:rsid w:val="DF6D71FF"/>
    <w:rsid w:val="DF7F86ED"/>
    <w:rsid w:val="DF7FB91C"/>
    <w:rsid w:val="DF80C7E5"/>
    <w:rsid w:val="DF9E68B6"/>
    <w:rsid w:val="DFAD4637"/>
    <w:rsid w:val="DFB3AFAD"/>
    <w:rsid w:val="DFB3FBEA"/>
    <w:rsid w:val="DFB8C303"/>
    <w:rsid w:val="DFCF61FB"/>
    <w:rsid w:val="DFDE74CA"/>
    <w:rsid w:val="DFDFE68C"/>
    <w:rsid w:val="DFDFFAB0"/>
    <w:rsid w:val="DFEFE843"/>
    <w:rsid w:val="DFF16927"/>
    <w:rsid w:val="DFF36696"/>
    <w:rsid w:val="DFF70690"/>
    <w:rsid w:val="DFF7528B"/>
    <w:rsid w:val="DFFBB357"/>
    <w:rsid w:val="DFFC9EBC"/>
    <w:rsid w:val="DFFD7262"/>
    <w:rsid w:val="DFFD7C0B"/>
    <w:rsid w:val="DFFF4891"/>
    <w:rsid w:val="DFFFA7D4"/>
    <w:rsid w:val="DFFFF472"/>
    <w:rsid w:val="E27F71B7"/>
    <w:rsid w:val="E3FB7383"/>
    <w:rsid w:val="E3FFC802"/>
    <w:rsid w:val="E4B6046C"/>
    <w:rsid w:val="E4FF69A7"/>
    <w:rsid w:val="E56FDD6C"/>
    <w:rsid w:val="E5F3592D"/>
    <w:rsid w:val="E5FBE54C"/>
    <w:rsid w:val="E5FF9B0D"/>
    <w:rsid w:val="E67F5471"/>
    <w:rsid w:val="E6E3F65F"/>
    <w:rsid w:val="E6FF3D51"/>
    <w:rsid w:val="E6FF5CE9"/>
    <w:rsid w:val="E6FFA405"/>
    <w:rsid w:val="E79F9C41"/>
    <w:rsid w:val="E7B4D1D3"/>
    <w:rsid w:val="E7BD7B2A"/>
    <w:rsid w:val="E7DB0DA0"/>
    <w:rsid w:val="E7F65235"/>
    <w:rsid w:val="E7F7B1CA"/>
    <w:rsid w:val="E7FD27C0"/>
    <w:rsid w:val="E7FE587E"/>
    <w:rsid w:val="E7FF0C15"/>
    <w:rsid w:val="E7FF1EBE"/>
    <w:rsid w:val="E7FFA46B"/>
    <w:rsid w:val="E99E487E"/>
    <w:rsid w:val="E9A6118A"/>
    <w:rsid w:val="E9B9A2F1"/>
    <w:rsid w:val="E9BBB0D2"/>
    <w:rsid w:val="E9F96CC9"/>
    <w:rsid w:val="E9FD34C5"/>
    <w:rsid w:val="EAAF7688"/>
    <w:rsid w:val="EAFF7263"/>
    <w:rsid w:val="EAFF956A"/>
    <w:rsid w:val="EB5F21F5"/>
    <w:rsid w:val="EB79B313"/>
    <w:rsid w:val="EB9FF418"/>
    <w:rsid w:val="EBBFB6B6"/>
    <w:rsid w:val="EBDD542E"/>
    <w:rsid w:val="EBDD93DF"/>
    <w:rsid w:val="EBF9F1C8"/>
    <w:rsid w:val="EBFF1533"/>
    <w:rsid w:val="EC681018"/>
    <w:rsid w:val="ECD7F897"/>
    <w:rsid w:val="ECEE19E2"/>
    <w:rsid w:val="ED3D5D9C"/>
    <w:rsid w:val="ED723120"/>
    <w:rsid w:val="EDB53F91"/>
    <w:rsid w:val="EDEA16A3"/>
    <w:rsid w:val="EDF6E0E1"/>
    <w:rsid w:val="EE7552F8"/>
    <w:rsid w:val="EE979B8B"/>
    <w:rsid w:val="EE9B4178"/>
    <w:rsid w:val="EE9F3EDE"/>
    <w:rsid w:val="EEA9B334"/>
    <w:rsid w:val="EEDD3C13"/>
    <w:rsid w:val="EEDFEE02"/>
    <w:rsid w:val="EEFDA11D"/>
    <w:rsid w:val="EF27DE69"/>
    <w:rsid w:val="EF2FFA5F"/>
    <w:rsid w:val="EF5DBC5C"/>
    <w:rsid w:val="EF75794B"/>
    <w:rsid w:val="EF7BD23F"/>
    <w:rsid w:val="EF7F8B8A"/>
    <w:rsid w:val="EF92B3DF"/>
    <w:rsid w:val="EF9F6E0D"/>
    <w:rsid w:val="EFB38C25"/>
    <w:rsid w:val="EFB77140"/>
    <w:rsid w:val="EFBF834F"/>
    <w:rsid w:val="EFD92ED5"/>
    <w:rsid w:val="EFDB5286"/>
    <w:rsid w:val="EFE752F5"/>
    <w:rsid w:val="EFEE99DC"/>
    <w:rsid w:val="EFEF3AB0"/>
    <w:rsid w:val="EFF36F5F"/>
    <w:rsid w:val="EFFD0015"/>
    <w:rsid w:val="EFFDA772"/>
    <w:rsid w:val="EFFDB4D7"/>
    <w:rsid w:val="EFFDE347"/>
    <w:rsid w:val="EFFE7C82"/>
    <w:rsid w:val="EFFE8FC2"/>
    <w:rsid w:val="EFFEA1FE"/>
    <w:rsid w:val="EFFEB96E"/>
    <w:rsid w:val="EFFF0883"/>
    <w:rsid w:val="EFFF58DB"/>
    <w:rsid w:val="EFFFA67F"/>
    <w:rsid w:val="F0591CD3"/>
    <w:rsid w:val="F073315B"/>
    <w:rsid w:val="F0FF22F5"/>
    <w:rsid w:val="F15B5C37"/>
    <w:rsid w:val="F1EBFF94"/>
    <w:rsid w:val="F1EF8352"/>
    <w:rsid w:val="F1F14855"/>
    <w:rsid w:val="F1F77BBB"/>
    <w:rsid w:val="F1F7C687"/>
    <w:rsid w:val="F1FD2D49"/>
    <w:rsid w:val="F29CE358"/>
    <w:rsid w:val="F2C31772"/>
    <w:rsid w:val="F2E7FEDD"/>
    <w:rsid w:val="F2EB60C8"/>
    <w:rsid w:val="F33FE8DA"/>
    <w:rsid w:val="F37492EA"/>
    <w:rsid w:val="F3DBE4C6"/>
    <w:rsid w:val="F3DFD7D7"/>
    <w:rsid w:val="F3EB637B"/>
    <w:rsid w:val="F3EF7210"/>
    <w:rsid w:val="F3FAF7D7"/>
    <w:rsid w:val="F3FB7D85"/>
    <w:rsid w:val="F3FBD5BC"/>
    <w:rsid w:val="F3FF9F0A"/>
    <w:rsid w:val="F4BF4CBE"/>
    <w:rsid w:val="F4F77F4E"/>
    <w:rsid w:val="F53F52D7"/>
    <w:rsid w:val="F57B0B12"/>
    <w:rsid w:val="F5CFAD68"/>
    <w:rsid w:val="F5DD837C"/>
    <w:rsid w:val="F5DF4E8E"/>
    <w:rsid w:val="F5DFD1A6"/>
    <w:rsid w:val="F5E35FA7"/>
    <w:rsid w:val="F5F1F727"/>
    <w:rsid w:val="F5F38377"/>
    <w:rsid w:val="F5F7E4D3"/>
    <w:rsid w:val="F5FBE724"/>
    <w:rsid w:val="F5FC4135"/>
    <w:rsid w:val="F5FDB462"/>
    <w:rsid w:val="F5FF91B4"/>
    <w:rsid w:val="F6743812"/>
    <w:rsid w:val="F67F5C52"/>
    <w:rsid w:val="F6B6231E"/>
    <w:rsid w:val="F6C227F6"/>
    <w:rsid w:val="F6D7608F"/>
    <w:rsid w:val="F6FDD906"/>
    <w:rsid w:val="F6FFEBC0"/>
    <w:rsid w:val="F76CB9BD"/>
    <w:rsid w:val="F76F1863"/>
    <w:rsid w:val="F76F9A08"/>
    <w:rsid w:val="F773B4CB"/>
    <w:rsid w:val="F777244C"/>
    <w:rsid w:val="F77B00D8"/>
    <w:rsid w:val="F77B82C1"/>
    <w:rsid w:val="F77EEE05"/>
    <w:rsid w:val="F77F18EC"/>
    <w:rsid w:val="F77F35BE"/>
    <w:rsid w:val="F77FDA25"/>
    <w:rsid w:val="F79D748C"/>
    <w:rsid w:val="F7ABE749"/>
    <w:rsid w:val="F7ADBE5B"/>
    <w:rsid w:val="F7AFA0B9"/>
    <w:rsid w:val="F7B734CC"/>
    <w:rsid w:val="F7B96F75"/>
    <w:rsid w:val="F7BF3C24"/>
    <w:rsid w:val="F7CBE35C"/>
    <w:rsid w:val="F7DB6FB3"/>
    <w:rsid w:val="F7DD94E9"/>
    <w:rsid w:val="F7DE29F3"/>
    <w:rsid w:val="F7DF521E"/>
    <w:rsid w:val="F7EBA120"/>
    <w:rsid w:val="F7ECB91B"/>
    <w:rsid w:val="F7ECF1B1"/>
    <w:rsid w:val="F7ED4D72"/>
    <w:rsid w:val="F7EDF87F"/>
    <w:rsid w:val="F7EE813E"/>
    <w:rsid w:val="F7EE97A4"/>
    <w:rsid w:val="F7EE9B44"/>
    <w:rsid w:val="F7F6E1AA"/>
    <w:rsid w:val="F7F7169A"/>
    <w:rsid w:val="F7F76A8C"/>
    <w:rsid w:val="F7F7E7F1"/>
    <w:rsid w:val="F7F7F720"/>
    <w:rsid w:val="F7F8B649"/>
    <w:rsid w:val="F7F9692A"/>
    <w:rsid w:val="F7FEE29B"/>
    <w:rsid w:val="F7FF1602"/>
    <w:rsid w:val="F81F8343"/>
    <w:rsid w:val="F832E40B"/>
    <w:rsid w:val="F89F5F5A"/>
    <w:rsid w:val="F8BF3D23"/>
    <w:rsid w:val="F8CF05B0"/>
    <w:rsid w:val="F8DE5D48"/>
    <w:rsid w:val="F8F727D2"/>
    <w:rsid w:val="F8FF3FCF"/>
    <w:rsid w:val="F98B63B3"/>
    <w:rsid w:val="F98F8992"/>
    <w:rsid w:val="F99EA9FB"/>
    <w:rsid w:val="F9BBDB5B"/>
    <w:rsid w:val="F9E9358C"/>
    <w:rsid w:val="F9EEE440"/>
    <w:rsid w:val="FA2B7178"/>
    <w:rsid w:val="FA674F71"/>
    <w:rsid w:val="FA78EC26"/>
    <w:rsid w:val="FA7E6ABE"/>
    <w:rsid w:val="FAB6C909"/>
    <w:rsid w:val="FABF95C9"/>
    <w:rsid w:val="FADFB2E2"/>
    <w:rsid w:val="FAEBB35B"/>
    <w:rsid w:val="FAF42080"/>
    <w:rsid w:val="FAF8A0DF"/>
    <w:rsid w:val="FB2D31E7"/>
    <w:rsid w:val="FB37CE5D"/>
    <w:rsid w:val="FB39DFFF"/>
    <w:rsid w:val="FB3B5B7D"/>
    <w:rsid w:val="FB5A37A6"/>
    <w:rsid w:val="FB5FC655"/>
    <w:rsid w:val="FB6714A3"/>
    <w:rsid w:val="FB6F3357"/>
    <w:rsid w:val="FB7EF5FD"/>
    <w:rsid w:val="FB7F63D4"/>
    <w:rsid w:val="FB7F6FB8"/>
    <w:rsid w:val="FB7F9706"/>
    <w:rsid w:val="FB8FCA13"/>
    <w:rsid w:val="FB9F9050"/>
    <w:rsid w:val="FBB05B28"/>
    <w:rsid w:val="FBB157D7"/>
    <w:rsid w:val="FBB38A27"/>
    <w:rsid w:val="FBB7F3F0"/>
    <w:rsid w:val="FBBF59CA"/>
    <w:rsid w:val="FBBF9115"/>
    <w:rsid w:val="FBC78C36"/>
    <w:rsid w:val="FBD70267"/>
    <w:rsid w:val="FBD956AA"/>
    <w:rsid w:val="FBDF551B"/>
    <w:rsid w:val="FBDF738C"/>
    <w:rsid w:val="FBDF9BBF"/>
    <w:rsid w:val="FBEB3285"/>
    <w:rsid w:val="FBEF3ED8"/>
    <w:rsid w:val="FBF1C231"/>
    <w:rsid w:val="FBF3D060"/>
    <w:rsid w:val="FBF79C21"/>
    <w:rsid w:val="FBF898F3"/>
    <w:rsid w:val="FBFBF896"/>
    <w:rsid w:val="FBFE62E1"/>
    <w:rsid w:val="FBFE7748"/>
    <w:rsid w:val="FBFF52CC"/>
    <w:rsid w:val="FBFFAAD3"/>
    <w:rsid w:val="FBFFF6EE"/>
    <w:rsid w:val="FC5FE8CB"/>
    <w:rsid w:val="FC6814FA"/>
    <w:rsid w:val="FC7CC397"/>
    <w:rsid w:val="FC8FD1D8"/>
    <w:rsid w:val="FCA950BB"/>
    <w:rsid w:val="FCBEEFE9"/>
    <w:rsid w:val="FCBFD511"/>
    <w:rsid w:val="FCC9434D"/>
    <w:rsid w:val="FCDFADAC"/>
    <w:rsid w:val="FCDFB3E5"/>
    <w:rsid w:val="FCDFEE22"/>
    <w:rsid w:val="FCE89748"/>
    <w:rsid w:val="FCED64A8"/>
    <w:rsid w:val="FCF74460"/>
    <w:rsid w:val="FCFB7C82"/>
    <w:rsid w:val="FCFE4670"/>
    <w:rsid w:val="FCFE69C0"/>
    <w:rsid w:val="FCFFAC8D"/>
    <w:rsid w:val="FD3F68AC"/>
    <w:rsid w:val="FD5EA9E0"/>
    <w:rsid w:val="FD7C3674"/>
    <w:rsid w:val="FD9FEDE9"/>
    <w:rsid w:val="FDA7DE85"/>
    <w:rsid w:val="FDBD7738"/>
    <w:rsid w:val="FDBF7FED"/>
    <w:rsid w:val="FDBFC7B4"/>
    <w:rsid w:val="FDD6E51F"/>
    <w:rsid w:val="FDDDE9CD"/>
    <w:rsid w:val="FDDF59F3"/>
    <w:rsid w:val="FDE23827"/>
    <w:rsid w:val="FDE239A1"/>
    <w:rsid w:val="FDEF304D"/>
    <w:rsid w:val="FDEF9E34"/>
    <w:rsid w:val="FDF39B01"/>
    <w:rsid w:val="FDF7A406"/>
    <w:rsid w:val="FDF7DA82"/>
    <w:rsid w:val="FDFAD49E"/>
    <w:rsid w:val="FDFDC369"/>
    <w:rsid w:val="FDFE3451"/>
    <w:rsid w:val="FDFE3909"/>
    <w:rsid w:val="FDFE3FAA"/>
    <w:rsid w:val="FDFEC2B8"/>
    <w:rsid w:val="FDFED824"/>
    <w:rsid w:val="FDFEF8FE"/>
    <w:rsid w:val="FDFF4387"/>
    <w:rsid w:val="FDFF6068"/>
    <w:rsid w:val="FDFF74CA"/>
    <w:rsid w:val="FDFF7941"/>
    <w:rsid w:val="FE5E128C"/>
    <w:rsid w:val="FE5F26E8"/>
    <w:rsid w:val="FE737D1D"/>
    <w:rsid w:val="FE7B6295"/>
    <w:rsid w:val="FE9BA744"/>
    <w:rsid w:val="FEB7E2F8"/>
    <w:rsid w:val="FEB9DE06"/>
    <w:rsid w:val="FEBB3986"/>
    <w:rsid w:val="FEBB8F2B"/>
    <w:rsid w:val="FEBBAB2C"/>
    <w:rsid w:val="FEBE7192"/>
    <w:rsid w:val="FEC7DF4F"/>
    <w:rsid w:val="FED730AF"/>
    <w:rsid w:val="FEDF07E4"/>
    <w:rsid w:val="FEDF5B71"/>
    <w:rsid w:val="FEDF9CA6"/>
    <w:rsid w:val="FEEC0096"/>
    <w:rsid w:val="FEED309E"/>
    <w:rsid w:val="FEED9928"/>
    <w:rsid w:val="FEEF5672"/>
    <w:rsid w:val="FEEF781F"/>
    <w:rsid w:val="FEEF7ABC"/>
    <w:rsid w:val="FEF101A9"/>
    <w:rsid w:val="FEF21FDF"/>
    <w:rsid w:val="FEFBA92A"/>
    <w:rsid w:val="FEFC7F1A"/>
    <w:rsid w:val="FEFCDFDD"/>
    <w:rsid w:val="FEFD266C"/>
    <w:rsid w:val="FEFE22F8"/>
    <w:rsid w:val="FEFE8F48"/>
    <w:rsid w:val="FEFEB8E5"/>
    <w:rsid w:val="FEFF33EF"/>
    <w:rsid w:val="FEFF89C6"/>
    <w:rsid w:val="FEFF8E5C"/>
    <w:rsid w:val="FEFF9576"/>
    <w:rsid w:val="FF2F86F8"/>
    <w:rsid w:val="FF39A642"/>
    <w:rsid w:val="FF3E6642"/>
    <w:rsid w:val="FF3E76BE"/>
    <w:rsid w:val="FF3EC7E3"/>
    <w:rsid w:val="FF505437"/>
    <w:rsid w:val="FF5707E1"/>
    <w:rsid w:val="FF5E61C9"/>
    <w:rsid w:val="FF5F4BA5"/>
    <w:rsid w:val="FF5FB520"/>
    <w:rsid w:val="FF674FF6"/>
    <w:rsid w:val="FF6B8957"/>
    <w:rsid w:val="FF6E223E"/>
    <w:rsid w:val="FF72FA7C"/>
    <w:rsid w:val="FF739DF0"/>
    <w:rsid w:val="FF76C84D"/>
    <w:rsid w:val="FF7BBD5C"/>
    <w:rsid w:val="FF7D138C"/>
    <w:rsid w:val="FF7D2DB3"/>
    <w:rsid w:val="FF7DCC82"/>
    <w:rsid w:val="FF7F46DF"/>
    <w:rsid w:val="FF7FBE6D"/>
    <w:rsid w:val="FF86360F"/>
    <w:rsid w:val="FF8C9CD3"/>
    <w:rsid w:val="FF975037"/>
    <w:rsid w:val="FFAB5948"/>
    <w:rsid w:val="FFAEA500"/>
    <w:rsid w:val="FFAF2C50"/>
    <w:rsid w:val="FFAFE4BD"/>
    <w:rsid w:val="FFB6855C"/>
    <w:rsid w:val="FFB7F5DD"/>
    <w:rsid w:val="FFBB6CAB"/>
    <w:rsid w:val="FFBB926F"/>
    <w:rsid w:val="FFBD6693"/>
    <w:rsid w:val="FFBDC2B7"/>
    <w:rsid w:val="FFBF2CA4"/>
    <w:rsid w:val="FFBF3429"/>
    <w:rsid w:val="FFBF8794"/>
    <w:rsid w:val="FFBF9465"/>
    <w:rsid w:val="FFBFC424"/>
    <w:rsid w:val="FFC74365"/>
    <w:rsid w:val="FFCD2B0F"/>
    <w:rsid w:val="FFCFBFED"/>
    <w:rsid w:val="FFCFF751"/>
    <w:rsid w:val="FFD39181"/>
    <w:rsid w:val="FFDAE271"/>
    <w:rsid w:val="FFDAEC46"/>
    <w:rsid w:val="FFDC417B"/>
    <w:rsid w:val="FFDD83EC"/>
    <w:rsid w:val="FFDDCD41"/>
    <w:rsid w:val="FFDE273E"/>
    <w:rsid w:val="FFDF611F"/>
    <w:rsid w:val="FFDF6522"/>
    <w:rsid w:val="FFE52BDA"/>
    <w:rsid w:val="FFE5CA31"/>
    <w:rsid w:val="FFE5D30D"/>
    <w:rsid w:val="FFE76E0B"/>
    <w:rsid w:val="FFE957DF"/>
    <w:rsid w:val="FFEE4AAF"/>
    <w:rsid w:val="FFEE8DAA"/>
    <w:rsid w:val="FFEF09FC"/>
    <w:rsid w:val="FFEF1846"/>
    <w:rsid w:val="FFEF720F"/>
    <w:rsid w:val="FFEF730A"/>
    <w:rsid w:val="FFEF9F05"/>
    <w:rsid w:val="FFF599AA"/>
    <w:rsid w:val="FFF700CB"/>
    <w:rsid w:val="FFF764C2"/>
    <w:rsid w:val="FFF788B7"/>
    <w:rsid w:val="FFF7DE79"/>
    <w:rsid w:val="FFF7EAC3"/>
    <w:rsid w:val="FFFB9560"/>
    <w:rsid w:val="FFFD6530"/>
    <w:rsid w:val="FFFDC816"/>
    <w:rsid w:val="FFFF013C"/>
    <w:rsid w:val="FFFF09E5"/>
    <w:rsid w:val="FFFF95C2"/>
    <w:rsid w:val="FFFF96BF"/>
    <w:rsid w:val="FFFF9959"/>
    <w:rsid w:val="FFFF99C1"/>
    <w:rsid w:val="FFFFA08D"/>
    <w:rsid w:val="FFFFA199"/>
    <w:rsid w:val="FFFFA99D"/>
    <w:rsid w:val="FFFFBCC9"/>
    <w:rsid w:val="FFFFC2C8"/>
    <w:rsid w:val="FFFFC441"/>
    <w:rsid w:val="FFFFD00D"/>
    <w:rsid w:val="FFFFD87C"/>
    <w:rsid w:val="FFFFDB51"/>
    <w:rsid w:val="FFFFE7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2"/>
    <w:qFormat/>
    <w:uiPriority w:val="0"/>
    <w:pPr>
      <w:jc w:val="center"/>
    </w:pPr>
    <w:rPr>
      <w:rFonts w:eastAsia="黑体"/>
      <w:sz w:val="36"/>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rPr>
      <w:rFonts w:eastAsia="宋体"/>
      <w:sz w:val="24"/>
      <w:szCs w:val="24"/>
    </w:rPr>
  </w:style>
  <w:style w:type="character" w:styleId="10">
    <w:name w:val="Strong"/>
    <w:basedOn w:val="9"/>
    <w:qFormat/>
    <w:uiPriority w:val="0"/>
    <w:rPr>
      <w:b/>
      <w:bCs/>
    </w:rPr>
  </w:style>
  <w:style w:type="character" w:styleId="11">
    <w:name w:val="page number"/>
    <w:basedOn w:val="9"/>
    <w:qFormat/>
    <w:uiPriority w:val="0"/>
  </w:style>
  <w:style w:type="character" w:customStyle="1" w:styleId="12">
    <w:name w:val="正文文本 Char"/>
    <w:basedOn w:val="9"/>
    <w:link w:val="2"/>
    <w:qFormat/>
    <w:uiPriority w:val="0"/>
    <w:rPr>
      <w:rFonts w:eastAsia="黑体"/>
      <w:kern w:val="2"/>
      <w:sz w:val="36"/>
      <w:lang w:val="en-US" w:eastAsia="zh-CN" w:bidi="ar-SA"/>
    </w:rPr>
  </w:style>
  <w:style w:type="character" w:customStyle="1" w:styleId="13">
    <w:name w:val="页脚 Char"/>
    <w:basedOn w:val="9"/>
    <w:link w:val="5"/>
    <w:qFormat/>
    <w:locked/>
    <w:uiPriority w:val="0"/>
    <w:rPr>
      <w:rFonts w:eastAsia="仿宋_GB2312"/>
      <w:kern w:val="2"/>
      <w:sz w:val="18"/>
      <w:lang w:val="en-US" w:eastAsia="zh-CN" w:bidi="ar-SA"/>
    </w:rPr>
  </w:style>
  <w:style w:type="character" w:customStyle="1" w:styleId="14">
    <w:name w:val="页眉 Char"/>
    <w:basedOn w:val="9"/>
    <w:link w:val="6"/>
    <w:semiHidden/>
    <w:qFormat/>
    <w:locked/>
    <w:uiPriority w:val="0"/>
    <w:rPr>
      <w:rFonts w:eastAsia="仿宋_GB2312"/>
      <w:kern w:val="2"/>
      <w:sz w:val="18"/>
      <w:lang w:val="en-US" w:eastAsia="zh-CN" w:bidi="ar-SA"/>
    </w:rPr>
  </w:style>
  <w:style w:type="paragraph" w:customStyle="1" w:styleId="15">
    <w:name w:val="_Style 2"/>
    <w:basedOn w:val="1"/>
    <w:qFormat/>
    <w:uiPriority w:val="99"/>
    <w:pPr>
      <w:spacing w:line="351" w:lineRule="atLeast"/>
      <w:ind w:firstLine="623"/>
      <w:textAlignment w:val="baseline"/>
    </w:pPr>
    <w:rPr>
      <w:color w:val="000000"/>
      <w:sz w:val="31"/>
      <w:szCs w:val="31"/>
    </w:rPr>
  </w:style>
  <w:style w:type="paragraph" w:customStyle="1" w:styleId="16">
    <w:name w:val="List Paragraph1"/>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2241</Words>
  <Characters>2714</Characters>
  <Lines>1</Lines>
  <Paragraphs>1</Paragraphs>
  <TotalTime>1092</TotalTime>
  <ScaleCrop>false</ScaleCrop>
  <LinksUpToDate>false</LinksUpToDate>
  <CharactersWithSpaces>3606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2024-01-31T07:30:00Z</dcterms:created>
  <dc:creator>杨丽</dc:creator>
  <cp:lastModifiedBy>Administrator</cp:lastModifiedBy>
  <cp:lastPrinted>2024-02-06T07:22:00Z</cp:lastPrinted>
  <dcterms:modified xsi:type="dcterms:W3CDTF">2025-08-15T07:26:34Z</dcterms:modified>
  <dc:title>财〔2002〕号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2E9C8F50AB0C4FD1ABBBA82ABB7950BC_13</vt:lpwstr>
  </property>
  <property fmtid="{D5CDD505-2E9C-101B-9397-08002B2CF9AE}" pid="4" name="KSOTemplateDocerSaveRecord">
    <vt:lpwstr>eyJoZGlkIjoiMTY5NDI2MDNkMTU5MDA1YzBkMWY0ZjhkYzY0MTc2ZTAifQ==</vt:lpwstr>
  </property>
</Properties>
</file>