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7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</w:t>
      </w: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唐寨镇公益性岗位项目</w:t>
      </w:r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完工后</w:t>
      </w:r>
    </w:p>
    <w:p w14:paraId="2E63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实施情况的公告</w:t>
      </w:r>
    </w:p>
    <w:p w14:paraId="68A56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F40E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2023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市级财政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公益性岗位-保洁员、护塘员、公厕管理员、公墓看护员、道路专管员 岗位（项目），现已完工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完工后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2D463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7CA72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0C5DE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45D7F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6CF1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0CED2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C7D9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公益性岗位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项目实施情况信息明细表</w:t>
      </w:r>
    </w:p>
    <w:p w14:paraId="52DB3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2023年公益性岗位人员花名册</w:t>
      </w:r>
    </w:p>
    <w:p w14:paraId="0509F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DB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唐寨镇人民政府</w:t>
      </w:r>
    </w:p>
    <w:p w14:paraId="103DC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1BBA0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B22F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0F1F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公益性岗位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项目完工后实施情况信息明细表</w:t>
      </w:r>
    </w:p>
    <w:p w14:paraId="432A370E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3EBAB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723"/>
        <w:gridCol w:w="1110"/>
        <w:gridCol w:w="2132"/>
        <w:gridCol w:w="795"/>
      </w:tblGrid>
      <w:tr w14:paraId="4DF7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57E5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公益性岗位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项目完工后实施情况信息明细表</w:t>
            </w:r>
          </w:p>
        </w:tc>
      </w:tr>
      <w:tr w14:paraId="5F63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20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84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4E3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AF1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F2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98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23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69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2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8E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公益性岗位-保洁员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FA9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2023年市级财政财政资金+光伏资金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0A90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市级财政118.56万元、光伏资金118.56万元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DA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已完工验收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16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06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治理环境卫生，以开发公益性岗位的形式促进脱贫户（监测对象）增收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D2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2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1D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公益性岗位-护塘员、公厕管理员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E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2023年市级财政财政资金+光伏资金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A3E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市级财政18万元、光伏资金18万元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EB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已完工验收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8E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5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治理环境卫生，以开发公益性岗位的形式促进脱贫户（监测对象）增收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63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2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5F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公益性岗位-公墓看护员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22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2023年市级财政财政资金+光伏资金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872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市级财政0.96万元、光伏资金0.96万元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A0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已完工验收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D6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9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加强农村公益性公墓管理，以开发公益性岗位的形式促进脱贫户（监测对象）增收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A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D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C1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公益性岗位-乡村道路专管员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B4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2023年市级财政财政资金+光伏资金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EB5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市级财政1.44万元、光伏资金1.44万元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2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已完工验收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52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A4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乡村道路保护，以开发公益性岗位的形式促进脱贫户（监测对象）增收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07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A149F3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53A88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1D61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2FD44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373A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8105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0BD3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346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49B9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702B4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B9C0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302C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2BFE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D87E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368B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50029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51CDB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113E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54C1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（到村到户项目竣（完）工后7日内公告，以竣（完）工验收表为准）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4CEFC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894B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C2B8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0D65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09A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79F39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85C7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BA3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43C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9641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05FB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3348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____镇（园区）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_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____村（社区）</w:t>
      </w:r>
      <w:r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</w:p>
    <w:p w14:paraId="5A26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XX项目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竣（完）工后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实施情况公告</w:t>
      </w:r>
    </w:p>
    <w:p w14:paraId="7E577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（仅供参考）</w:t>
      </w:r>
    </w:p>
    <w:p w14:paraId="237DB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___________（项目），现已竣（完）工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竣（完）工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61702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09F7F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4FF18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4041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60A84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xx村民委员会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监督举报电话：*****，邮箱：*****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*****，通讯地址：*****；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6881D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：全国12317防止返贫监测和乡村振兴咨询服务平台</w:t>
      </w:r>
    </w:p>
    <w:p w14:paraId="67B08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C45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64270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155D0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DC92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村（社区）委员会（盖章）</w:t>
      </w:r>
    </w:p>
    <w:p w14:paraId="51032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857" w:leftChars="2008" w:right="0" w:rightChars="0" w:hanging="640" w:hanging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0F48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D7A2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项目竣（完）工后实施情况信息明细表</w:t>
      </w:r>
    </w:p>
    <w:p w14:paraId="1DBEC7F5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64714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784"/>
        <w:gridCol w:w="1381"/>
        <w:gridCol w:w="1800"/>
        <w:gridCol w:w="795"/>
      </w:tblGrid>
      <w:tr w14:paraId="55D7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1C5B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XX项目竣（完）工后实施情况信息明细表</w:t>
            </w:r>
          </w:p>
        </w:tc>
      </w:tr>
      <w:tr w14:paraId="29A3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006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0B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A9F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080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54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BE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FC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E8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B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0F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A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D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竣（完）工验收价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5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已竣（完）工验收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75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23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E5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5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75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34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83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AF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43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6A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CC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1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EF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EA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E7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F8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A1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AF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F1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CD1462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7ADC3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B53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04F1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到户项目是完工，到村项目是竣工。</w:t>
      </w:r>
    </w:p>
    <w:p w14:paraId="3CDC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E02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71B09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7F674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0D64B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67BFC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11DFA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1429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7AEC2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19F11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2C7A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</w:pPr>
    </w:p>
    <w:p w14:paraId="11278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sz w:val="40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附件2.</w:t>
      </w:r>
      <w:r>
        <w:rPr>
          <w:rFonts w:hint="eastAsia" w:ascii="仿宋" w:hAnsi="仿宋" w:eastAsia="仿宋" w:cs="仿宋"/>
          <w:sz w:val="40"/>
          <w:szCs w:val="4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40"/>
          <w:szCs w:val="40"/>
          <w:u w:val="none"/>
          <w:lang w:val="en-US" w:eastAsia="zh-CN"/>
        </w:rPr>
        <w:t>项目享受人员名单（到户项目)</w:t>
      </w:r>
    </w:p>
    <w:p w14:paraId="5DD5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A91E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8F12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（到村到户项目竣（完）工后7日内公告，以竣工验收表为准）</w:t>
      </w:r>
    </w:p>
    <w:p w14:paraId="24EA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A00D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D344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32E1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62C0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7397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22EF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1CBE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B87D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2951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1553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680CA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4AE4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2296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B52B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FC68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06D85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3D8B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5DF801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TJmYjliZGUwMTA3MTE5YTFkMGY3Y2MzYWVhOWUifQ=="/>
  </w:docVars>
  <w:rsids>
    <w:rsidRoot w:val="14E84C48"/>
    <w:rsid w:val="0F134E9E"/>
    <w:rsid w:val="14E84C48"/>
    <w:rsid w:val="291878CE"/>
    <w:rsid w:val="3D934E52"/>
    <w:rsid w:val="650F3EA3"/>
    <w:rsid w:val="759D16B8"/>
    <w:rsid w:val="7DF2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1411</Words>
  <Characters>1631</Characters>
  <Lines>0</Lines>
  <Paragraphs>0</Paragraphs>
  <TotalTime>16</TotalTime>
  <ScaleCrop>false</ScaleCrop>
  <LinksUpToDate>false</LinksUpToDate>
  <CharactersWithSpaces>1750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2023-05-24T03:33:00Z</dcterms:created>
  <dc:creator>Administrator</dc:creator>
  <cp:lastModifiedBy>Administrator</cp:lastModifiedBy>
  <cp:lastPrinted>2023-11-02T07:08:00Z</cp:lastPrinted>
  <dcterms:modified xsi:type="dcterms:W3CDTF">2024-09-03T09:32:45Z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0BFE67B14DBC43E8B1F035AEA736634B_13</vt:lpwstr>
  </property>
</Properties>
</file>