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C47FC">
      <w:pPr>
        <w:ind w:left="0" w:leftChars="0" w:right="0" w:rightChars="0" w:firstLine="0" w:firstLineChars="0"/>
        <w:jc w:val="center"/>
        <w:rPr>
          <w:rFonts w:hint="default" w:asciiTheme="minorEastAsia" w:hAnsiTheme="minorEastAsia" w:eastAsiaTheme="minorEastAsia" w:cstheme="minorEastAsia"/>
          <w:i w:val="0"/>
          <w:iCs w:val="0"/>
          <w:caps w:val="0"/>
          <w:color w:val="333333"/>
          <w:spacing w:val="0"/>
          <w:sz w:val="28"/>
          <w:szCs w:val="28"/>
          <w:shd w:val="clear" w:fill="FFFFFF"/>
          <w:lang w:val="en-US" w:eastAsia="zh-CN"/>
        </w:rPr>
      </w:pPr>
      <w:r>
        <w:rPr>
          <w:rFonts w:hint="eastAsia" w:asciiTheme="minorEastAsia" w:hAnsiTheme="minorEastAsia" w:eastAsiaTheme="minorEastAsia" w:cstheme="minorEastAsia"/>
          <w:b/>
          <w:bCs/>
          <w:i w:val="0"/>
          <w:iCs w:val="0"/>
          <w:caps w:val="0"/>
          <w:color w:val="333333"/>
          <w:spacing w:val="0"/>
          <w:sz w:val="28"/>
          <w:szCs w:val="28"/>
          <w:u w:val="single"/>
          <w:shd w:val="clear" w:fill="FFFFFF"/>
          <w:lang w:val="en-US" w:eastAsia="zh-CN"/>
        </w:rPr>
        <w:t>砀山县环迈路市政工程建设项目及2020年砀山县城区新建及改造道路市政工程项目（东南二环路）、2018年县城区道路提升工程（施工）一标段（人民路）项目、砀山县城市生命线项目</w:t>
      </w:r>
      <w:r>
        <w:rPr>
          <w:rFonts w:hint="eastAsia" w:asciiTheme="minorEastAsia" w:hAnsiTheme="minorEastAsia" w:cstheme="minorEastAsia"/>
          <w:b/>
          <w:bCs/>
          <w:i w:val="0"/>
          <w:iCs w:val="0"/>
          <w:caps w:val="0"/>
          <w:color w:val="333333"/>
          <w:spacing w:val="0"/>
          <w:sz w:val="28"/>
          <w:szCs w:val="28"/>
          <w:u w:val="single"/>
          <w:shd w:val="clear" w:fill="FFFFFF"/>
          <w:lang w:val="en-US" w:eastAsia="zh-CN"/>
        </w:rPr>
        <w:t>公开征集遴选审计机构的公告</w:t>
      </w:r>
    </w:p>
    <w:p w14:paraId="100DACFB">
      <w:pPr>
        <w:jc w:val="center"/>
        <w:rPr>
          <w:rFonts w:hint="eastAsia" w:asciiTheme="minorEastAsia" w:hAnsiTheme="minorEastAsia" w:eastAsiaTheme="minorEastAsia" w:cstheme="minorEastAsia"/>
          <w:i w:val="0"/>
          <w:iCs w:val="0"/>
          <w:caps w:val="0"/>
          <w:color w:val="333333"/>
          <w:spacing w:val="0"/>
          <w:sz w:val="28"/>
          <w:szCs w:val="28"/>
          <w:shd w:val="clear" w:fill="FFFFFF"/>
          <w:lang w:val="en-US" w:eastAsia="zh-CN"/>
        </w:rPr>
      </w:pPr>
    </w:p>
    <w:p w14:paraId="2928B0B8">
      <w:pPr>
        <w:jc w:val="both"/>
        <w:rPr>
          <w:rFonts w:hint="eastAsia" w:asciiTheme="minorEastAsia" w:hAnsiTheme="minorEastAsia" w:eastAsiaTheme="minorEastAsia" w:cstheme="minorEastAsia"/>
          <w:i w:val="0"/>
          <w:iCs w:val="0"/>
          <w:caps w:val="0"/>
          <w:color w:val="333333"/>
          <w:spacing w:val="0"/>
          <w:sz w:val="28"/>
          <w:szCs w:val="28"/>
          <w:shd w:val="clear" w:fill="FFFFFF"/>
          <w:lang w:val="en-US" w:eastAsia="zh-CN"/>
        </w:rPr>
      </w:pPr>
    </w:p>
    <w:p w14:paraId="5F79B08D">
      <w:pPr>
        <w:ind w:left="0" w:leftChars="0" w:right="0" w:rightChars="0" w:firstLine="0" w:firstLineChars="0"/>
        <w:jc w:val="center"/>
        <w:rPr>
          <w:rFonts w:hint="eastAsia" w:asciiTheme="minorEastAsia" w:hAnsiTheme="minorEastAsia" w:eastAsiaTheme="minorEastAsia" w:cstheme="minorEastAsia"/>
          <w:i w:val="0"/>
          <w:iCs w:val="0"/>
          <w:caps w:val="0"/>
          <w:color w:val="333333"/>
          <w:spacing w:val="0"/>
          <w:sz w:val="72"/>
          <w:szCs w:val="72"/>
          <w:shd w:val="clear" w:fill="FFFFFF"/>
          <w:lang w:val="en-US" w:eastAsia="zh-CN"/>
        </w:rPr>
      </w:pPr>
      <w:r>
        <w:rPr>
          <w:rFonts w:hint="eastAsia" w:asciiTheme="minorEastAsia" w:hAnsiTheme="minorEastAsia" w:eastAsiaTheme="minorEastAsia" w:cstheme="minorEastAsia"/>
          <w:i w:val="0"/>
          <w:iCs w:val="0"/>
          <w:caps w:val="0"/>
          <w:color w:val="333333"/>
          <w:spacing w:val="0"/>
          <w:sz w:val="72"/>
          <w:szCs w:val="72"/>
          <w:shd w:val="clear" w:fill="FFFFFF"/>
          <w:lang w:val="en-US" w:eastAsia="zh-CN"/>
        </w:rPr>
        <w:t>遴</w:t>
      </w:r>
    </w:p>
    <w:p w14:paraId="33638B8E">
      <w:pPr>
        <w:pStyle w:val="8"/>
        <w:ind w:left="0" w:leftChars="0" w:right="0" w:rightChars="0" w:firstLine="0" w:firstLineChars="0"/>
        <w:jc w:val="center"/>
        <w:rPr>
          <w:rFonts w:hint="eastAsia" w:asciiTheme="minorEastAsia" w:hAnsiTheme="minorEastAsia" w:eastAsiaTheme="minorEastAsia" w:cstheme="minorEastAsia"/>
          <w:lang w:val="en-US" w:eastAsia="zh-CN"/>
        </w:rPr>
      </w:pPr>
    </w:p>
    <w:p w14:paraId="0C3C6344">
      <w:pPr>
        <w:ind w:left="0" w:leftChars="0" w:right="0" w:rightChars="0" w:firstLine="0" w:firstLineChars="0"/>
        <w:jc w:val="center"/>
        <w:rPr>
          <w:rFonts w:hint="eastAsia" w:asciiTheme="minorEastAsia" w:hAnsiTheme="minorEastAsia" w:eastAsiaTheme="minorEastAsia" w:cstheme="minorEastAsia"/>
          <w:i w:val="0"/>
          <w:iCs w:val="0"/>
          <w:caps w:val="0"/>
          <w:color w:val="333333"/>
          <w:spacing w:val="0"/>
          <w:sz w:val="72"/>
          <w:szCs w:val="72"/>
          <w:shd w:val="clear" w:fill="FFFFFF"/>
          <w:lang w:val="en-US" w:eastAsia="zh-CN"/>
        </w:rPr>
      </w:pPr>
      <w:r>
        <w:rPr>
          <w:rFonts w:hint="eastAsia" w:asciiTheme="minorEastAsia" w:hAnsiTheme="minorEastAsia" w:eastAsiaTheme="minorEastAsia" w:cstheme="minorEastAsia"/>
          <w:i w:val="0"/>
          <w:iCs w:val="0"/>
          <w:caps w:val="0"/>
          <w:color w:val="333333"/>
          <w:spacing w:val="0"/>
          <w:sz w:val="72"/>
          <w:szCs w:val="72"/>
          <w:shd w:val="clear" w:fill="FFFFFF"/>
          <w:lang w:val="en-US" w:eastAsia="zh-CN"/>
        </w:rPr>
        <w:t>选</w:t>
      </w:r>
    </w:p>
    <w:p w14:paraId="4CC95D4C">
      <w:pPr>
        <w:pStyle w:val="8"/>
        <w:ind w:left="0" w:leftChars="0" w:right="0" w:rightChars="0" w:firstLine="0" w:firstLineChars="0"/>
        <w:jc w:val="center"/>
        <w:rPr>
          <w:rFonts w:hint="eastAsia" w:asciiTheme="minorEastAsia" w:hAnsiTheme="minorEastAsia" w:eastAsiaTheme="minorEastAsia" w:cstheme="minorEastAsia"/>
          <w:lang w:val="en-US" w:eastAsia="zh-CN"/>
        </w:rPr>
      </w:pPr>
    </w:p>
    <w:p w14:paraId="2568F460">
      <w:pPr>
        <w:ind w:left="0" w:leftChars="0" w:right="0" w:rightChars="0" w:firstLine="0" w:firstLineChars="0"/>
        <w:jc w:val="center"/>
        <w:rPr>
          <w:rFonts w:hint="eastAsia" w:asciiTheme="minorEastAsia" w:hAnsiTheme="minorEastAsia" w:eastAsiaTheme="minorEastAsia" w:cstheme="minorEastAsia"/>
          <w:i w:val="0"/>
          <w:iCs w:val="0"/>
          <w:caps w:val="0"/>
          <w:color w:val="333333"/>
          <w:spacing w:val="0"/>
          <w:sz w:val="72"/>
          <w:szCs w:val="72"/>
          <w:shd w:val="clear" w:fill="FFFFFF"/>
          <w:lang w:val="en-US" w:eastAsia="zh-CN"/>
        </w:rPr>
      </w:pPr>
      <w:r>
        <w:rPr>
          <w:rFonts w:hint="eastAsia" w:asciiTheme="minorEastAsia" w:hAnsiTheme="minorEastAsia" w:eastAsiaTheme="minorEastAsia" w:cstheme="minorEastAsia"/>
          <w:i w:val="0"/>
          <w:iCs w:val="0"/>
          <w:caps w:val="0"/>
          <w:color w:val="333333"/>
          <w:spacing w:val="0"/>
          <w:sz w:val="72"/>
          <w:szCs w:val="72"/>
          <w:shd w:val="clear" w:fill="FFFFFF"/>
          <w:lang w:val="en-US" w:eastAsia="zh-CN"/>
        </w:rPr>
        <w:t>文</w:t>
      </w:r>
    </w:p>
    <w:p w14:paraId="775338E3">
      <w:pPr>
        <w:pStyle w:val="8"/>
        <w:ind w:left="0" w:leftChars="0" w:right="0" w:rightChars="0" w:firstLine="0" w:firstLineChars="0"/>
        <w:jc w:val="center"/>
        <w:rPr>
          <w:rFonts w:hint="eastAsia" w:asciiTheme="minorEastAsia" w:hAnsiTheme="minorEastAsia" w:eastAsiaTheme="minorEastAsia" w:cstheme="minorEastAsia"/>
          <w:lang w:val="en-US" w:eastAsia="zh-CN"/>
        </w:rPr>
      </w:pPr>
    </w:p>
    <w:p w14:paraId="6308BD59">
      <w:pPr>
        <w:ind w:left="0" w:leftChars="0" w:right="0" w:rightChars="0" w:firstLine="0" w:firstLineChars="0"/>
        <w:jc w:val="center"/>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72"/>
          <w:szCs w:val="72"/>
          <w:shd w:val="clear" w:fill="FFFFFF"/>
          <w:lang w:val="en-US" w:eastAsia="zh-CN"/>
        </w:rPr>
        <w:t>件</w:t>
      </w:r>
      <w:r>
        <w:rPr>
          <w:rFonts w:hint="eastAsia" w:asciiTheme="minorEastAsia" w:hAnsiTheme="minorEastAsia" w:eastAsiaTheme="minorEastAsia" w:cstheme="minorEastAsia"/>
          <w:i w:val="0"/>
          <w:iCs w:val="0"/>
          <w:caps w:val="0"/>
          <w:color w:val="333333"/>
          <w:spacing w:val="0"/>
          <w:sz w:val="28"/>
          <w:szCs w:val="28"/>
          <w:shd w:val="clear" w:fill="FFFFFF"/>
        </w:rPr>
        <w:br w:type="page"/>
      </w:r>
    </w:p>
    <w:p w14:paraId="53BC3D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0" w:firstLineChars="0"/>
        <w:jc w:val="both"/>
        <w:textAlignment w:val="auto"/>
        <w:rPr>
          <w:rFonts w:hint="eastAsia" w:eastAsia="宋体" w:asciiTheme="minorAscii" w:hAnsiTheme="minorAscii" w:cstheme="minorBidi"/>
          <w:kern w:val="2"/>
          <w:sz w:val="28"/>
          <w:szCs w:val="24"/>
          <w:lang w:val="en-US" w:eastAsia="zh-CN" w:bidi="ar-SA"/>
        </w:rPr>
      </w:pPr>
      <w:r>
        <w:rPr>
          <w:rFonts w:hint="eastAsia" w:eastAsia="宋体" w:asciiTheme="minorAscii" w:hAnsiTheme="minorAscii" w:cstheme="minorBidi"/>
          <w:kern w:val="2"/>
          <w:sz w:val="28"/>
          <w:szCs w:val="24"/>
          <w:lang w:val="en-US" w:eastAsia="zh-CN" w:bidi="ar-SA"/>
        </w:rPr>
        <w:t>各造价咨询服务机构：</w:t>
      </w:r>
    </w:p>
    <w:p w14:paraId="1AA446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both"/>
        <w:textAlignment w:val="auto"/>
        <w:rPr>
          <w:rFonts w:hint="eastAsia"/>
          <w:lang w:val="en-US" w:eastAsia="zh-CN"/>
        </w:rPr>
      </w:pPr>
      <w:r>
        <w:rPr>
          <w:rFonts w:hint="eastAsia" w:eastAsia="宋体" w:asciiTheme="minorAscii" w:hAnsiTheme="minorAscii" w:cstheme="minorBidi"/>
          <w:kern w:val="2"/>
          <w:sz w:val="28"/>
          <w:szCs w:val="24"/>
          <w:lang w:val="en-US" w:eastAsia="zh-CN" w:bidi="ar-SA"/>
        </w:rPr>
        <w:t>根据工作需要，我局决定公开遴选符合条件的造价咨询服务机构，现将有关事项公告如下：</w:t>
      </w:r>
    </w:p>
    <w:p w14:paraId="1047E625">
      <w:pPr>
        <w:pStyle w:val="2"/>
        <w:pageBreakBefore w:val="0"/>
        <w:kinsoku/>
        <w:wordWrap/>
        <w:overflowPunct/>
        <w:topLinePunct w:val="0"/>
        <w:autoSpaceDE/>
        <w:autoSpaceDN/>
        <w:bidi w:val="0"/>
        <w:adjustRightInd/>
        <w:snapToGrid/>
        <w:spacing w:beforeLines="0" w:afterLines="0" w:line="540" w:lineRule="exact"/>
        <w:rPr>
          <w:rFonts w:hint="default"/>
          <w:lang w:val="en-US" w:eastAsia="zh-CN"/>
        </w:rPr>
      </w:pPr>
      <w:r>
        <w:rPr>
          <w:rFonts w:hint="eastAsia"/>
          <w:lang w:val="en-US" w:eastAsia="zh-CN"/>
        </w:rPr>
        <w:t>第一章、项目概况</w:t>
      </w:r>
    </w:p>
    <w:p w14:paraId="7DAFF7A9">
      <w:pPr>
        <w:pageBreakBefore w:val="0"/>
        <w:kinsoku/>
        <w:wordWrap/>
        <w:overflowPunct/>
        <w:topLinePunct w:val="0"/>
        <w:autoSpaceDE/>
        <w:autoSpaceDN/>
        <w:bidi w:val="0"/>
        <w:adjustRightInd/>
        <w:snapToGrid/>
        <w:spacing w:line="540" w:lineRule="exact"/>
        <w:rPr>
          <w:rFonts w:hint="eastAsia"/>
          <w:lang w:val="en-US" w:eastAsia="zh-CN"/>
        </w:rPr>
      </w:pPr>
      <w:r>
        <w:rPr>
          <w:rFonts w:hint="eastAsia"/>
        </w:rPr>
        <w:t>1</w:t>
      </w:r>
      <w:r>
        <w:rPr>
          <w:rFonts w:hint="eastAsia"/>
          <w:lang w:eastAsia="zh-CN"/>
        </w:rPr>
        <w:t>、</w:t>
      </w:r>
      <w:r>
        <w:rPr>
          <w:rFonts w:hint="eastAsia"/>
        </w:rPr>
        <w:t>项目名称：</w:t>
      </w:r>
      <w:r>
        <w:rPr>
          <w:rFonts w:hint="eastAsia"/>
          <w:b/>
          <w:bCs/>
          <w:u w:val="single"/>
          <w:lang w:val="en-US" w:eastAsia="zh-CN"/>
        </w:rPr>
        <w:t>砀山县环迈路市政工程建设项目及2020年砀山县城区新建及改造道路市政工程项目（东南二环路）</w:t>
      </w:r>
      <w:r>
        <w:rPr>
          <w:rFonts w:hint="eastAsia" w:asciiTheme="minorEastAsia" w:hAnsiTheme="minorEastAsia" w:eastAsiaTheme="minorEastAsia" w:cstheme="minorEastAsia"/>
          <w:b/>
          <w:bCs/>
          <w:i w:val="0"/>
          <w:iCs w:val="0"/>
          <w:caps w:val="0"/>
          <w:color w:val="333333"/>
          <w:spacing w:val="0"/>
          <w:sz w:val="28"/>
          <w:szCs w:val="28"/>
          <w:u w:val="single"/>
          <w:shd w:val="clear" w:fill="FFFFFF"/>
          <w:lang w:val="en-US" w:eastAsia="zh-CN"/>
        </w:rPr>
        <w:t>、2018年县城区道路提升工程（施工）一标段（人民路）项目、砀山县城市生命线项目</w:t>
      </w:r>
      <w:r>
        <w:rPr>
          <w:rFonts w:hint="eastAsia"/>
          <w:b/>
          <w:bCs/>
          <w:u w:val="single"/>
          <w:lang w:val="en-US" w:eastAsia="zh-CN"/>
        </w:rPr>
        <w:t>公开征集遴选审计机构</w:t>
      </w:r>
      <w:r>
        <w:rPr>
          <w:rFonts w:hint="eastAsia"/>
          <w:lang w:val="en-US" w:eastAsia="zh-CN"/>
        </w:rPr>
        <w:t>。</w:t>
      </w:r>
    </w:p>
    <w:p w14:paraId="54101717">
      <w:pPr>
        <w:pageBreakBefore w:val="0"/>
        <w:kinsoku/>
        <w:wordWrap/>
        <w:overflowPunct/>
        <w:topLinePunct w:val="0"/>
        <w:autoSpaceDE/>
        <w:autoSpaceDN/>
        <w:bidi w:val="0"/>
        <w:adjustRightInd/>
        <w:snapToGrid/>
        <w:spacing w:line="540" w:lineRule="exact"/>
        <w:rPr>
          <w:rFonts w:hint="eastAsia"/>
        </w:rPr>
      </w:pPr>
      <w:r>
        <w:rPr>
          <w:rFonts w:hint="eastAsia"/>
        </w:rPr>
        <w:t>2</w:t>
      </w:r>
      <w:r>
        <w:rPr>
          <w:rFonts w:hint="eastAsia"/>
          <w:lang w:eastAsia="zh-CN"/>
        </w:rPr>
        <w:t>、</w:t>
      </w:r>
      <w:r>
        <w:rPr>
          <w:rFonts w:hint="eastAsia"/>
        </w:rPr>
        <w:t>项目结算：工程结算价</w:t>
      </w:r>
      <w:r>
        <w:rPr>
          <w:rFonts w:hint="eastAsia"/>
          <w:lang w:val="en-US" w:eastAsia="zh-CN"/>
        </w:rPr>
        <w:t>合计</w:t>
      </w:r>
      <w:r>
        <w:rPr>
          <w:rFonts w:hint="eastAsia"/>
        </w:rPr>
        <w:t>约</w:t>
      </w:r>
      <w:r>
        <w:rPr>
          <w:rFonts w:hint="eastAsia"/>
          <w:b/>
          <w:bCs/>
          <w:u w:val="single"/>
          <w:lang w:val="en-US" w:eastAsia="zh-CN"/>
        </w:rPr>
        <w:t>18500</w:t>
      </w:r>
      <w:r>
        <w:rPr>
          <w:rFonts w:hint="eastAsia"/>
          <w:b/>
          <w:bCs/>
          <w:u w:val="single"/>
        </w:rPr>
        <w:t>万元</w:t>
      </w:r>
      <w:r>
        <w:rPr>
          <w:rFonts w:hint="eastAsia"/>
        </w:rPr>
        <w:t>。</w:t>
      </w:r>
    </w:p>
    <w:p w14:paraId="14ED3624">
      <w:pPr>
        <w:pageBreakBefore w:val="0"/>
        <w:kinsoku/>
        <w:wordWrap/>
        <w:overflowPunct/>
        <w:topLinePunct w:val="0"/>
        <w:autoSpaceDE/>
        <w:autoSpaceDN/>
        <w:bidi w:val="0"/>
        <w:adjustRightInd/>
        <w:snapToGrid/>
        <w:spacing w:line="540" w:lineRule="exact"/>
        <w:rPr>
          <w:rFonts w:hint="eastAsia" w:asciiTheme="minorEastAsia" w:hAnsiTheme="minorEastAsia" w:eastAsiaTheme="minorEastAsia" w:cstheme="minorEastAsia"/>
          <w:i w:val="0"/>
          <w:iCs w:val="0"/>
          <w:caps w:val="0"/>
          <w:color w:val="C00000"/>
          <w:spacing w:val="0"/>
          <w:sz w:val="24"/>
          <w:szCs w:val="24"/>
          <w:shd w:val="clear" w:fill="FFFFFF"/>
        </w:rPr>
      </w:pPr>
      <w:r>
        <w:rPr>
          <w:rFonts w:hint="eastAsia"/>
          <w:lang w:val="en-US" w:eastAsia="zh-CN"/>
        </w:rPr>
        <w:t>3、联系人：李主任，15055365659</w:t>
      </w:r>
    </w:p>
    <w:p w14:paraId="3171C996">
      <w:pPr>
        <w:pStyle w:val="2"/>
        <w:pageBreakBefore w:val="0"/>
        <w:kinsoku/>
        <w:wordWrap/>
        <w:overflowPunct/>
        <w:topLinePunct w:val="0"/>
        <w:autoSpaceDE/>
        <w:autoSpaceDN/>
        <w:bidi w:val="0"/>
        <w:adjustRightInd/>
        <w:snapToGrid/>
        <w:spacing w:beforeLines="0" w:afterLines="0" w:line="540" w:lineRule="exact"/>
        <w:rPr>
          <w:rFonts w:hint="eastAsia"/>
          <w:lang w:val="en-US" w:eastAsia="zh-CN"/>
        </w:rPr>
      </w:pPr>
      <w:r>
        <w:rPr>
          <w:rFonts w:hint="eastAsia"/>
          <w:lang w:val="en-US" w:eastAsia="zh-CN"/>
        </w:rPr>
        <w:t>第二章、遴选要求</w:t>
      </w:r>
    </w:p>
    <w:p w14:paraId="7C834A87">
      <w:pPr>
        <w:bidi w:val="0"/>
        <w:rPr>
          <w:rFonts w:hint="eastAsia"/>
        </w:rPr>
      </w:pPr>
      <w:r>
        <w:rPr>
          <w:rFonts w:hint="eastAsia"/>
        </w:rPr>
        <w:t>1、</w:t>
      </w:r>
      <w:r>
        <w:rPr>
          <w:rFonts w:hint="eastAsia"/>
          <w:lang w:val="en-US" w:eastAsia="zh-CN"/>
        </w:rPr>
        <w:t>遴选</w:t>
      </w:r>
      <w:r>
        <w:rPr>
          <w:rFonts w:hint="eastAsia"/>
        </w:rPr>
        <w:t>办法：</w:t>
      </w:r>
      <w:r>
        <w:rPr>
          <w:rFonts w:hint="eastAsia"/>
          <w:b/>
          <w:bCs/>
          <w:u w:val="single"/>
          <w:lang w:val="en-US" w:eastAsia="zh-CN"/>
        </w:rPr>
        <w:t>综合评分法</w:t>
      </w:r>
      <w:r>
        <w:rPr>
          <w:rFonts w:hint="eastAsia"/>
        </w:rPr>
        <w:t>。</w:t>
      </w:r>
    </w:p>
    <w:p w14:paraId="69C47C68">
      <w:pPr>
        <w:bidi w:val="0"/>
        <w:rPr>
          <w:rFonts w:hint="eastAsia"/>
          <w:lang w:val="en-US" w:eastAsia="zh-CN"/>
        </w:rPr>
      </w:pPr>
      <w:r>
        <w:rPr>
          <w:rFonts w:hint="eastAsia"/>
          <w:lang w:val="en-US" w:eastAsia="zh-CN"/>
        </w:rPr>
        <w:t>2、遴选费用：</w:t>
      </w:r>
      <w:r>
        <w:rPr>
          <w:rFonts w:hint="eastAsia"/>
          <w:b/>
          <w:bCs/>
          <w:u w:val="single"/>
          <w:lang w:val="en-US" w:eastAsia="zh-CN"/>
        </w:rPr>
        <w:t>本次遴选费用由中选人支付，据实支付</w:t>
      </w:r>
      <w:r>
        <w:rPr>
          <w:rFonts w:hint="eastAsia"/>
          <w:lang w:val="en-US" w:eastAsia="zh-CN"/>
        </w:rPr>
        <w:t>。</w:t>
      </w:r>
    </w:p>
    <w:p w14:paraId="2CC88B64">
      <w:pPr>
        <w:bidi w:val="0"/>
        <w:rPr>
          <w:rFonts w:hint="eastAsia"/>
          <w:lang w:val="en-US" w:eastAsia="zh-CN"/>
        </w:rPr>
      </w:pPr>
      <w:r>
        <w:rPr>
          <w:rFonts w:hint="eastAsia"/>
          <w:lang w:val="en-US" w:eastAsia="zh-CN"/>
        </w:rPr>
        <w:t>3、</w:t>
      </w:r>
      <w:r>
        <w:rPr>
          <w:rFonts w:hint="eastAsia"/>
          <w:lang w:eastAsia="zh-CN"/>
        </w:rPr>
        <w:t>效益审计费：</w:t>
      </w:r>
      <w:r>
        <w:rPr>
          <w:rFonts w:hint="eastAsia"/>
          <w:b/>
          <w:bCs/>
          <w:u w:val="single"/>
          <w:lang w:val="en-US" w:eastAsia="zh-CN"/>
        </w:rPr>
        <w:t>参照</w:t>
      </w:r>
      <w:r>
        <w:rPr>
          <w:rFonts w:hint="eastAsia"/>
          <w:b/>
          <w:bCs/>
          <w:u w:val="single"/>
          <w:lang w:eastAsia="zh-CN"/>
        </w:rPr>
        <w:t>《安徽省建设工程造价咨询服务项目及收费标准》皖价服[2007]86号</w:t>
      </w:r>
      <w:r>
        <w:rPr>
          <w:rFonts w:hint="eastAsia"/>
          <w:b/>
          <w:bCs/>
          <w:u w:val="single"/>
          <w:lang w:val="en-US" w:eastAsia="zh-CN"/>
        </w:rPr>
        <w:t>进行收取</w:t>
      </w:r>
      <w:r>
        <w:rPr>
          <w:rFonts w:hint="eastAsia"/>
          <w:lang w:val="en-US" w:eastAsia="zh-CN"/>
        </w:rPr>
        <w:t>。</w:t>
      </w:r>
    </w:p>
    <w:p w14:paraId="0BBE3285">
      <w:pPr>
        <w:bidi w:val="0"/>
        <w:rPr>
          <w:rFonts w:hint="eastAsia"/>
        </w:rPr>
      </w:pPr>
      <w:r>
        <w:rPr>
          <w:rFonts w:hint="eastAsia"/>
          <w:lang w:val="en-US" w:eastAsia="zh-CN"/>
        </w:rPr>
        <w:t>4</w:t>
      </w:r>
      <w:r>
        <w:rPr>
          <w:rFonts w:hint="eastAsia"/>
        </w:rPr>
        <w:t>、质量标准：</w:t>
      </w:r>
      <w:r>
        <w:rPr>
          <w:rFonts w:hint="eastAsia"/>
          <w:b/>
          <w:bCs/>
          <w:u w:val="single"/>
        </w:rPr>
        <w:t>审计工作严格遵守按国家相关要求，并确保工程结算审计质量</w:t>
      </w:r>
      <w:r>
        <w:rPr>
          <w:rFonts w:hint="eastAsia"/>
        </w:rPr>
        <w:t>。</w:t>
      </w:r>
    </w:p>
    <w:p w14:paraId="27839C16">
      <w:pPr>
        <w:pStyle w:val="2"/>
        <w:pageBreakBefore w:val="0"/>
        <w:kinsoku/>
        <w:wordWrap/>
        <w:overflowPunct/>
        <w:topLinePunct w:val="0"/>
        <w:autoSpaceDE/>
        <w:autoSpaceDN/>
        <w:bidi w:val="0"/>
        <w:adjustRightInd/>
        <w:snapToGrid/>
        <w:spacing w:beforeLines="0" w:afterLines="0" w:line="540" w:lineRule="exact"/>
        <w:rPr>
          <w:rFonts w:hint="default"/>
          <w:lang w:val="en-US" w:eastAsia="zh-CN"/>
        </w:rPr>
      </w:pPr>
      <w:r>
        <w:rPr>
          <w:rFonts w:hint="eastAsia"/>
          <w:lang w:val="en-US" w:eastAsia="zh-CN"/>
        </w:rPr>
        <w:t>第三章、最高限价及费用</w:t>
      </w:r>
    </w:p>
    <w:p w14:paraId="1931E7A4">
      <w:pPr>
        <w:bidi w:val="0"/>
        <w:rPr>
          <w:rFonts w:hint="eastAsia"/>
          <w:lang w:val="en-US" w:eastAsia="zh-CN"/>
        </w:rPr>
      </w:pPr>
      <w:r>
        <w:rPr>
          <w:rFonts w:hint="eastAsia"/>
          <w:lang w:val="en-US" w:eastAsia="zh-CN"/>
        </w:rPr>
        <w:t>1、基本</w:t>
      </w:r>
      <w:r>
        <w:rPr>
          <w:rFonts w:hint="eastAsia"/>
          <w:lang w:eastAsia="zh-CN"/>
        </w:rPr>
        <w:t>审计费：</w:t>
      </w:r>
      <w:r>
        <w:rPr>
          <w:rFonts w:hint="eastAsia"/>
          <w:lang w:val="en-US" w:eastAsia="zh-CN"/>
        </w:rPr>
        <w:t>参照</w:t>
      </w:r>
      <w:r>
        <w:rPr>
          <w:rFonts w:hint="eastAsia"/>
          <w:lang w:eastAsia="zh-CN"/>
        </w:rPr>
        <w:t>《安徽省建设工程造价咨询服务项目及收费标准》皖价服[2007]86号的</w:t>
      </w:r>
      <w:r>
        <w:rPr>
          <w:rFonts w:hint="eastAsia"/>
          <w:b/>
          <w:bCs/>
          <w:u w:val="single"/>
          <w:lang w:val="en-US" w:eastAsia="zh-CN"/>
        </w:rPr>
        <w:t xml:space="preserve"> 1% </w:t>
      </w:r>
      <w:r>
        <w:rPr>
          <w:rFonts w:hint="eastAsia"/>
          <w:lang w:val="en-US" w:eastAsia="zh-CN"/>
        </w:rPr>
        <w:t>为最高限价。</w:t>
      </w:r>
    </w:p>
    <w:p w14:paraId="31A2EFA2">
      <w:pPr>
        <w:bidi w:val="0"/>
        <w:rPr>
          <w:rFonts w:hint="eastAsia"/>
          <w:lang w:val="en-US" w:eastAsia="zh-CN"/>
        </w:rPr>
      </w:pPr>
      <w:r>
        <w:rPr>
          <w:rFonts w:hint="eastAsia"/>
          <w:lang w:val="en-US" w:eastAsia="zh-CN"/>
        </w:rPr>
        <w:t>注：超出最高限价的报价为无效报价，作无效标处理。</w:t>
      </w:r>
    </w:p>
    <w:p w14:paraId="66378944">
      <w:pPr>
        <w:pStyle w:val="2"/>
        <w:pageBreakBefore w:val="0"/>
        <w:numPr>
          <w:ilvl w:val="0"/>
          <w:numId w:val="1"/>
        </w:numPr>
        <w:kinsoku/>
        <w:wordWrap/>
        <w:overflowPunct/>
        <w:topLinePunct w:val="0"/>
        <w:autoSpaceDE/>
        <w:autoSpaceDN/>
        <w:bidi w:val="0"/>
        <w:adjustRightInd/>
        <w:snapToGrid/>
        <w:spacing w:beforeLines="0" w:afterLines="0" w:line="540" w:lineRule="exact"/>
        <w:rPr>
          <w:rFonts w:hint="eastAsia"/>
          <w:lang w:val="en-US" w:eastAsia="zh-CN"/>
        </w:rPr>
      </w:pPr>
      <w:r>
        <w:rPr>
          <w:rFonts w:hint="eastAsia"/>
          <w:lang w:val="en-US" w:eastAsia="zh-CN"/>
        </w:rPr>
        <w:t>资格要求及资格审查方式</w:t>
      </w:r>
    </w:p>
    <w:p w14:paraId="2F0210B9">
      <w:pPr>
        <w:bidi w:val="0"/>
        <w:rPr>
          <w:rFonts w:hint="eastAsia"/>
        </w:rPr>
      </w:pPr>
      <w:r>
        <w:rPr>
          <w:rFonts w:hint="eastAsia"/>
        </w:rPr>
        <w:t>1、</w:t>
      </w:r>
      <w:r>
        <w:rPr>
          <w:rFonts w:hint="eastAsia"/>
          <w:lang w:val="en-US" w:eastAsia="zh-CN"/>
        </w:rPr>
        <w:t>参选</w:t>
      </w:r>
      <w:r>
        <w:rPr>
          <w:rFonts w:hint="eastAsia"/>
        </w:rPr>
        <w:t>人必须具有：</w:t>
      </w:r>
    </w:p>
    <w:p w14:paraId="7E8EA249">
      <w:pPr>
        <w:bidi w:val="0"/>
        <w:rPr>
          <w:rFonts w:hint="eastAsia"/>
          <w:lang w:eastAsia="zh-CN"/>
        </w:rPr>
      </w:pPr>
      <w:r>
        <w:rPr>
          <w:rFonts w:hint="eastAsia"/>
        </w:rPr>
        <w:t>（1）有效</w:t>
      </w:r>
      <w:r>
        <w:rPr>
          <w:rFonts w:hint="eastAsia"/>
          <w:lang w:val="en-US" w:eastAsia="zh-CN"/>
        </w:rPr>
        <w:t>的</w:t>
      </w:r>
      <w:r>
        <w:rPr>
          <w:rFonts w:hint="eastAsia"/>
        </w:rPr>
        <w:t>营业执照</w:t>
      </w:r>
      <w:r>
        <w:rPr>
          <w:rFonts w:hint="eastAsia"/>
          <w:lang w:eastAsia="zh-CN"/>
        </w:rPr>
        <w:t>。</w:t>
      </w:r>
    </w:p>
    <w:p w14:paraId="6A833ED5">
      <w:pPr>
        <w:bidi w:val="0"/>
        <w:rPr>
          <w:rFonts w:hint="eastAsia"/>
        </w:rPr>
      </w:pPr>
      <w:r>
        <w:rPr>
          <w:rFonts w:hint="eastAsia"/>
        </w:rPr>
        <w:t>（</w:t>
      </w:r>
      <w:r>
        <w:rPr>
          <w:rFonts w:hint="eastAsia"/>
          <w:lang w:val="en-US" w:eastAsia="zh-CN"/>
        </w:rPr>
        <w:t>2</w:t>
      </w:r>
      <w:r>
        <w:rPr>
          <w:rFonts w:hint="eastAsia"/>
        </w:rPr>
        <w:t>）法定代表人应提供法定代表人证明</w:t>
      </w:r>
      <w:r>
        <w:rPr>
          <w:rFonts w:hint="eastAsia"/>
          <w:lang w:val="en-US" w:eastAsia="zh-CN"/>
        </w:rPr>
        <w:t>书和</w:t>
      </w:r>
      <w:r>
        <w:rPr>
          <w:rFonts w:hint="eastAsia"/>
        </w:rPr>
        <w:t>身份证；</w:t>
      </w:r>
      <w:r>
        <w:rPr>
          <w:rFonts w:hint="eastAsia"/>
          <w:lang w:val="en-US" w:eastAsia="zh-CN"/>
        </w:rPr>
        <w:t>被</w:t>
      </w:r>
      <w:r>
        <w:rPr>
          <w:rFonts w:hint="eastAsia"/>
        </w:rPr>
        <w:t>授权委托代表应提供授权委托书（签字盖章齐全）</w:t>
      </w:r>
      <w:r>
        <w:rPr>
          <w:rFonts w:hint="eastAsia"/>
          <w:lang w:val="en-US" w:eastAsia="zh-CN"/>
        </w:rPr>
        <w:t>和</w:t>
      </w:r>
      <w:r>
        <w:rPr>
          <w:rFonts w:hint="eastAsia"/>
        </w:rPr>
        <w:t>被授权委托人身份证；</w:t>
      </w:r>
    </w:p>
    <w:p w14:paraId="60B2C89A">
      <w:pPr>
        <w:bidi w:val="0"/>
        <w:rPr>
          <w:rFonts w:hint="eastAsia"/>
          <w:lang w:eastAsia="zh-CN"/>
        </w:rPr>
      </w:pPr>
      <w:r>
        <w:rPr>
          <w:rFonts w:hint="eastAsia"/>
        </w:rPr>
        <w:t>（</w:t>
      </w:r>
      <w:r>
        <w:rPr>
          <w:rFonts w:hint="eastAsia"/>
          <w:lang w:val="en-US" w:eastAsia="zh-CN"/>
        </w:rPr>
        <w:t>3</w:t>
      </w:r>
      <w:r>
        <w:rPr>
          <w:rFonts w:hint="eastAsia"/>
        </w:rPr>
        <w:t>）项目负责人</w:t>
      </w:r>
      <w:r>
        <w:rPr>
          <w:rFonts w:hint="eastAsia"/>
          <w:lang w:eastAsia="zh-CN"/>
        </w:rPr>
        <w:t>：</w:t>
      </w:r>
      <w:r>
        <w:rPr>
          <w:rFonts w:hint="eastAsia"/>
        </w:rPr>
        <w:t>具</w:t>
      </w:r>
      <w:r>
        <w:rPr>
          <w:rFonts w:hint="eastAsia"/>
          <w:lang w:val="en-US" w:eastAsia="zh-CN"/>
        </w:rPr>
        <w:t>备</w:t>
      </w:r>
      <w:r>
        <w:rPr>
          <w:rFonts w:hint="eastAsia"/>
        </w:rPr>
        <w:t>一级造价工程师</w:t>
      </w:r>
      <w:r>
        <w:rPr>
          <w:rFonts w:hint="eastAsia"/>
          <w:lang w:val="en-US" w:eastAsia="zh-CN"/>
        </w:rPr>
        <w:t>注册证书</w:t>
      </w:r>
      <w:r>
        <w:rPr>
          <w:rFonts w:hint="eastAsia"/>
          <w:lang w:eastAsia="zh-CN"/>
        </w:rPr>
        <w:t>，</w:t>
      </w:r>
      <w:r>
        <w:rPr>
          <w:rFonts w:hint="eastAsia"/>
        </w:rPr>
        <w:t>拟派项目负责人须是本公司正式员工，</w:t>
      </w:r>
      <w:r>
        <w:rPr>
          <w:rFonts w:hint="eastAsia"/>
          <w:lang w:val="en-US" w:eastAsia="zh-CN"/>
        </w:rPr>
        <w:t>须提供</w:t>
      </w:r>
      <w:r>
        <w:rPr>
          <w:rFonts w:hint="eastAsia"/>
        </w:rPr>
        <w:t>202</w:t>
      </w:r>
      <w:r>
        <w:rPr>
          <w:rFonts w:hint="eastAsia"/>
          <w:lang w:val="en-US" w:eastAsia="zh-CN"/>
        </w:rPr>
        <w:t>4</w:t>
      </w:r>
      <w:r>
        <w:rPr>
          <w:rFonts w:hint="eastAsia"/>
        </w:rPr>
        <w:t>年</w:t>
      </w:r>
      <w:r>
        <w:rPr>
          <w:rFonts w:hint="eastAsia"/>
          <w:lang w:val="en-US" w:eastAsia="zh-CN"/>
        </w:rPr>
        <w:t>1月1日</w:t>
      </w:r>
      <w:r>
        <w:rPr>
          <w:rFonts w:hint="eastAsia"/>
        </w:rPr>
        <w:t>以来</w:t>
      </w:r>
      <w:r>
        <w:rPr>
          <w:rFonts w:hint="eastAsia"/>
          <w:lang w:val="en-US" w:eastAsia="zh-CN"/>
        </w:rPr>
        <w:t>参选人为其</w:t>
      </w:r>
      <w:r>
        <w:rPr>
          <w:rFonts w:hint="eastAsia"/>
        </w:rPr>
        <w:t>连续缴纳</w:t>
      </w:r>
      <w:r>
        <w:rPr>
          <w:rFonts w:hint="eastAsia"/>
          <w:lang w:val="en-US" w:eastAsia="zh-CN"/>
        </w:rPr>
        <w:t>6</w:t>
      </w:r>
      <w:r>
        <w:rPr>
          <w:rFonts w:hint="eastAsia"/>
        </w:rPr>
        <w:t>个月的社保缴费明细证明</w:t>
      </w:r>
      <w:r>
        <w:rPr>
          <w:rFonts w:hint="eastAsia"/>
          <w:lang w:eastAsia="zh-CN"/>
        </w:rPr>
        <w:t>。</w:t>
      </w:r>
    </w:p>
    <w:p w14:paraId="4E269C40">
      <w:pPr>
        <w:bidi w:val="0"/>
        <w:rPr>
          <w:rFonts w:hint="eastAsia"/>
        </w:rPr>
      </w:pPr>
      <w:r>
        <w:rPr>
          <w:rFonts w:hint="eastAsia"/>
        </w:rPr>
        <w:t>（</w:t>
      </w:r>
      <w:r>
        <w:rPr>
          <w:rFonts w:hint="eastAsia"/>
          <w:lang w:val="en-US" w:eastAsia="zh-CN"/>
        </w:rPr>
        <w:t>4</w:t>
      </w:r>
      <w:r>
        <w:rPr>
          <w:rFonts w:hint="eastAsia"/>
        </w:rPr>
        <w:t>）参选单位无不良记录（自行承诺并加盖公章）。</w:t>
      </w:r>
    </w:p>
    <w:p w14:paraId="2BF40DF7">
      <w:pPr>
        <w:bidi w:val="0"/>
        <w:rPr>
          <w:rFonts w:hint="eastAsia"/>
        </w:rPr>
      </w:pPr>
      <w:r>
        <w:rPr>
          <w:rFonts w:hint="eastAsia"/>
          <w:lang w:val="en-US" w:eastAsia="zh-CN"/>
        </w:rPr>
        <w:t>2</w:t>
      </w:r>
      <w:r>
        <w:rPr>
          <w:rFonts w:hint="eastAsia"/>
        </w:rPr>
        <w:t>、资格审查方式：资格后审。</w:t>
      </w:r>
    </w:p>
    <w:p w14:paraId="20861C8C">
      <w:pPr>
        <w:bidi w:val="0"/>
        <w:rPr>
          <w:rFonts w:hint="eastAsia"/>
        </w:rPr>
      </w:pPr>
      <w:r>
        <w:rPr>
          <w:rFonts w:hint="eastAsia"/>
          <w:lang w:val="en-US" w:eastAsia="zh-CN"/>
        </w:rPr>
        <w:t>3</w:t>
      </w:r>
      <w:r>
        <w:rPr>
          <w:rFonts w:hint="eastAsia"/>
        </w:rPr>
        <w:t>、本项目不接受联合体参选。</w:t>
      </w:r>
    </w:p>
    <w:p w14:paraId="5650C28C">
      <w:pPr>
        <w:pStyle w:val="2"/>
        <w:pageBreakBefore w:val="0"/>
        <w:kinsoku/>
        <w:wordWrap/>
        <w:overflowPunct/>
        <w:topLinePunct w:val="0"/>
        <w:autoSpaceDE/>
        <w:autoSpaceDN/>
        <w:bidi w:val="0"/>
        <w:adjustRightInd/>
        <w:snapToGrid/>
        <w:spacing w:beforeLines="0" w:afterLines="0" w:line="540" w:lineRule="exact"/>
        <w:rPr>
          <w:rFonts w:hint="default"/>
          <w:lang w:val="en-US" w:eastAsia="zh-CN"/>
        </w:rPr>
      </w:pPr>
      <w:r>
        <w:rPr>
          <w:rFonts w:hint="eastAsia"/>
          <w:lang w:val="en-US" w:eastAsia="zh-CN"/>
        </w:rPr>
        <w:t>第五章、遴选响应文件的组成</w:t>
      </w:r>
    </w:p>
    <w:p w14:paraId="135850AC">
      <w:pPr>
        <w:bidi w:val="0"/>
        <w:rPr>
          <w:rFonts w:hint="eastAsia"/>
          <w:lang w:val="en-US" w:eastAsia="zh-CN"/>
        </w:rPr>
      </w:pPr>
      <w:r>
        <w:rPr>
          <w:rFonts w:hint="eastAsia"/>
          <w:lang w:val="en-US" w:eastAsia="zh-CN"/>
        </w:rPr>
        <w:t>1、报价函（格式见附件1）</w:t>
      </w:r>
    </w:p>
    <w:p w14:paraId="0C9D3C9A">
      <w:pPr>
        <w:bidi w:val="0"/>
        <w:rPr>
          <w:rFonts w:hint="eastAsia"/>
          <w:lang w:val="en-US" w:eastAsia="zh-CN"/>
        </w:rPr>
      </w:pPr>
      <w:r>
        <w:rPr>
          <w:rFonts w:hint="eastAsia"/>
          <w:lang w:val="en-US" w:eastAsia="zh-CN"/>
        </w:rPr>
        <w:t>2、营业执照</w:t>
      </w:r>
    </w:p>
    <w:p w14:paraId="3FFAA67F">
      <w:pPr>
        <w:bidi w:val="0"/>
        <w:rPr>
          <w:rFonts w:hint="eastAsia"/>
          <w:lang w:val="en-US" w:eastAsia="zh-CN"/>
        </w:rPr>
      </w:pPr>
      <w:r>
        <w:rPr>
          <w:rFonts w:hint="eastAsia"/>
          <w:lang w:val="en-US" w:eastAsia="zh-CN"/>
        </w:rPr>
        <w:t>3、法定代表人身份证明（格式见附件2）</w:t>
      </w:r>
    </w:p>
    <w:p w14:paraId="24B33FD0">
      <w:pPr>
        <w:bidi w:val="0"/>
        <w:rPr>
          <w:rFonts w:hint="eastAsia"/>
          <w:lang w:val="en-US" w:eastAsia="zh-CN"/>
        </w:rPr>
      </w:pPr>
      <w:r>
        <w:rPr>
          <w:rFonts w:hint="eastAsia"/>
          <w:lang w:val="en-US" w:eastAsia="zh-CN"/>
        </w:rPr>
        <w:t>4、授权委托书（如有）（格式见附件3）</w:t>
      </w:r>
    </w:p>
    <w:p w14:paraId="3ECA9469">
      <w:pPr>
        <w:bidi w:val="0"/>
        <w:rPr>
          <w:rFonts w:hint="eastAsia"/>
          <w:lang w:val="en-US" w:eastAsia="zh-CN"/>
        </w:rPr>
      </w:pPr>
      <w:r>
        <w:rPr>
          <w:rFonts w:hint="eastAsia"/>
          <w:lang w:val="en-US" w:eastAsia="zh-CN"/>
        </w:rPr>
        <w:t>5、项目负责人</w:t>
      </w:r>
    </w:p>
    <w:p w14:paraId="1B45C089">
      <w:pPr>
        <w:bidi w:val="0"/>
        <w:rPr>
          <w:rFonts w:hint="eastAsia"/>
          <w:lang w:val="en-US" w:eastAsia="zh-CN"/>
        </w:rPr>
      </w:pPr>
      <w:r>
        <w:rPr>
          <w:rFonts w:hint="eastAsia"/>
          <w:lang w:val="en-US" w:eastAsia="zh-CN"/>
        </w:rPr>
        <w:t>6、无不良记录承诺（格式自拟）</w:t>
      </w:r>
    </w:p>
    <w:p w14:paraId="4E6B5E2C">
      <w:pPr>
        <w:bidi w:val="0"/>
        <w:rPr>
          <w:rFonts w:hint="default"/>
          <w:lang w:val="en-US" w:eastAsia="zh-CN"/>
        </w:rPr>
      </w:pPr>
      <w:r>
        <w:rPr>
          <w:rFonts w:hint="eastAsia"/>
          <w:lang w:val="en-US" w:eastAsia="zh-CN"/>
        </w:rPr>
        <w:t>7、服务方案</w:t>
      </w:r>
    </w:p>
    <w:p w14:paraId="0D45DD3A">
      <w:pPr>
        <w:pStyle w:val="2"/>
        <w:pageBreakBefore w:val="0"/>
        <w:kinsoku/>
        <w:wordWrap/>
        <w:overflowPunct/>
        <w:topLinePunct w:val="0"/>
        <w:autoSpaceDE/>
        <w:autoSpaceDN/>
        <w:bidi w:val="0"/>
        <w:adjustRightInd/>
        <w:snapToGrid/>
        <w:spacing w:beforeLines="0" w:afterLines="0" w:line="540" w:lineRule="exact"/>
        <w:rPr>
          <w:rFonts w:hint="eastAsia"/>
          <w:lang w:val="en-US" w:eastAsia="zh-CN"/>
        </w:rPr>
      </w:pPr>
      <w:r>
        <w:rPr>
          <w:rFonts w:hint="eastAsia"/>
          <w:lang w:val="en-US" w:eastAsia="zh-CN"/>
        </w:rPr>
        <w:t>第六章、遴选响应文件的递交</w:t>
      </w:r>
    </w:p>
    <w:p w14:paraId="7C52F57C">
      <w:pPr>
        <w:bidi w:val="0"/>
        <w:rPr>
          <w:rFonts w:hint="default" w:eastAsia="宋体"/>
          <w:lang w:val="en-US" w:eastAsia="zh-CN"/>
        </w:rPr>
      </w:pPr>
      <w:r>
        <w:rPr>
          <w:rFonts w:hint="eastAsia"/>
        </w:rPr>
        <w:t>1、</w:t>
      </w:r>
      <w:r>
        <w:rPr>
          <w:rFonts w:hint="eastAsia"/>
          <w:lang w:val="en-US" w:eastAsia="zh-CN"/>
        </w:rPr>
        <w:t>响应文件一份正本、一份副本，集中密封；法定代表人参加开标的手持法定代表人身份证明书及本人身份证，委托代理人参加开标的手持授权委托书及本人身份证；</w:t>
      </w:r>
    </w:p>
    <w:p w14:paraId="5B9940AE">
      <w:pPr>
        <w:bidi w:val="0"/>
        <w:rPr>
          <w:rFonts w:hint="default" w:eastAsia="宋体"/>
          <w:lang w:val="en-US" w:eastAsia="zh-CN"/>
        </w:rPr>
      </w:pPr>
      <w:r>
        <w:rPr>
          <w:rFonts w:hint="eastAsia"/>
          <w:lang w:val="en-US" w:eastAsia="zh-CN"/>
        </w:rPr>
        <w:t>2、</w:t>
      </w:r>
      <w:r>
        <w:rPr>
          <w:rFonts w:hint="eastAsia"/>
        </w:rPr>
        <w:t>递交文件截止时间：202</w:t>
      </w:r>
      <w:r>
        <w:rPr>
          <w:rFonts w:hint="eastAsia"/>
          <w:lang w:val="en-US" w:eastAsia="zh-CN"/>
        </w:rPr>
        <w:t>4</w:t>
      </w:r>
      <w:r>
        <w:rPr>
          <w:rFonts w:hint="eastAsia"/>
        </w:rPr>
        <w:t>年</w:t>
      </w:r>
      <w:r>
        <w:rPr>
          <w:rFonts w:hint="eastAsia"/>
          <w:lang w:val="en-US" w:eastAsia="zh-CN"/>
        </w:rPr>
        <w:t>8</w:t>
      </w:r>
      <w:r>
        <w:rPr>
          <w:rFonts w:hint="eastAsia"/>
        </w:rPr>
        <w:t>月</w:t>
      </w:r>
      <w:r>
        <w:rPr>
          <w:rFonts w:hint="eastAsia"/>
          <w:lang w:val="en-US" w:eastAsia="zh-CN"/>
        </w:rPr>
        <w:t>23</w:t>
      </w:r>
      <w:r>
        <w:rPr>
          <w:rFonts w:hint="eastAsia"/>
        </w:rPr>
        <w:t>日</w:t>
      </w:r>
      <w:r>
        <w:rPr>
          <w:rFonts w:hint="eastAsia"/>
          <w:lang w:val="en-US" w:eastAsia="zh-CN"/>
        </w:rPr>
        <w:t>15</w:t>
      </w:r>
      <w:r>
        <w:rPr>
          <w:rFonts w:hint="eastAsia"/>
        </w:rPr>
        <w:t>时</w:t>
      </w:r>
      <w:r>
        <w:rPr>
          <w:rFonts w:hint="eastAsia"/>
          <w:lang w:val="en-US" w:eastAsia="zh-CN"/>
        </w:rPr>
        <w:t>00分。</w:t>
      </w:r>
    </w:p>
    <w:p w14:paraId="75A17E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rPr>
          <w:rFonts w:hint="eastAsia"/>
        </w:rPr>
      </w:pPr>
      <w:r>
        <w:rPr>
          <w:rFonts w:hint="eastAsia" w:eastAsia="宋体" w:asciiTheme="minorAscii" w:hAnsiTheme="minorAscii" w:cstheme="minorBidi"/>
          <w:kern w:val="2"/>
          <w:sz w:val="28"/>
          <w:szCs w:val="24"/>
          <w:lang w:val="en-US" w:eastAsia="zh-CN" w:bidi="ar-SA"/>
        </w:rPr>
        <w:t>3、</w:t>
      </w:r>
      <w:r>
        <w:rPr>
          <w:rFonts w:hint="eastAsia"/>
        </w:rPr>
        <w:t>递交地点：砀山县桃源居12楼住建局小会议室。</w:t>
      </w:r>
    </w:p>
    <w:p w14:paraId="10B75F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rPr>
          <w:rFonts w:hint="eastAsia" w:eastAsia="宋体" w:asciiTheme="minorAscii" w:hAnsiTheme="minorAscii" w:cstheme="minorBidi"/>
          <w:b/>
          <w:kern w:val="44"/>
          <w:sz w:val="32"/>
          <w:szCs w:val="32"/>
          <w:lang w:val="en-US" w:eastAsia="zh-CN" w:bidi="ar-SA"/>
        </w:rPr>
      </w:pPr>
      <w:r>
        <w:rPr>
          <w:rFonts w:hint="eastAsia" w:eastAsia="宋体" w:asciiTheme="minorAscii" w:hAnsiTheme="minorAscii" w:cstheme="minorBidi"/>
          <w:b/>
          <w:kern w:val="44"/>
          <w:sz w:val="32"/>
          <w:szCs w:val="32"/>
          <w:lang w:val="en-US" w:eastAsia="zh-CN" w:bidi="ar-SA"/>
        </w:rPr>
        <w:t>第七章、公告发布媒介</w:t>
      </w:r>
    </w:p>
    <w:p w14:paraId="611D35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0"/>
        <w:jc w:val="both"/>
        <w:rPr>
          <w:rFonts w:hint="default" w:eastAsia="宋体" w:asciiTheme="minorAscii" w:hAnsiTheme="minorAscii" w:cstheme="minorBidi"/>
          <w:kern w:val="2"/>
          <w:sz w:val="28"/>
          <w:szCs w:val="24"/>
          <w:lang w:val="en-US" w:eastAsia="zh-CN" w:bidi="ar-SA"/>
        </w:rPr>
      </w:pPr>
      <w:bookmarkStart w:id="0" w:name="_GoBack"/>
      <w:bookmarkEnd w:id="0"/>
      <w:r>
        <w:rPr>
          <w:rFonts w:hint="eastAsia" w:eastAsia="宋体" w:asciiTheme="minorAscii" w:hAnsiTheme="minorAscii" w:cstheme="minorBidi"/>
          <w:kern w:val="2"/>
          <w:sz w:val="28"/>
          <w:szCs w:val="24"/>
          <w:lang w:val="en-US" w:eastAsia="zh-CN" w:bidi="ar-SA"/>
        </w:rPr>
        <w:t>砀山县人民政府网（砀山县住房和城乡建设局板块）</w:t>
      </w:r>
    </w:p>
    <w:p w14:paraId="6E0FE883">
      <w:pPr>
        <w:pStyle w:val="2"/>
        <w:pageBreakBefore w:val="0"/>
        <w:kinsoku/>
        <w:wordWrap/>
        <w:overflowPunct/>
        <w:topLinePunct w:val="0"/>
        <w:autoSpaceDE/>
        <w:autoSpaceDN/>
        <w:bidi w:val="0"/>
        <w:adjustRightInd/>
        <w:snapToGrid/>
        <w:spacing w:beforeLines="0" w:afterLines="0" w:line="540" w:lineRule="exact"/>
        <w:rPr>
          <w:rFonts w:hint="eastAsia"/>
          <w:lang w:val="en-US" w:eastAsia="zh-CN"/>
        </w:rPr>
      </w:pPr>
    </w:p>
    <w:p w14:paraId="4B8119B3">
      <w:pPr>
        <w:pStyle w:val="2"/>
        <w:pageBreakBefore w:val="0"/>
        <w:kinsoku/>
        <w:wordWrap/>
        <w:overflowPunct/>
        <w:topLinePunct w:val="0"/>
        <w:autoSpaceDE/>
        <w:autoSpaceDN/>
        <w:bidi w:val="0"/>
        <w:adjustRightInd/>
        <w:snapToGrid/>
        <w:spacing w:beforeLines="0" w:afterLines="0" w:line="540" w:lineRule="exact"/>
        <w:rPr>
          <w:rFonts w:hint="eastAsia"/>
          <w:lang w:val="en-US" w:eastAsia="zh-CN"/>
        </w:rPr>
      </w:pPr>
      <w:r>
        <w:rPr>
          <w:rFonts w:hint="eastAsia"/>
          <w:lang w:val="en-US" w:eastAsia="zh-CN"/>
        </w:rPr>
        <w:t>第八章、遴选标准</w:t>
      </w:r>
    </w:p>
    <w:tbl>
      <w:tblPr>
        <w:tblStyle w:val="9"/>
        <w:tblW w:w="8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5025"/>
        <w:gridCol w:w="1532"/>
      </w:tblGrid>
      <w:tr w14:paraId="7D1F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noWrap w:val="0"/>
            <w:vAlign w:val="top"/>
          </w:tcPr>
          <w:p w14:paraId="39925D1F">
            <w:pPr>
              <w:pageBreakBefore w:val="0"/>
              <w:kinsoku/>
              <w:wordWrap/>
              <w:overflowPunct/>
              <w:topLinePunct w:val="0"/>
              <w:autoSpaceDE/>
              <w:autoSpaceDN/>
              <w:bidi w:val="0"/>
              <w:adjustRightInd/>
              <w:snapToGrid/>
              <w:spacing w:line="540" w:lineRule="exact"/>
              <w:ind w:left="0" w:leftChars="0" w:right="0" w:righ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指标</w:t>
            </w:r>
          </w:p>
        </w:tc>
        <w:tc>
          <w:tcPr>
            <w:tcW w:w="5025" w:type="dxa"/>
            <w:noWrap w:val="0"/>
            <w:vAlign w:val="top"/>
          </w:tcPr>
          <w:p w14:paraId="29F3E378">
            <w:pPr>
              <w:pageBreakBefore w:val="0"/>
              <w:kinsoku/>
              <w:wordWrap/>
              <w:overflowPunct/>
              <w:topLinePunct w:val="0"/>
              <w:autoSpaceDE/>
              <w:autoSpaceDN/>
              <w:bidi w:val="0"/>
              <w:adjustRightInd/>
              <w:snapToGrid/>
              <w:spacing w:line="540" w:lineRule="exact"/>
              <w:ind w:left="0" w:leftChars="0" w:right="0" w:righ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指标描述</w:t>
            </w:r>
          </w:p>
        </w:tc>
        <w:tc>
          <w:tcPr>
            <w:tcW w:w="1532" w:type="dxa"/>
            <w:noWrap w:val="0"/>
            <w:vAlign w:val="top"/>
          </w:tcPr>
          <w:p w14:paraId="6886C631">
            <w:pPr>
              <w:pageBreakBefore w:val="0"/>
              <w:tabs>
                <w:tab w:val="left" w:pos="657"/>
              </w:tabs>
              <w:kinsoku/>
              <w:wordWrap/>
              <w:overflowPunct/>
              <w:topLinePunct w:val="0"/>
              <w:autoSpaceDE/>
              <w:autoSpaceDN/>
              <w:bidi w:val="0"/>
              <w:adjustRightInd/>
              <w:snapToGrid/>
              <w:spacing w:line="540" w:lineRule="exact"/>
              <w:ind w:left="0" w:leftChars="0" w:right="0" w:rightChars="0" w:firstLine="0" w:firstLineChars="0"/>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分值</w:t>
            </w:r>
          </w:p>
        </w:tc>
      </w:tr>
      <w:tr w14:paraId="1AC8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53" w:type="dxa"/>
            <w:tcBorders>
              <w:right w:val="single" w:color="auto" w:sz="4" w:space="0"/>
            </w:tcBorders>
            <w:noWrap w:val="0"/>
            <w:vAlign w:val="center"/>
          </w:tcPr>
          <w:p w14:paraId="4B4BC580">
            <w:pPr>
              <w:pageBreakBefore w:val="0"/>
              <w:kinsoku/>
              <w:wordWrap/>
              <w:overflowPunct/>
              <w:topLinePunct w:val="0"/>
              <w:autoSpaceDE/>
              <w:autoSpaceDN/>
              <w:bidi w:val="0"/>
              <w:adjustRightInd/>
              <w:snapToGrid/>
              <w:spacing w:line="540" w:lineRule="exact"/>
              <w:ind w:left="0" w:leftChars="0" w:right="0" w:righ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技术分</w:t>
            </w:r>
          </w:p>
          <w:p w14:paraId="2F440BEF">
            <w:pPr>
              <w:pStyle w:val="8"/>
              <w:pageBreakBefore w:val="0"/>
              <w:kinsoku/>
              <w:wordWrap/>
              <w:overflowPunct/>
              <w:topLinePunct w:val="0"/>
              <w:autoSpaceDE/>
              <w:autoSpaceDN/>
              <w:bidi w:val="0"/>
              <w:adjustRightInd/>
              <w:snapToGrid/>
              <w:spacing w:after="0" w:afterLines="0" w:line="540" w:lineRule="exact"/>
              <w:ind w:left="0" w:leftChars="0" w:right="0" w:righ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服务方案</w:t>
            </w:r>
          </w:p>
        </w:tc>
        <w:tc>
          <w:tcPr>
            <w:tcW w:w="5025" w:type="dxa"/>
            <w:tcBorders>
              <w:left w:val="single" w:color="auto" w:sz="4" w:space="0"/>
            </w:tcBorders>
            <w:noWrap w:val="0"/>
            <w:vAlign w:val="top"/>
          </w:tcPr>
          <w:p w14:paraId="038D11FA">
            <w:pPr>
              <w:pageBreakBefore w:val="0"/>
              <w:kinsoku/>
              <w:wordWrap/>
              <w:overflowPunct/>
              <w:topLinePunct w:val="0"/>
              <w:autoSpaceDE/>
              <w:autoSpaceDN/>
              <w:bidi w:val="0"/>
              <w:adjustRightInd/>
              <w:snapToGrid/>
              <w:spacing w:line="540" w:lineRule="exact"/>
              <w:ind w:left="0" w:leftChars="0" w:right="0" w:rightChars="0" w:firstLine="0"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评标委员会根据投标人针对本项目特点提供的造价咨询服务方案进行综合评审。</w:t>
            </w:r>
          </w:p>
          <w:p w14:paraId="490A7A4B">
            <w:pPr>
              <w:pageBreakBefore w:val="0"/>
              <w:kinsoku/>
              <w:wordWrap/>
              <w:overflowPunct/>
              <w:topLinePunct w:val="0"/>
              <w:autoSpaceDE/>
              <w:autoSpaceDN/>
              <w:bidi w:val="0"/>
              <w:adjustRightInd/>
              <w:snapToGrid/>
              <w:spacing w:line="540" w:lineRule="exact"/>
              <w:ind w:left="0" w:leftChars="0" w:right="0" w:rightChars="0" w:firstLine="0"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造价咨询服务方案包含且不限于：</w:t>
            </w:r>
          </w:p>
          <w:p w14:paraId="39279104">
            <w:pPr>
              <w:pageBreakBefore w:val="0"/>
              <w:kinsoku/>
              <w:wordWrap/>
              <w:overflowPunct/>
              <w:topLinePunct w:val="0"/>
              <w:autoSpaceDE/>
              <w:autoSpaceDN/>
              <w:bidi w:val="0"/>
              <w:adjustRightInd/>
              <w:snapToGrid/>
              <w:spacing w:line="540" w:lineRule="exact"/>
              <w:ind w:left="0" w:leftChars="0" w:right="0" w:rightChars="0" w:firstLine="0"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1、服务方案内容的全面性（0-5分）；</w:t>
            </w:r>
          </w:p>
          <w:p w14:paraId="6F688BC9">
            <w:pPr>
              <w:pageBreakBefore w:val="0"/>
              <w:kinsoku/>
              <w:wordWrap/>
              <w:overflowPunct/>
              <w:topLinePunct w:val="0"/>
              <w:autoSpaceDE/>
              <w:autoSpaceDN/>
              <w:bidi w:val="0"/>
              <w:adjustRightInd/>
              <w:snapToGrid/>
              <w:spacing w:line="540" w:lineRule="exact"/>
              <w:ind w:left="0" w:leftChars="0" w:right="0" w:rightChars="0" w:firstLine="0"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2、服务质量保证措施、质量控制措施（0-5分）；</w:t>
            </w:r>
          </w:p>
          <w:p w14:paraId="033B5E72">
            <w:pPr>
              <w:pageBreakBefore w:val="0"/>
              <w:kinsoku/>
              <w:wordWrap/>
              <w:overflowPunct/>
              <w:topLinePunct w:val="0"/>
              <w:autoSpaceDE/>
              <w:autoSpaceDN/>
              <w:bidi w:val="0"/>
              <w:adjustRightInd/>
              <w:snapToGrid/>
              <w:spacing w:line="540" w:lineRule="exact"/>
              <w:ind w:left="0" w:leftChars="0" w:right="0" w:rightChars="0" w:firstLine="0"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3、审计程序、方法（0-5分）；</w:t>
            </w:r>
          </w:p>
          <w:p w14:paraId="67724431">
            <w:pPr>
              <w:pageBreakBefore w:val="0"/>
              <w:kinsoku/>
              <w:wordWrap/>
              <w:overflowPunct/>
              <w:topLinePunct w:val="0"/>
              <w:autoSpaceDE/>
              <w:autoSpaceDN/>
              <w:bidi w:val="0"/>
              <w:adjustRightInd/>
              <w:snapToGrid/>
              <w:spacing w:line="540" w:lineRule="exact"/>
              <w:ind w:left="0" w:leftChars="0" w:right="0" w:rightChars="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4、服务的重难点、要点（0-5分）；</w:t>
            </w:r>
          </w:p>
        </w:tc>
        <w:tc>
          <w:tcPr>
            <w:tcW w:w="1532" w:type="dxa"/>
            <w:noWrap w:val="0"/>
            <w:vAlign w:val="center"/>
          </w:tcPr>
          <w:p w14:paraId="2A7BD6E3">
            <w:pPr>
              <w:pageBreakBefore w:val="0"/>
              <w:kinsoku/>
              <w:wordWrap/>
              <w:overflowPunct/>
              <w:topLinePunct w:val="0"/>
              <w:autoSpaceDE/>
              <w:autoSpaceDN/>
              <w:bidi w:val="0"/>
              <w:adjustRightInd/>
              <w:snapToGrid/>
              <w:spacing w:line="540" w:lineRule="exact"/>
              <w:ind w:left="0" w:leftChars="0" w:right="0" w:rightChars="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20分</w:t>
            </w:r>
          </w:p>
        </w:tc>
      </w:tr>
      <w:tr w14:paraId="7548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53" w:type="dxa"/>
            <w:tcBorders>
              <w:right w:val="single" w:color="auto" w:sz="4" w:space="0"/>
            </w:tcBorders>
            <w:noWrap w:val="0"/>
            <w:vAlign w:val="center"/>
          </w:tcPr>
          <w:p w14:paraId="5D387559">
            <w:pPr>
              <w:pageBreakBefore w:val="0"/>
              <w:kinsoku/>
              <w:wordWrap/>
              <w:overflowPunct/>
              <w:topLinePunct w:val="0"/>
              <w:autoSpaceDE/>
              <w:autoSpaceDN/>
              <w:bidi w:val="0"/>
              <w:adjustRightInd/>
              <w:snapToGrid/>
              <w:spacing w:line="540" w:lineRule="exact"/>
              <w:ind w:left="0" w:leftChars="0" w:right="0" w:righ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商务</w:t>
            </w:r>
            <w:r>
              <w:rPr>
                <w:rFonts w:hint="eastAsia" w:asciiTheme="minorEastAsia" w:hAnsiTheme="minorEastAsia" w:eastAsiaTheme="minorEastAsia" w:cstheme="minorEastAsia"/>
                <w:color w:val="auto"/>
                <w:sz w:val="21"/>
                <w:szCs w:val="21"/>
              </w:rPr>
              <w:t>分</w:t>
            </w:r>
          </w:p>
          <w:p w14:paraId="2F860C80">
            <w:pPr>
              <w:pStyle w:val="8"/>
              <w:pageBreakBefore w:val="0"/>
              <w:kinsoku/>
              <w:wordWrap/>
              <w:overflowPunct/>
              <w:topLinePunct w:val="0"/>
              <w:autoSpaceDE/>
              <w:autoSpaceDN/>
              <w:bidi w:val="0"/>
              <w:adjustRightInd/>
              <w:snapToGrid/>
              <w:spacing w:after="0" w:afterLines="0" w:line="540" w:lineRule="exact"/>
              <w:ind w:left="0" w:leftChars="0" w:right="0" w:righ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p>
        </w:tc>
        <w:tc>
          <w:tcPr>
            <w:tcW w:w="5025" w:type="dxa"/>
            <w:tcBorders>
              <w:left w:val="single" w:color="auto" w:sz="4" w:space="0"/>
            </w:tcBorders>
            <w:noWrap w:val="0"/>
            <w:vAlign w:val="top"/>
          </w:tcPr>
          <w:p w14:paraId="3447243A">
            <w:pPr>
              <w:pageBreakBefore w:val="0"/>
              <w:kinsoku/>
              <w:wordWrap/>
              <w:overflowPunct/>
              <w:topLinePunct w:val="0"/>
              <w:autoSpaceDE/>
              <w:autoSpaceDN/>
              <w:bidi w:val="0"/>
              <w:adjustRightInd/>
              <w:snapToGrid/>
              <w:spacing w:line="540" w:lineRule="exact"/>
              <w:ind w:left="0" w:leftChars="0" w:right="0" w:rightChars="0" w:firstLine="0"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商务分经评审满足本文件要求≤1%且＞0%价格范围内，最低价格为计算基准价格得满分；</w:t>
            </w:r>
            <w:r>
              <w:rPr>
                <w:rFonts w:hint="eastAsia" w:asciiTheme="minorEastAsia" w:hAnsiTheme="minorEastAsia" w:cstheme="minorEastAsia"/>
                <w:color w:val="auto"/>
                <w:sz w:val="21"/>
                <w:szCs w:val="21"/>
                <w:lang w:val="en-US" w:eastAsia="zh-CN"/>
              </w:rPr>
              <w:t>报价保留一位小数，商务分计算结果保留两位小数，</w:t>
            </w:r>
            <w:r>
              <w:rPr>
                <w:rFonts w:hint="eastAsia" w:asciiTheme="minorEastAsia" w:hAnsiTheme="minorEastAsia" w:eastAsiaTheme="minorEastAsia" w:cstheme="minorEastAsia"/>
                <w:color w:val="auto"/>
                <w:sz w:val="21"/>
                <w:szCs w:val="21"/>
                <w:lang w:val="en-US" w:eastAsia="zh-CN"/>
              </w:rPr>
              <w:t>其他参选人的价格分统一按照下列公式计算：</w:t>
            </w:r>
          </w:p>
          <w:p w14:paraId="1EA79B6B">
            <w:pPr>
              <w:pageBreakBefore w:val="0"/>
              <w:kinsoku/>
              <w:wordWrap/>
              <w:overflowPunct/>
              <w:topLinePunct w:val="0"/>
              <w:autoSpaceDE/>
              <w:autoSpaceDN/>
              <w:bidi w:val="0"/>
              <w:adjustRightInd/>
              <w:snapToGrid/>
              <w:spacing w:line="540" w:lineRule="exact"/>
              <w:ind w:left="0" w:leftChars="0" w:right="0" w:rightChars="0" w:firstLine="0"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商务得分＝（基准价/报价）×价格权值×100</w:t>
            </w:r>
          </w:p>
        </w:tc>
        <w:tc>
          <w:tcPr>
            <w:tcW w:w="1532" w:type="dxa"/>
            <w:noWrap w:val="0"/>
            <w:vAlign w:val="center"/>
          </w:tcPr>
          <w:p w14:paraId="359386FE">
            <w:pPr>
              <w:pageBreakBefore w:val="0"/>
              <w:kinsoku/>
              <w:wordWrap/>
              <w:overflowPunct/>
              <w:topLinePunct w:val="0"/>
              <w:autoSpaceDE/>
              <w:autoSpaceDN/>
              <w:bidi w:val="0"/>
              <w:adjustRightInd/>
              <w:snapToGrid/>
              <w:spacing w:line="540" w:lineRule="exact"/>
              <w:ind w:left="0" w:leftChars="0" w:right="0" w:rightChars="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1"/>
                <w:szCs w:val="21"/>
                <w:lang w:val="en-US" w:eastAsia="zh-CN" w:bidi="ar-SA"/>
              </w:rPr>
              <w:t>80分</w:t>
            </w:r>
          </w:p>
        </w:tc>
      </w:tr>
    </w:tbl>
    <w:p w14:paraId="52CD7A01">
      <w:pPr>
        <w:pStyle w:val="2"/>
        <w:pageBreakBefore w:val="0"/>
        <w:kinsoku/>
        <w:wordWrap/>
        <w:overflowPunct/>
        <w:topLinePunct w:val="0"/>
        <w:autoSpaceDE/>
        <w:autoSpaceDN/>
        <w:bidi w:val="0"/>
        <w:adjustRightInd/>
        <w:snapToGrid/>
        <w:spacing w:beforeLines="0" w:afterLines="0" w:line="540" w:lineRule="exact"/>
        <w:jc w:val="center"/>
        <w:rPr>
          <w:rFonts w:hint="eastAsia"/>
          <w:lang w:val="en-US" w:eastAsia="zh-CN"/>
        </w:rPr>
      </w:pPr>
      <w:r>
        <w:rPr>
          <w:rFonts w:hint="eastAsia"/>
          <w:lang w:val="en-US" w:eastAsia="zh-CN"/>
        </w:rPr>
        <w:t>第九章、确定原则</w:t>
      </w:r>
    </w:p>
    <w:p w14:paraId="0D4B37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both"/>
        <w:textAlignment w:val="baseline"/>
        <w:rPr>
          <w:rFonts w:hint="eastAsia" w:asciiTheme="minorEastAsia" w:hAnsiTheme="minorEastAsia" w:cstheme="minorEastAsia"/>
          <w:i w:val="0"/>
          <w:iCs w:val="0"/>
          <w:caps w:val="0"/>
          <w:color w:val="333333"/>
          <w:spacing w:val="0"/>
          <w:kern w:val="0"/>
          <w:sz w:val="28"/>
          <w:szCs w:val="28"/>
          <w:shd w:val="clear" w:fill="FFFFFF"/>
          <w:vertAlign w:val="baseline"/>
          <w:lang w:val="en-US" w:eastAsia="zh-CN" w:bidi="ar"/>
        </w:rPr>
      </w:pPr>
      <w:r>
        <w:rPr>
          <w:rFonts w:hint="eastAsia" w:asciiTheme="minorEastAsia" w:hAnsiTheme="minorEastAsia" w:eastAsiaTheme="minorEastAsia" w:cstheme="minorEastAsia"/>
          <w:i w:val="0"/>
          <w:iCs w:val="0"/>
          <w:caps w:val="0"/>
          <w:color w:val="333333"/>
          <w:spacing w:val="0"/>
          <w:kern w:val="0"/>
          <w:sz w:val="28"/>
          <w:szCs w:val="28"/>
          <w:shd w:val="clear" w:fill="FFFFFF"/>
          <w:vertAlign w:val="baseline"/>
          <w:lang w:val="en-US" w:eastAsia="zh-CN" w:bidi="ar"/>
        </w:rPr>
        <w:t>首先对单位资格条件评审，评审合格后</w:t>
      </w:r>
      <w:r>
        <w:rPr>
          <w:rFonts w:hint="eastAsia" w:asciiTheme="minorEastAsia" w:hAnsiTheme="minorEastAsia" w:cstheme="minorEastAsia"/>
          <w:i w:val="0"/>
          <w:iCs w:val="0"/>
          <w:caps w:val="0"/>
          <w:color w:val="333333"/>
          <w:spacing w:val="0"/>
          <w:kern w:val="0"/>
          <w:sz w:val="28"/>
          <w:szCs w:val="28"/>
          <w:shd w:val="clear" w:fill="FFFFFF"/>
          <w:vertAlign w:val="baseline"/>
          <w:lang w:val="en-US" w:eastAsia="zh-CN" w:bidi="ar"/>
        </w:rPr>
        <w:t>进行技术方案评审和商务评审，</w:t>
      </w:r>
      <w:r>
        <w:rPr>
          <w:rFonts w:hint="eastAsia" w:asciiTheme="minorEastAsia" w:hAnsiTheme="minorEastAsia" w:eastAsiaTheme="minorEastAsia" w:cstheme="minorEastAsia"/>
          <w:i w:val="0"/>
          <w:iCs w:val="0"/>
          <w:caps w:val="0"/>
          <w:color w:val="333333"/>
          <w:spacing w:val="0"/>
          <w:kern w:val="0"/>
          <w:sz w:val="28"/>
          <w:szCs w:val="28"/>
          <w:shd w:val="clear" w:fill="FFFFFF"/>
          <w:vertAlign w:val="baseline"/>
          <w:lang w:val="en-US" w:eastAsia="zh-CN" w:bidi="ar"/>
        </w:rPr>
        <w:t>按照综合得分高低，从高到低进行排序</w:t>
      </w:r>
      <w:r>
        <w:rPr>
          <w:rFonts w:hint="eastAsia" w:asciiTheme="minorEastAsia" w:hAnsiTheme="minorEastAsia" w:cstheme="minorEastAsia"/>
          <w:i w:val="0"/>
          <w:iCs w:val="0"/>
          <w:caps w:val="0"/>
          <w:color w:val="333333"/>
          <w:spacing w:val="0"/>
          <w:kern w:val="0"/>
          <w:sz w:val="28"/>
          <w:szCs w:val="28"/>
          <w:shd w:val="clear" w:fill="FFFFFF"/>
          <w:vertAlign w:val="baseline"/>
          <w:lang w:val="en-US" w:eastAsia="zh-CN" w:bidi="ar"/>
        </w:rPr>
        <w:t>；</w:t>
      </w:r>
    </w:p>
    <w:p w14:paraId="33330A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both"/>
        <w:textAlignment w:val="baseline"/>
        <w:rPr>
          <w:rFonts w:hint="eastAsia" w:asciiTheme="minorEastAsia" w:hAnsiTheme="minorEastAsia" w:cstheme="minorEastAsia"/>
          <w:i w:val="0"/>
          <w:iCs w:val="0"/>
          <w:caps w:val="0"/>
          <w:color w:val="333333"/>
          <w:spacing w:val="0"/>
          <w:kern w:val="0"/>
          <w:sz w:val="28"/>
          <w:szCs w:val="28"/>
          <w:shd w:val="clear" w:fill="FFFFFF"/>
          <w:vertAlign w:val="baseline"/>
          <w:lang w:val="en-US" w:eastAsia="zh-CN" w:bidi="ar"/>
        </w:rPr>
      </w:pPr>
      <w:r>
        <w:rPr>
          <w:rFonts w:hint="eastAsia" w:asciiTheme="minorEastAsia" w:hAnsiTheme="minorEastAsia" w:cstheme="minorEastAsia"/>
          <w:i w:val="0"/>
          <w:iCs w:val="0"/>
          <w:caps w:val="0"/>
          <w:color w:val="333333"/>
          <w:spacing w:val="0"/>
          <w:kern w:val="0"/>
          <w:sz w:val="28"/>
          <w:szCs w:val="28"/>
          <w:shd w:val="clear" w:fill="FFFFFF"/>
          <w:vertAlign w:val="baseline"/>
          <w:lang w:val="en-US" w:eastAsia="zh-CN" w:bidi="ar"/>
        </w:rPr>
        <w:t>分值构成=技术得分取所有成员评分的平均值+商务得分为最终得分；</w:t>
      </w:r>
    </w:p>
    <w:p w14:paraId="5243A4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560"/>
        <w:jc w:val="both"/>
        <w:textAlignment w:val="baseline"/>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8"/>
          <w:szCs w:val="28"/>
          <w:shd w:val="clear" w:fill="FFFFFF"/>
          <w:vertAlign w:val="baseline"/>
          <w:lang w:val="en-US" w:eastAsia="zh-CN" w:bidi="ar"/>
        </w:rPr>
        <w:t>得分最高者为第一中标候选人，得分相同时，抽签确定先后排序。</w:t>
      </w:r>
    </w:p>
    <w:p w14:paraId="2857A7AF">
      <w:pPr>
        <w:pageBreakBefore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1A88E9C9">
      <w:pPr>
        <w:bidi w:val="0"/>
        <w:rPr>
          <w:rFonts w:hint="eastAsia"/>
          <w:lang w:val="en-US" w:eastAsia="zh-CN"/>
        </w:rPr>
      </w:pPr>
      <w:r>
        <w:rPr>
          <w:rFonts w:hint="eastAsia"/>
          <w:lang w:val="en-US" w:eastAsia="zh-CN"/>
        </w:rPr>
        <w:t>附件1：</w:t>
      </w:r>
    </w:p>
    <w:p w14:paraId="30D1396D">
      <w:pPr>
        <w:pStyle w:val="2"/>
        <w:bidi w:val="0"/>
        <w:rPr>
          <w:rFonts w:hint="eastAsia"/>
          <w:lang w:val="en-US" w:eastAsia="zh-CN"/>
        </w:rPr>
      </w:pPr>
      <w:r>
        <w:rPr>
          <w:rFonts w:hint="eastAsia"/>
          <w:lang w:val="en-US" w:eastAsia="zh-CN"/>
        </w:rPr>
        <w:t>报价函</w:t>
      </w:r>
    </w:p>
    <w:tbl>
      <w:tblPr>
        <w:tblStyle w:val="1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6190"/>
      </w:tblGrid>
      <w:tr w14:paraId="4F4484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32" w:type="dxa"/>
            <w:tcBorders>
              <w:tl2br w:val="nil"/>
              <w:tr2bl w:val="nil"/>
            </w:tcBorders>
            <w:vAlign w:val="center"/>
          </w:tcPr>
          <w:p w14:paraId="57639F62">
            <w:pPr>
              <w:ind w:left="0" w:leftChars="0" w:right="0" w:rightChars="0" w:firstLine="0" w:firstLineChars="0"/>
              <w:jc w:val="center"/>
              <w:rPr>
                <w:rFonts w:hint="default"/>
                <w:vertAlign w:val="baseline"/>
                <w:lang w:val="en-US" w:eastAsia="zh-CN"/>
              </w:rPr>
            </w:pPr>
            <w:r>
              <w:rPr>
                <w:rFonts w:hint="eastAsia"/>
                <w:vertAlign w:val="baseline"/>
                <w:lang w:val="en-US" w:eastAsia="zh-CN"/>
              </w:rPr>
              <w:t>标题</w:t>
            </w:r>
          </w:p>
        </w:tc>
        <w:tc>
          <w:tcPr>
            <w:tcW w:w="6190" w:type="dxa"/>
            <w:tcBorders>
              <w:tl2br w:val="nil"/>
              <w:tr2bl w:val="nil"/>
            </w:tcBorders>
            <w:vAlign w:val="center"/>
          </w:tcPr>
          <w:p w14:paraId="162D7699">
            <w:pPr>
              <w:ind w:left="0" w:leftChars="0" w:right="0" w:rightChars="0" w:firstLine="0" w:firstLineChars="0"/>
              <w:jc w:val="center"/>
              <w:rPr>
                <w:rFonts w:hint="default"/>
                <w:vertAlign w:val="baseline"/>
                <w:lang w:val="en-US" w:eastAsia="zh-CN"/>
              </w:rPr>
            </w:pPr>
            <w:r>
              <w:rPr>
                <w:rFonts w:hint="eastAsia"/>
                <w:vertAlign w:val="baseline"/>
                <w:lang w:val="en-US" w:eastAsia="zh-CN"/>
              </w:rPr>
              <w:t>内容</w:t>
            </w:r>
          </w:p>
        </w:tc>
      </w:tr>
      <w:tr w14:paraId="4690D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32" w:type="dxa"/>
            <w:tcBorders>
              <w:tl2br w:val="nil"/>
              <w:tr2bl w:val="nil"/>
            </w:tcBorders>
            <w:vAlign w:val="center"/>
          </w:tcPr>
          <w:p w14:paraId="374A8A79">
            <w:pPr>
              <w:ind w:left="0" w:leftChars="0" w:right="0" w:rightChars="0" w:firstLine="0" w:firstLineChars="0"/>
              <w:jc w:val="center"/>
              <w:rPr>
                <w:rFonts w:hint="default"/>
                <w:vertAlign w:val="baseline"/>
                <w:lang w:val="en-US" w:eastAsia="zh-CN"/>
              </w:rPr>
            </w:pPr>
            <w:r>
              <w:rPr>
                <w:rFonts w:hint="eastAsia"/>
                <w:vertAlign w:val="baseline"/>
                <w:lang w:val="en-US" w:eastAsia="zh-CN"/>
              </w:rPr>
              <w:t>项目名称</w:t>
            </w:r>
          </w:p>
        </w:tc>
        <w:tc>
          <w:tcPr>
            <w:tcW w:w="6190" w:type="dxa"/>
            <w:tcBorders>
              <w:tl2br w:val="nil"/>
              <w:tr2bl w:val="nil"/>
            </w:tcBorders>
            <w:vAlign w:val="center"/>
          </w:tcPr>
          <w:p w14:paraId="4F44F95C">
            <w:pPr>
              <w:ind w:left="0" w:leftChars="0" w:right="0" w:rightChars="0" w:firstLine="0" w:firstLineChars="0"/>
              <w:jc w:val="center"/>
              <w:rPr>
                <w:rFonts w:hint="default"/>
                <w:vertAlign w:val="baseline"/>
                <w:lang w:val="en-US" w:eastAsia="zh-CN"/>
              </w:rPr>
            </w:pPr>
            <w:r>
              <w:rPr>
                <w:rFonts w:hint="default"/>
                <w:vertAlign w:val="baseline"/>
                <w:lang w:val="en-US" w:eastAsia="zh-CN"/>
              </w:rPr>
              <w:t>砀山县环迈路市政工程建设项目及2020年砀山县城区新建及改造道路市政工程项目（东南二环路）</w:t>
            </w:r>
            <w:r>
              <w:rPr>
                <w:rFonts w:hint="eastAsia"/>
                <w:vertAlign w:val="baseline"/>
                <w:lang w:val="en-US" w:eastAsia="zh-CN"/>
              </w:rPr>
              <w:t>、2018年县城区道路提升工程（施工）一标段（人民路）项目、砀山县城市生命线项目</w:t>
            </w:r>
            <w:r>
              <w:rPr>
                <w:rFonts w:hint="default"/>
                <w:vertAlign w:val="baseline"/>
                <w:lang w:val="en-US" w:eastAsia="zh-CN"/>
              </w:rPr>
              <w:t>公开征集遴选审计机构</w:t>
            </w:r>
          </w:p>
        </w:tc>
      </w:tr>
      <w:tr w14:paraId="64319F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32" w:type="dxa"/>
            <w:tcBorders>
              <w:tl2br w:val="nil"/>
              <w:tr2bl w:val="nil"/>
            </w:tcBorders>
            <w:vAlign w:val="center"/>
          </w:tcPr>
          <w:p w14:paraId="538A19D3">
            <w:pPr>
              <w:ind w:left="0" w:leftChars="0" w:right="0" w:rightChars="0" w:firstLine="0" w:firstLineChars="0"/>
              <w:jc w:val="center"/>
              <w:rPr>
                <w:rFonts w:hint="default"/>
                <w:vertAlign w:val="baseline"/>
                <w:lang w:val="en-US" w:eastAsia="zh-CN"/>
              </w:rPr>
            </w:pPr>
            <w:r>
              <w:rPr>
                <w:rFonts w:hint="default"/>
                <w:vertAlign w:val="baseline"/>
                <w:lang w:val="en-US" w:eastAsia="zh-CN"/>
              </w:rPr>
              <w:t>基本审计费</w:t>
            </w:r>
            <w:r>
              <w:rPr>
                <w:rFonts w:hint="eastAsia"/>
                <w:vertAlign w:val="baseline"/>
                <w:lang w:val="en-US" w:eastAsia="zh-CN"/>
              </w:rPr>
              <w:t>报价</w:t>
            </w:r>
          </w:p>
        </w:tc>
        <w:tc>
          <w:tcPr>
            <w:tcW w:w="6190" w:type="dxa"/>
            <w:tcBorders>
              <w:tl2br w:val="nil"/>
              <w:tr2bl w:val="nil"/>
            </w:tcBorders>
            <w:vAlign w:val="center"/>
          </w:tcPr>
          <w:p w14:paraId="7FC98E95">
            <w:pPr>
              <w:ind w:left="0" w:leftChars="0" w:right="0" w:rightChars="0" w:firstLine="0" w:firstLineChars="0"/>
              <w:jc w:val="center"/>
              <w:rPr>
                <w:rFonts w:hint="default"/>
                <w:vertAlign w:val="baseline"/>
                <w:lang w:val="en-US" w:eastAsia="zh-CN"/>
              </w:rPr>
            </w:pPr>
            <w:r>
              <w:rPr>
                <w:rFonts w:hint="default"/>
                <w:vertAlign w:val="baseline"/>
                <w:lang w:val="en-US" w:eastAsia="zh-CN"/>
              </w:rPr>
              <w:t>参照《安徽省建设工程造价咨询服务项目及收费标准》皖价服[2007]86号的</w:t>
            </w:r>
            <w:r>
              <w:rPr>
                <w:rFonts w:hint="eastAsia"/>
                <w:b/>
                <w:bCs/>
                <w:u w:val="single"/>
                <w:vertAlign w:val="baseline"/>
                <w:lang w:val="en-US" w:eastAsia="zh-CN"/>
              </w:rPr>
              <w:t xml:space="preserve">         </w:t>
            </w:r>
            <w:r>
              <w:rPr>
                <w:rFonts w:hint="default"/>
                <w:b/>
                <w:bCs/>
                <w:u w:val="single"/>
                <w:vertAlign w:val="baseline"/>
                <w:lang w:val="en-US" w:eastAsia="zh-CN"/>
              </w:rPr>
              <w:t>%</w:t>
            </w:r>
            <w:r>
              <w:rPr>
                <w:rFonts w:hint="eastAsia"/>
                <w:b/>
                <w:bCs/>
                <w:u w:val="single"/>
                <w:vertAlign w:val="baseline"/>
                <w:lang w:val="en-US" w:eastAsia="zh-CN"/>
              </w:rPr>
              <w:t xml:space="preserve"> </w:t>
            </w:r>
            <w:r>
              <w:rPr>
                <w:rFonts w:hint="eastAsia"/>
                <w:vertAlign w:val="baseline"/>
                <w:lang w:val="en-US" w:eastAsia="zh-CN"/>
              </w:rPr>
              <w:t>收取</w:t>
            </w:r>
          </w:p>
        </w:tc>
      </w:tr>
      <w:tr w14:paraId="6DCF73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32" w:type="dxa"/>
            <w:tcBorders>
              <w:tl2br w:val="nil"/>
              <w:tr2bl w:val="nil"/>
            </w:tcBorders>
            <w:vAlign w:val="center"/>
          </w:tcPr>
          <w:p w14:paraId="3403BD36">
            <w:pPr>
              <w:ind w:left="0" w:leftChars="0" w:right="0" w:rightChars="0" w:firstLine="0" w:firstLineChars="0"/>
              <w:jc w:val="center"/>
              <w:rPr>
                <w:rFonts w:hint="default"/>
                <w:vertAlign w:val="baseline"/>
                <w:lang w:val="en-US" w:eastAsia="zh-CN"/>
              </w:rPr>
            </w:pPr>
            <w:r>
              <w:rPr>
                <w:rFonts w:hint="default"/>
                <w:vertAlign w:val="baseline"/>
                <w:lang w:val="en-US" w:eastAsia="zh-CN"/>
              </w:rPr>
              <w:t>质量标准</w:t>
            </w:r>
          </w:p>
        </w:tc>
        <w:tc>
          <w:tcPr>
            <w:tcW w:w="6190" w:type="dxa"/>
            <w:tcBorders>
              <w:tl2br w:val="nil"/>
              <w:tr2bl w:val="nil"/>
            </w:tcBorders>
            <w:vAlign w:val="center"/>
          </w:tcPr>
          <w:p w14:paraId="5A3971D2">
            <w:pPr>
              <w:ind w:left="0" w:leftChars="0" w:right="0" w:rightChars="0" w:firstLine="0" w:firstLineChars="0"/>
              <w:jc w:val="center"/>
              <w:rPr>
                <w:rFonts w:hint="default"/>
                <w:vertAlign w:val="baseline"/>
                <w:lang w:val="en-US" w:eastAsia="zh-CN"/>
              </w:rPr>
            </w:pPr>
            <w:r>
              <w:rPr>
                <w:rFonts w:hint="default"/>
                <w:vertAlign w:val="baseline"/>
                <w:lang w:val="en-US" w:eastAsia="zh-CN"/>
              </w:rPr>
              <w:t>审计工作严格遵守按国家相关要求，并确保审计质量</w:t>
            </w:r>
          </w:p>
        </w:tc>
      </w:tr>
      <w:tr w14:paraId="4E3375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32" w:type="dxa"/>
            <w:tcBorders>
              <w:tl2br w:val="nil"/>
              <w:tr2bl w:val="nil"/>
            </w:tcBorders>
            <w:vAlign w:val="center"/>
          </w:tcPr>
          <w:p w14:paraId="17565003">
            <w:pPr>
              <w:ind w:left="0" w:leftChars="0" w:right="0" w:rightChars="0" w:firstLine="0" w:firstLineChars="0"/>
              <w:jc w:val="center"/>
              <w:rPr>
                <w:rFonts w:hint="default"/>
                <w:vertAlign w:val="baseline"/>
                <w:lang w:val="en-US" w:eastAsia="zh-CN"/>
              </w:rPr>
            </w:pPr>
            <w:r>
              <w:rPr>
                <w:rFonts w:hint="eastAsia"/>
                <w:vertAlign w:val="baseline"/>
                <w:lang w:val="en-US" w:eastAsia="zh-CN"/>
              </w:rPr>
              <w:t>人员</w:t>
            </w:r>
          </w:p>
        </w:tc>
        <w:tc>
          <w:tcPr>
            <w:tcW w:w="6190" w:type="dxa"/>
            <w:tcBorders>
              <w:tl2br w:val="nil"/>
              <w:tr2bl w:val="nil"/>
            </w:tcBorders>
            <w:vAlign w:val="center"/>
          </w:tcPr>
          <w:p w14:paraId="300A1984">
            <w:pPr>
              <w:ind w:left="0" w:leftChars="0" w:right="0" w:rightChars="0" w:firstLine="0" w:firstLineChars="0"/>
              <w:jc w:val="center"/>
              <w:rPr>
                <w:rFonts w:hint="default"/>
                <w:vertAlign w:val="baseline"/>
                <w:lang w:val="en-US" w:eastAsia="zh-CN"/>
              </w:rPr>
            </w:pPr>
            <w:r>
              <w:rPr>
                <w:rFonts w:hint="eastAsia"/>
                <w:vertAlign w:val="baseline"/>
                <w:lang w:val="en-US" w:eastAsia="zh-CN"/>
              </w:rPr>
              <w:t>我公司保证项目负责人能够全程负责本项目的审计工作，并配备足够的工作人员，满足项目需求</w:t>
            </w:r>
          </w:p>
        </w:tc>
      </w:tr>
      <w:tr w14:paraId="1F43BA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32" w:type="dxa"/>
            <w:tcBorders>
              <w:tl2br w:val="nil"/>
              <w:tr2bl w:val="nil"/>
            </w:tcBorders>
            <w:vAlign w:val="center"/>
          </w:tcPr>
          <w:p w14:paraId="15A61C99">
            <w:pPr>
              <w:ind w:left="0" w:leftChars="0" w:right="0" w:rightChars="0" w:firstLine="0" w:firstLineChars="0"/>
              <w:jc w:val="center"/>
              <w:rPr>
                <w:rFonts w:hint="default"/>
                <w:vertAlign w:val="baseline"/>
                <w:lang w:val="en-US" w:eastAsia="zh-CN"/>
              </w:rPr>
            </w:pPr>
            <w:r>
              <w:rPr>
                <w:rFonts w:hint="eastAsia"/>
                <w:vertAlign w:val="baseline"/>
                <w:lang w:val="en-US" w:eastAsia="zh-CN"/>
              </w:rPr>
              <w:t>备注</w:t>
            </w:r>
          </w:p>
        </w:tc>
        <w:tc>
          <w:tcPr>
            <w:tcW w:w="6190" w:type="dxa"/>
            <w:tcBorders>
              <w:tl2br w:val="nil"/>
              <w:tr2bl w:val="nil"/>
            </w:tcBorders>
            <w:vAlign w:val="center"/>
          </w:tcPr>
          <w:p w14:paraId="644FE96B">
            <w:pPr>
              <w:ind w:left="0" w:leftChars="0" w:right="0" w:rightChars="0" w:firstLine="0" w:firstLineChars="0"/>
              <w:jc w:val="center"/>
              <w:rPr>
                <w:rFonts w:hint="default"/>
                <w:vertAlign w:val="baseline"/>
                <w:lang w:val="en-US" w:eastAsia="zh-CN"/>
              </w:rPr>
            </w:pPr>
          </w:p>
        </w:tc>
      </w:tr>
    </w:tbl>
    <w:p w14:paraId="09421D7D">
      <w:pPr>
        <w:pStyle w:val="8"/>
        <w:ind w:left="0" w:leftChars="0" w:firstLine="0" w:firstLineChars="0"/>
        <w:rPr>
          <w:rFonts w:hint="default"/>
          <w:lang w:val="en-US" w:eastAsia="zh-CN"/>
        </w:rPr>
      </w:pPr>
    </w:p>
    <w:p w14:paraId="03B1DB43">
      <w:pPr>
        <w:rPr>
          <w:rFonts w:hint="default"/>
          <w:lang w:val="en-US" w:eastAsia="zh-CN"/>
        </w:rPr>
      </w:pPr>
    </w:p>
    <w:p w14:paraId="2FE6E881">
      <w:pPr>
        <w:pStyle w:val="8"/>
        <w:jc w:val="right"/>
        <w:rPr>
          <w:rFonts w:hint="eastAsia" w:ascii="宋体" w:hAnsi="宋体" w:eastAsia="宋体" w:cs="宋体"/>
          <w:u w:val="none"/>
          <w:lang w:val="en-US" w:eastAsia="zh-CN"/>
        </w:rPr>
      </w:pPr>
      <w:r>
        <w:rPr>
          <w:rFonts w:hint="eastAsia" w:ascii="宋体" w:hAnsi="宋体" w:eastAsia="宋体" w:cs="宋体"/>
          <w:lang w:val="en-US" w:eastAsia="zh-CN"/>
        </w:rPr>
        <w:t>投标单位：</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（盖章）</w:t>
      </w:r>
    </w:p>
    <w:p w14:paraId="4AA7AA6D">
      <w:pPr>
        <w:jc w:val="right"/>
        <w:rPr>
          <w:rFonts w:hint="default"/>
          <w:lang w:val="en-US" w:eastAsia="zh-CN"/>
        </w:rPr>
      </w:pPr>
      <w:r>
        <w:rPr>
          <w:rFonts w:hint="eastAsia" w:ascii="宋体" w:hAnsi="宋体" w:cs="宋体"/>
          <w:u w:val="none"/>
          <w:lang w:val="en-US" w:eastAsia="zh-CN"/>
        </w:rPr>
        <w:t>法定代表人或委托代理人：</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（签字或盖章）</w:t>
      </w:r>
    </w:p>
    <w:p w14:paraId="6FCA6738">
      <w:pPr>
        <w:jc w:val="right"/>
        <w:rPr>
          <w:rFonts w:hint="eastAsia" w:ascii="宋体" w:hAnsi="宋体" w:eastAsia="宋体" w:cs="宋体"/>
          <w:u w:val="none"/>
          <w:lang w:val="en-US" w:eastAsia="zh-CN"/>
        </w:rPr>
      </w:pPr>
      <w:r>
        <w:rPr>
          <w:rFonts w:hint="eastAsia" w:ascii="宋体" w:hAnsi="宋体" w:eastAsia="宋体" w:cs="宋体"/>
          <w:u w:val="none"/>
          <w:lang w:val="en-US" w:eastAsia="zh-CN"/>
        </w:rPr>
        <w:t>年</w:t>
      </w:r>
      <w:r>
        <w:rPr>
          <w:rFonts w:hint="eastAsia" w:ascii="宋体" w:hAnsi="宋体" w:cs="宋体"/>
          <w:u w:val="none"/>
          <w:lang w:val="en-US" w:eastAsia="zh-CN"/>
        </w:rPr>
        <w:t xml:space="preserve">  </w:t>
      </w:r>
      <w:r>
        <w:rPr>
          <w:rFonts w:hint="eastAsia" w:ascii="宋体" w:hAnsi="宋体" w:eastAsia="宋体" w:cs="宋体"/>
          <w:u w:val="none"/>
          <w:lang w:val="en-US" w:eastAsia="zh-CN"/>
        </w:rPr>
        <w:t>月</w:t>
      </w:r>
      <w:r>
        <w:rPr>
          <w:rFonts w:hint="eastAsia" w:ascii="宋体" w:hAnsi="宋体" w:cs="宋体"/>
          <w:u w:val="none"/>
          <w:lang w:val="en-US" w:eastAsia="zh-CN"/>
        </w:rPr>
        <w:t xml:space="preserve">  </w:t>
      </w:r>
      <w:r>
        <w:rPr>
          <w:rFonts w:hint="eastAsia" w:ascii="宋体" w:hAnsi="宋体" w:eastAsia="宋体" w:cs="宋体"/>
          <w:u w:val="none"/>
          <w:lang w:val="en-US" w:eastAsia="zh-CN"/>
        </w:rPr>
        <w:t>日</w:t>
      </w:r>
    </w:p>
    <w:p w14:paraId="286BAD57">
      <w:pPr>
        <w:rPr>
          <w:rFonts w:hint="eastAsia" w:ascii="宋体" w:hAnsi="宋体" w:eastAsia="宋体" w:cs="宋体"/>
          <w:u w:val="none"/>
          <w:lang w:val="en-US" w:eastAsia="zh-CN"/>
        </w:rPr>
      </w:pPr>
      <w:r>
        <w:rPr>
          <w:rFonts w:hint="eastAsia" w:ascii="宋体" w:hAnsi="宋体" w:eastAsia="宋体" w:cs="宋体"/>
          <w:u w:val="none"/>
          <w:lang w:val="en-US" w:eastAsia="zh-CN"/>
        </w:rPr>
        <w:br w:type="page"/>
      </w:r>
    </w:p>
    <w:p w14:paraId="2359DC3C">
      <w:pPr>
        <w:bidi w:val="0"/>
        <w:rPr>
          <w:rFonts w:hint="eastAsia"/>
          <w:lang w:val="en-US" w:eastAsia="zh-CN"/>
        </w:rPr>
      </w:pPr>
      <w:r>
        <w:rPr>
          <w:rFonts w:hint="eastAsia"/>
          <w:lang w:val="en-US" w:eastAsia="zh-CN"/>
        </w:rPr>
        <w:t>附件2：</w:t>
      </w:r>
    </w:p>
    <w:p w14:paraId="10947A6A">
      <w:pPr>
        <w:pStyle w:val="2"/>
        <w:bidi w:val="0"/>
        <w:rPr>
          <w:rFonts w:hint="default"/>
          <w:lang w:val="en-US" w:eastAsia="zh-CN"/>
        </w:rPr>
      </w:pPr>
      <w:r>
        <w:rPr>
          <w:rFonts w:hint="eastAsia"/>
        </w:rPr>
        <w:t>法定代表人身份证明</w:t>
      </w:r>
    </w:p>
    <w:p w14:paraId="7F213502">
      <w:pPr>
        <w:bidi w:val="0"/>
        <w:rPr>
          <w:rFonts w:hint="default" w:eastAsia="宋体"/>
          <w:b/>
          <w:bCs/>
          <w:u w:val="single"/>
          <w:lang w:val="en-US" w:eastAsia="zh-CN"/>
        </w:rPr>
      </w:pPr>
      <w:r>
        <w:rPr>
          <w:rFonts w:hint="eastAsia"/>
        </w:rPr>
        <w:t>投标人名称：</w:t>
      </w:r>
      <w:r>
        <w:rPr>
          <w:rFonts w:hint="eastAsia"/>
          <w:b/>
          <w:bCs/>
          <w:u w:val="single"/>
          <w:lang w:val="en-US" w:eastAsia="zh-CN"/>
        </w:rPr>
        <w:t xml:space="preserve">             </w:t>
      </w:r>
    </w:p>
    <w:p w14:paraId="77822C02">
      <w:pPr>
        <w:bidi w:val="0"/>
        <w:rPr>
          <w:rFonts w:hint="eastAsia"/>
        </w:rPr>
      </w:pPr>
      <w:r>
        <w:rPr>
          <w:rFonts w:hint="eastAsia"/>
        </w:rPr>
        <w:t>单位性质：</w:t>
      </w:r>
      <w:r>
        <w:rPr>
          <w:rFonts w:hint="eastAsia"/>
          <w:b/>
          <w:bCs/>
          <w:u w:val="single"/>
          <w:lang w:val="en-US" w:eastAsia="zh-CN"/>
        </w:rPr>
        <w:t xml:space="preserve">               </w:t>
      </w:r>
    </w:p>
    <w:p w14:paraId="7D7CF135">
      <w:pPr>
        <w:bidi w:val="0"/>
        <w:rPr>
          <w:rFonts w:hint="eastAsia"/>
        </w:rPr>
      </w:pPr>
      <w:r>
        <w:rPr>
          <w:rFonts w:hint="eastAsia"/>
        </w:rPr>
        <w:t>地</w:t>
      </w:r>
      <w:r>
        <w:rPr>
          <w:rFonts w:hint="eastAsia"/>
          <w:lang w:val="en-US" w:eastAsia="zh-CN"/>
        </w:rPr>
        <w:t xml:space="preserve">    </w:t>
      </w:r>
      <w:r>
        <w:rPr>
          <w:rFonts w:hint="eastAsia"/>
        </w:rPr>
        <w:t>址：</w:t>
      </w:r>
      <w:r>
        <w:rPr>
          <w:rFonts w:hint="eastAsia"/>
          <w:b/>
          <w:bCs/>
          <w:u w:val="single"/>
          <w:lang w:val="en-US" w:eastAsia="zh-CN"/>
        </w:rPr>
        <w:t xml:space="preserve">               </w:t>
      </w:r>
    </w:p>
    <w:p w14:paraId="53A60798">
      <w:pPr>
        <w:bidi w:val="0"/>
        <w:rPr>
          <w:rFonts w:hint="eastAsia"/>
        </w:rPr>
      </w:pPr>
      <w:r>
        <w:rPr>
          <w:rFonts w:hint="eastAsia"/>
        </w:rPr>
        <w:t>成立时间：</w:t>
      </w:r>
      <w:r>
        <w:rPr>
          <w:rFonts w:hint="eastAsia"/>
          <w:b/>
          <w:bCs/>
          <w:u w:val="single"/>
          <w:lang w:val="en-US" w:eastAsia="zh-CN"/>
        </w:rPr>
        <w:t xml:space="preserve">                  </w:t>
      </w:r>
    </w:p>
    <w:p w14:paraId="7BA6982A">
      <w:pPr>
        <w:bidi w:val="0"/>
        <w:rPr>
          <w:rFonts w:hint="eastAsia"/>
        </w:rPr>
      </w:pPr>
      <w:r>
        <w:rPr>
          <w:rFonts w:hint="eastAsia"/>
        </w:rPr>
        <w:t>经营期限：</w:t>
      </w:r>
      <w:r>
        <w:rPr>
          <w:rFonts w:hint="eastAsia"/>
          <w:b/>
          <w:bCs/>
          <w:u w:val="single"/>
          <w:lang w:val="en-US" w:eastAsia="zh-CN"/>
        </w:rPr>
        <w:t xml:space="preserve">                  </w:t>
      </w:r>
    </w:p>
    <w:p w14:paraId="4EB6B3BF">
      <w:pPr>
        <w:bidi w:val="0"/>
        <w:rPr>
          <w:rFonts w:hint="eastAsia"/>
        </w:rPr>
      </w:pPr>
      <w:r>
        <w:rPr>
          <w:rFonts w:hint="eastAsia"/>
        </w:rPr>
        <w:t>姓名：</w:t>
      </w:r>
      <w:r>
        <w:rPr>
          <w:rFonts w:hint="eastAsia"/>
          <w:b/>
          <w:bCs/>
          <w:u w:val="single"/>
          <w:lang w:val="en-US" w:eastAsia="zh-CN"/>
        </w:rPr>
        <w:t xml:space="preserve">     </w:t>
      </w:r>
      <w:r>
        <w:rPr>
          <w:rFonts w:hint="eastAsia"/>
        </w:rPr>
        <w:t xml:space="preserve"> 性别：</w:t>
      </w:r>
      <w:r>
        <w:rPr>
          <w:rFonts w:hint="eastAsia"/>
          <w:b/>
          <w:bCs/>
          <w:u w:val="single"/>
          <w:lang w:val="en-US" w:eastAsia="zh-CN"/>
        </w:rPr>
        <w:t xml:space="preserve">     </w:t>
      </w:r>
      <w:r>
        <w:rPr>
          <w:rFonts w:hint="eastAsia"/>
        </w:rPr>
        <w:t xml:space="preserve"> 年龄：</w:t>
      </w:r>
      <w:r>
        <w:rPr>
          <w:rFonts w:hint="eastAsia"/>
          <w:b/>
          <w:bCs/>
          <w:u w:val="single"/>
          <w:lang w:val="en-US" w:eastAsia="zh-CN"/>
        </w:rPr>
        <w:t xml:space="preserve">     </w:t>
      </w:r>
      <w:r>
        <w:rPr>
          <w:rFonts w:hint="eastAsia"/>
        </w:rPr>
        <w:t xml:space="preserve"> 职务：</w:t>
      </w:r>
      <w:r>
        <w:rPr>
          <w:rFonts w:hint="eastAsia"/>
          <w:b/>
          <w:bCs/>
          <w:u w:val="single"/>
          <w:lang w:val="en-US" w:eastAsia="zh-CN"/>
        </w:rPr>
        <w:t xml:space="preserve">     </w:t>
      </w:r>
    </w:p>
    <w:p w14:paraId="4541135D">
      <w:pPr>
        <w:bidi w:val="0"/>
        <w:rPr>
          <w:rFonts w:hint="eastAsia"/>
        </w:rPr>
      </w:pPr>
      <w:r>
        <w:rPr>
          <w:rFonts w:hint="eastAsia"/>
        </w:rPr>
        <w:t>系</w:t>
      </w:r>
      <w:r>
        <w:rPr>
          <w:rFonts w:hint="eastAsia"/>
          <w:b/>
          <w:bCs/>
          <w:u w:val="single"/>
          <w:lang w:val="en-US" w:eastAsia="zh-CN"/>
        </w:rPr>
        <w:t xml:space="preserve">     </w:t>
      </w:r>
      <w:r>
        <w:rPr>
          <w:rFonts w:hint="eastAsia"/>
        </w:rPr>
        <w:t>（投标人名称）的法定代表人。</w:t>
      </w:r>
    </w:p>
    <w:p w14:paraId="0274A68F">
      <w:pPr>
        <w:bidi w:val="0"/>
        <w:rPr>
          <w:rFonts w:hint="eastAsia"/>
        </w:rPr>
      </w:pPr>
      <w:r>
        <w:rPr>
          <w:rFonts w:hint="eastAsia"/>
        </w:rPr>
        <w:t>特此证明。</w:t>
      </w:r>
    </w:p>
    <w:p w14:paraId="3F5B3CAC">
      <w:pPr>
        <w:bidi w:val="0"/>
        <w:ind w:left="0" w:leftChars="0" w:firstLine="560" w:firstLineChars="200"/>
        <w:jc w:val="both"/>
        <w:rPr>
          <w:rFonts w:hint="default" w:eastAsia="宋体"/>
          <w:lang w:val="en-US" w:eastAsia="zh-CN"/>
        </w:rPr>
      </w:pPr>
      <w:r>
        <w:rPr>
          <w:rFonts w:hint="eastAsia" w:eastAsia="宋体"/>
          <w:lang w:val="en-US" w:eastAsia="zh-CN"/>
        </w:rPr>
        <w:t>附：法定代表人身份证（正反面）</w:t>
      </w:r>
    </w:p>
    <w:p w14:paraId="0A361B39">
      <w:pPr>
        <w:bidi w:val="0"/>
        <w:jc w:val="right"/>
        <w:rPr>
          <w:rFonts w:hint="eastAsia"/>
        </w:rPr>
      </w:pPr>
    </w:p>
    <w:p w14:paraId="3947BA28">
      <w:pPr>
        <w:bidi w:val="0"/>
        <w:jc w:val="right"/>
        <w:rPr>
          <w:rFonts w:hint="eastAsia"/>
        </w:rPr>
      </w:pPr>
    </w:p>
    <w:p w14:paraId="1BF790E2">
      <w:pPr>
        <w:bidi w:val="0"/>
        <w:jc w:val="right"/>
        <w:rPr>
          <w:rFonts w:hint="eastAsia"/>
        </w:rPr>
      </w:pPr>
      <w:r>
        <w:rPr>
          <w:rFonts w:hint="eastAsia"/>
        </w:rPr>
        <w:t>投标人：</w:t>
      </w:r>
      <w:r>
        <w:rPr>
          <w:rFonts w:hint="eastAsia"/>
          <w:b/>
          <w:bCs/>
          <w:u w:val="single"/>
          <w:lang w:val="en-US" w:eastAsia="zh-CN"/>
        </w:rPr>
        <w:t xml:space="preserve">      </w:t>
      </w:r>
      <w:r>
        <w:rPr>
          <w:rFonts w:hint="eastAsia"/>
        </w:rPr>
        <w:t>（盖单位章）</w:t>
      </w:r>
    </w:p>
    <w:p w14:paraId="7EA39B4B">
      <w:pPr>
        <w:bidi w:val="0"/>
        <w:jc w:val="right"/>
      </w:pPr>
      <w:r>
        <w:rPr>
          <w:rFonts w:hint="eastAsia" w:ascii="宋体" w:hAnsi="宋体" w:eastAsia="宋体" w:cs="宋体"/>
          <w:u w:val="none"/>
          <w:lang w:val="en-US" w:eastAsia="zh-CN"/>
        </w:rPr>
        <w:t>年</w:t>
      </w:r>
      <w:r>
        <w:rPr>
          <w:rFonts w:hint="eastAsia" w:ascii="宋体" w:hAnsi="宋体" w:cs="宋体"/>
          <w:u w:val="none"/>
          <w:lang w:val="en-US" w:eastAsia="zh-CN"/>
        </w:rPr>
        <w:t xml:space="preserve">  </w:t>
      </w:r>
      <w:r>
        <w:rPr>
          <w:rFonts w:hint="eastAsia" w:ascii="宋体" w:hAnsi="宋体" w:eastAsia="宋体" w:cs="宋体"/>
          <w:u w:val="none"/>
          <w:lang w:val="en-US" w:eastAsia="zh-CN"/>
        </w:rPr>
        <w:t>月</w:t>
      </w:r>
      <w:r>
        <w:rPr>
          <w:rFonts w:hint="eastAsia" w:ascii="宋体" w:hAnsi="宋体" w:cs="宋体"/>
          <w:u w:val="none"/>
          <w:lang w:val="en-US" w:eastAsia="zh-CN"/>
        </w:rPr>
        <w:t xml:space="preserve">  </w:t>
      </w:r>
      <w:r>
        <w:rPr>
          <w:rFonts w:hint="eastAsia" w:ascii="宋体" w:hAnsi="宋体" w:eastAsia="宋体" w:cs="宋体"/>
          <w:u w:val="none"/>
          <w:lang w:val="en-US" w:eastAsia="zh-CN"/>
        </w:rPr>
        <w:t>日</w:t>
      </w:r>
    </w:p>
    <w:p w14:paraId="4C7DD98B">
      <w:pPr>
        <w:rPr>
          <w:rFonts w:hint="default"/>
          <w:lang w:val="en-US" w:eastAsia="zh-CN"/>
        </w:rPr>
      </w:pPr>
      <w:r>
        <w:rPr>
          <w:rFonts w:hint="default"/>
          <w:lang w:val="en-US" w:eastAsia="zh-CN"/>
        </w:rPr>
        <w:br w:type="page"/>
      </w:r>
    </w:p>
    <w:p w14:paraId="0E5DA3B4">
      <w:pPr>
        <w:rPr>
          <w:rFonts w:hint="eastAsia"/>
          <w:lang w:val="en-US" w:eastAsia="zh-CN"/>
        </w:rPr>
      </w:pPr>
      <w:r>
        <w:rPr>
          <w:rFonts w:hint="eastAsia"/>
          <w:lang w:val="en-US" w:eastAsia="zh-CN"/>
        </w:rPr>
        <w:t>附件3：</w:t>
      </w:r>
    </w:p>
    <w:p w14:paraId="6C2DB1E0">
      <w:pPr>
        <w:pStyle w:val="2"/>
        <w:bidi w:val="0"/>
        <w:rPr>
          <w:rFonts w:hint="eastAsia"/>
        </w:rPr>
      </w:pPr>
      <w:r>
        <w:rPr>
          <w:rFonts w:hint="eastAsia"/>
        </w:rPr>
        <w:t>授权委托书</w:t>
      </w:r>
    </w:p>
    <w:p w14:paraId="7B3240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本人</w:t>
      </w:r>
      <w:r>
        <w:rPr>
          <w:rFonts w:hint="eastAsia"/>
          <w:b/>
          <w:bCs/>
          <w:u w:val="single"/>
          <w:lang w:val="en-US" w:eastAsia="zh-CN"/>
        </w:rPr>
        <w:t xml:space="preserve">     </w:t>
      </w:r>
      <w:r>
        <w:rPr>
          <w:rFonts w:hint="eastAsia"/>
        </w:rPr>
        <w:t>（姓名）系</w:t>
      </w:r>
      <w:r>
        <w:rPr>
          <w:rFonts w:hint="eastAsia"/>
          <w:b/>
          <w:bCs/>
          <w:u w:val="single"/>
          <w:lang w:val="en-US" w:eastAsia="zh-CN"/>
        </w:rPr>
        <w:t xml:space="preserve">     </w:t>
      </w:r>
      <w:r>
        <w:rPr>
          <w:rFonts w:hint="eastAsia"/>
        </w:rPr>
        <w:t>（投标人名称）的法定代表人，现委托</w:t>
      </w:r>
      <w:r>
        <w:rPr>
          <w:rFonts w:hint="eastAsia"/>
          <w:b/>
          <w:bCs/>
          <w:u w:val="single"/>
          <w:lang w:val="en-US" w:eastAsia="zh-CN"/>
        </w:rPr>
        <w:t xml:space="preserve">     </w:t>
      </w:r>
      <w:r>
        <w:rPr>
          <w:rFonts w:hint="eastAsia"/>
        </w:rPr>
        <w:t>（姓名）为我方代理人。代理人根据授权，以我方名义签署、澄清、说明、补正、递交、撤回、修改</w:t>
      </w:r>
      <w:r>
        <w:rPr>
          <w:rFonts w:hint="eastAsia"/>
          <w:b/>
          <w:bCs/>
          <w:u w:val="single"/>
          <w:lang w:val="en-US" w:eastAsia="zh-CN"/>
        </w:rPr>
        <w:t xml:space="preserve">   砀山县环迈路市政工程建设项目及2020年砀山县城区新建及改造道路市政工程项目（东南二环路）、2018年县城区道路提升工程（施工）一标段（人民路）项目、砀山县城市生命线项目公开征集遴选审计机构   </w:t>
      </w:r>
      <w:r>
        <w:rPr>
          <w:rFonts w:hint="eastAsia"/>
        </w:rPr>
        <w:t>（项目名称）</w:t>
      </w:r>
      <w:r>
        <w:rPr>
          <w:rFonts w:hint="eastAsia"/>
          <w:lang w:val="en-US" w:eastAsia="zh-CN"/>
        </w:rPr>
        <w:t>遴选响应文件</w:t>
      </w:r>
      <w:r>
        <w:rPr>
          <w:rFonts w:hint="eastAsia"/>
        </w:rPr>
        <w:t>、签订合同和处理有关事宜，其法律后果由我方承担。</w:t>
      </w:r>
    </w:p>
    <w:p w14:paraId="2302E5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委托期限：</w:t>
      </w:r>
      <w:r>
        <w:rPr>
          <w:rFonts w:hint="eastAsia"/>
          <w:b/>
          <w:bCs/>
          <w:u w:val="single"/>
          <w:lang w:val="en-US" w:eastAsia="zh-CN"/>
        </w:rPr>
        <w:t xml:space="preserve"> 自本委托书签署之日起至服务全部完成 </w:t>
      </w:r>
      <w:r>
        <w:rPr>
          <w:rFonts w:hint="eastAsia"/>
        </w:rPr>
        <w:t>。</w:t>
      </w:r>
    </w:p>
    <w:p w14:paraId="542247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代理人无转委托权。</w:t>
      </w:r>
    </w:p>
    <w:p w14:paraId="583EFF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附：委托</w:t>
      </w:r>
      <w:r>
        <w:rPr>
          <w:rFonts w:hint="eastAsia"/>
          <w:lang w:val="en-US" w:eastAsia="zh-CN"/>
        </w:rPr>
        <w:t>代理</w:t>
      </w:r>
      <w:r>
        <w:rPr>
          <w:rFonts w:hint="eastAsia"/>
        </w:rPr>
        <w:t>人身份证</w:t>
      </w:r>
      <w:r>
        <w:rPr>
          <w:rFonts w:hint="eastAsia" w:eastAsia="宋体"/>
          <w:lang w:val="en-US" w:eastAsia="zh-CN"/>
        </w:rPr>
        <w:t>（正反面）</w:t>
      </w:r>
    </w:p>
    <w:p w14:paraId="3BC2738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eastAsia="宋体"/>
          <w:lang w:eastAsia="zh-CN"/>
        </w:rPr>
      </w:pPr>
    </w:p>
    <w:p w14:paraId="3B2356C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eastAsia="宋体"/>
          <w:lang w:eastAsia="zh-CN"/>
        </w:rPr>
      </w:pPr>
    </w:p>
    <w:p w14:paraId="7502A7B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eastAsia="宋体"/>
          <w:lang w:eastAsia="zh-CN"/>
        </w:rPr>
      </w:pPr>
    </w:p>
    <w:p w14:paraId="3BA439F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eastAsia="宋体"/>
          <w:lang w:eastAsia="zh-CN"/>
        </w:rPr>
      </w:pPr>
    </w:p>
    <w:p w14:paraId="29234F0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eastAsia="宋体"/>
          <w:lang w:eastAsia="zh-CN"/>
        </w:rPr>
      </w:pPr>
    </w:p>
    <w:p w14:paraId="796327FC">
      <w:pPr>
        <w:keepNext w:val="0"/>
        <w:keepLines w:val="0"/>
        <w:pageBreakBefore w:val="0"/>
        <w:widowControl w:val="0"/>
        <w:kinsoku/>
        <w:wordWrap/>
        <w:overflowPunct/>
        <w:topLinePunct w:val="0"/>
        <w:autoSpaceDE/>
        <w:autoSpaceDN/>
        <w:bidi w:val="0"/>
        <w:adjustRightInd/>
        <w:snapToGrid/>
        <w:spacing w:before="313" w:beforeLines="100" w:line="480" w:lineRule="auto"/>
        <w:textAlignment w:val="auto"/>
        <w:rPr>
          <w:rFonts w:hint="eastAsia"/>
        </w:rPr>
      </w:pPr>
      <w:r>
        <w:rPr>
          <w:rFonts w:hint="eastAsia"/>
        </w:rPr>
        <w:t>投标人：</w:t>
      </w:r>
      <w:r>
        <w:rPr>
          <w:rFonts w:hint="eastAsia"/>
          <w:b/>
          <w:bCs/>
          <w:u w:val="single"/>
          <w:lang w:val="en-US" w:eastAsia="zh-CN"/>
        </w:rPr>
        <w:t xml:space="preserve">                          </w:t>
      </w:r>
      <w:r>
        <w:rPr>
          <w:rFonts w:hint="eastAsia"/>
        </w:rPr>
        <w:t>（盖单位</w:t>
      </w:r>
      <w:r>
        <w:rPr>
          <w:rFonts w:hint="eastAsia"/>
          <w:lang w:val="en-US" w:eastAsia="zh-CN"/>
        </w:rPr>
        <w:t>公</w:t>
      </w:r>
      <w:r>
        <w:rPr>
          <w:rFonts w:hint="eastAsia"/>
        </w:rPr>
        <w:t>章）</w:t>
      </w:r>
    </w:p>
    <w:p w14:paraId="69166A5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rPr>
      </w:pPr>
      <w:r>
        <w:rPr>
          <w:rFonts w:hint="eastAsia"/>
        </w:rPr>
        <w:t>法定代表人：</w:t>
      </w:r>
      <w:r>
        <w:rPr>
          <w:rFonts w:hint="eastAsia"/>
          <w:b/>
          <w:bCs/>
          <w:u w:val="single"/>
          <w:lang w:val="en-US" w:eastAsia="zh-CN"/>
        </w:rPr>
        <w:t xml:space="preserve">                      </w:t>
      </w:r>
      <w:r>
        <w:rPr>
          <w:rFonts w:hint="eastAsia"/>
        </w:rPr>
        <w:t>（签字</w:t>
      </w:r>
      <w:r>
        <w:rPr>
          <w:rFonts w:hint="eastAsia"/>
          <w:lang w:val="en-US" w:eastAsia="zh-CN"/>
        </w:rPr>
        <w:t>或盖章</w:t>
      </w:r>
      <w:r>
        <w:rPr>
          <w:rFonts w:hint="eastAsia"/>
        </w:rPr>
        <w:t>）</w:t>
      </w:r>
    </w:p>
    <w:p w14:paraId="2F07285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rPr>
      </w:pPr>
      <w:r>
        <w:rPr>
          <w:rFonts w:hint="eastAsia"/>
        </w:rPr>
        <w:t>身份证号码：</w:t>
      </w:r>
      <w:r>
        <w:rPr>
          <w:rFonts w:hint="eastAsia"/>
          <w:b/>
          <w:bCs/>
          <w:u w:val="single"/>
          <w:lang w:val="en-US" w:eastAsia="zh-CN"/>
        </w:rPr>
        <w:t xml:space="preserve">                      </w:t>
      </w:r>
    </w:p>
    <w:p w14:paraId="11511C1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rPr>
      </w:pPr>
      <w:r>
        <w:rPr>
          <w:rFonts w:hint="eastAsia"/>
        </w:rPr>
        <w:t>委托代理人：</w:t>
      </w:r>
      <w:r>
        <w:rPr>
          <w:rFonts w:hint="eastAsia"/>
          <w:b/>
          <w:bCs/>
          <w:u w:val="single"/>
          <w:lang w:val="en-US" w:eastAsia="zh-CN"/>
        </w:rPr>
        <w:t xml:space="preserve">                      </w:t>
      </w:r>
      <w:r>
        <w:rPr>
          <w:rFonts w:hint="eastAsia"/>
        </w:rPr>
        <w:t>（签</w:t>
      </w:r>
      <w:r>
        <w:rPr>
          <w:rFonts w:hint="eastAsia"/>
          <w:lang w:val="en-US" w:eastAsia="zh-CN"/>
        </w:rPr>
        <w:t xml:space="preserve">    </w:t>
      </w:r>
      <w:r>
        <w:rPr>
          <w:rFonts w:hint="eastAsia"/>
        </w:rPr>
        <w:t>字）</w:t>
      </w:r>
    </w:p>
    <w:p w14:paraId="05595D9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rPr>
      </w:pPr>
      <w:r>
        <w:rPr>
          <w:rFonts w:hint="eastAsia"/>
        </w:rPr>
        <w:t>身份证号码：</w:t>
      </w:r>
      <w:r>
        <w:rPr>
          <w:rFonts w:hint="eastAsia"/>
          <w:b/>
          <w:bCs/>
          <w:u w:val="single"/>
          <w:lang w:val="en-US" w:eastAsia="zh-CN"/>
        </w:rPr>
        <w:t xml:space="preserve">                     </w:t>
      </w:r>
    </w:p>
    <w:p w14:paraId="4F99A1C0">
      <w:pPr>
        <w:bidi w:val="0"/>
        <w:jc w:val="right"/>
      </w:pPr>
      <w:r>
        <w:rPr>
          <w:rFonts w:hint="eastAsia" w:ascii="宋体" w:hAnsi="宋体" w:eastAsia="宋体" w:cs="宋体"/>
          <w:u w:val="none"/>
          <w:lang w:val="en-US" w:eastAsia="zh-CN"/>
        </w:rPr>
        <w:t>年</w:t>
      </w:r>
      <w:r>
        <w:rPr>
          <w:rFonts w:hint="eastAsia" w:ascii="宋体" w:hAnsi="宋体" w:cs="宋体"/>
          <w:u w:val="none"/>
          <w:lang w:val="en-US" w:eastAsia="zh-CN"/>
        </w:rPr>
        <w:t xml:space="preserve">  </w:t>
      </w:r>
      <w:r>
        <w:rPr>
          <w:rFonts w:hint="eastAsia" w:ascii="宋体" w:hAnsi="宋体" w:eastAsia="宋体" w:cs="宋体"/>
          <w:u w:val="none"/>
          <w:lang w:val="en-US" w:eastAsia="zh-CN"/>
        </w:rPr>
        <w:t>月</w:t>
      </w:r>
      <w:r>
        <w:rPr>
          <w:rFonts w:hint="eastAsia" w:ascii="宋体" w:hAnsi="宋体" w:cs="宋体"/>
          <w:u w:val="none"/>
          <w:lang w:val="en-US" w:eastAsia="zh-CN"/>
        </w:rPr>
        <w:t xml:space="preserve">  </w:t>
      </w:r>
      <w:r>
        <w:rPr>
          <w:rFonts w:hint="eastAsia" w:ascii="宋体" w:hAnsi="宋体" w:eastAsia="宋体" w:cs="宋体"/>
          <w:u w:val="none"/>
          <w:lang w:val="en-US" w:eastAsia="zh-CN"/>
        </w:rPr>
        <w:t>日</w:t>
      </w:r>
    </w:p>
    <w:p w14:paraId="4846F570">
      <w:pPr>
        <w:rPr>
          <w:rFonts w:hint="default"/>
          <w:lang w:val="en-US" w:eastAsia="zh-C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929A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72F0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172F0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DE6FEA"/>
    <w:multiLevelType w:val="singleLevel"/>
    <w:tmpl w:val="11DE6FEA"/>
    <w:lvl w:ilvl="0" w:tentative="0">
      <w:start w:val="4"/>
      <w:numFmt w:val="chineseCounting"/>
      <w:suff w:val="nothing"/>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OGM4NmU0ZjMzNDUzMTk5MWNhZGIzM2YxNjA2ZTkifQ=="/>
  </w:docVars>
  <w:rsids>
    <w:rsidRoot w:val="09A111A4"/>
    <w:rsid w:val="077B25D6"/>
    <w:rsid w:val="09A111A4"/>
    <w:rsid w:val="09EE6061"/>
    <w:rsid w:val="0A347954"/>
    <w:rsid w:val="0A5740E3"/>
    <w:rsid w:val="0AE67D8E"/>
    <w:rsid w:val="0B850B93"/>
    <w:rsid w:val="1410018A"/>
    <w:rsid w:val="1B6B20E6"/>
    <w:rsid w:val="272C4BAB"/>
    <w:rsid w:val="30C75364"/>
    <w:rsid w:val="34EB2610"/>
    <w:rsid w:val="36F75312"/>
    <w:rsid w:val="3A722525"/>
    <w:rsid w:val="3C5E1B18"/>
    <w:rsid w:val="3F3B1E45"/>
    <w:rsid w:val="41687CB7"/>
    <w:rsid w:val="43FC102C"/>
    <w:rsid w:val="486616E4"/>
    <w:rsid w:val="4E587F6F"/>
    <w:rsid w:val="4E8440BA"/>
    <w:rsid w:val="4ECE20D4"/>
    <w:rsid w:val="55941419"/>
    <w:rsid w:val="5E0E0D86"/>
    <w:rsid w:val="5E8F0FA0"/>
    <w:rsid w:val="627E78FF"/>
    <w:rsid w:val="71752277"/>
    <w:rsid w:val="79951709"/>
    <w:rsid w:val="7A0348C4"/>
    <w:rsid w:val="7BA00C86"/>
    <w:rsid w:val="7D2C4B66"/>
    <w:rsid w:val="7DB87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both"/>
    </w:pPr>
    <w:rPr>
      <w:rFonts w:eastAsia="宋体"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0" w:firstLineChars="0"/>
      <w:jc w:val="center"/>
      <w:outlineLvl w:val="0"/>
    </w:pPr>
    <w:rPr>
      <w:b/>
      <w:kern w:val="44"/>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Arial" w:hAnsi="Arial" w:eastAsia="仿宋_GB2312"/>
      <w:sz w:val="28"/>
    </w:rPr>
  </w:style>
  <w:style w:type="paragraph" w:styleId="4">
    <w:name w:val="envelope return"/>
    <w:basedOn w:val="1"/>
    <w:qFormat/>
    <w:uiPriority w:val="0"/>
    <w:pPr>
      <w:snapToGrid w:val="0"/>
    </w:pPr>
    <w:rPr>
      <w:rFonts w:ascii="Arial" w:hAnsi="Arial" w:cs="Arial"/>
      <w:sz w:val="21"/>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next w:val="1"/>
    <w:qFormat/>
    <w:uiPriority w:val="0"/>
    <w:pPr>
      <w:spacing w:after="120" w:afterLines="0" w:line="240" w:lineRule="auto"/>
      <w:ind w:left="420" w:leftChars="200"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1991</Words>
  <Characters>2075</Characters>
  <Lines>0</Lines>
  <Paragraphs>0</Paragraphs>
  <TotalTime>0</TotalTime>
  <ScaleCrop>false</ScaleCrop>
  <LinksUpToDate>false</LinksUpToDate>
  <CharactersWithSpaces>2408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2024-07-31T08:59:00Z</dcterms:created>
  <dc:creator>伟宏</dc:creator>
  <cp:lastModifiedBy>_ 賀</cp:lastModifiedBy>
  <cp:lastPrinted>2024-08-01T02:50:00Z</cp:lastPrinted>
  <dcterms:modified xsi:type="dcterms:W3CDTF">2024-08-19T06:51:50Z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5BE4A5058A8B4E2880C5FCB6B99C619C_13</vt:lpwstr>
  </property>
</Properties>
</file>