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mc="http://schemas.openxmlformats.org/markup-compatibility/2006" xmlns:wp="http://schemas.openxmlformats.org/drawingml/2006/wordprocessingDrawing" xmlns:r="http://schemas.openxmlformats.org/officeDocument/2006/relationships" xmlns:v="urn:schemas-microsoft-com:vml" xmlns:w10="urn:schemas-microsoft-com:office:word">
  <w:body>
    <w:p>
      <w:pPr>
        <w:wordWrap w:val="on"/>
        <w:spacing w:before="0" w:after="0" w:line="240" w:lineRule="exact"/>
        <w:ind w:left="0" w:right="0"/>
        <w:textAlignment w:val="auto"/>
      </w:pP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8890000"/>
                <wp:wrapTopAndBottom/>
                <wp:docPr id="1" name="文本框 1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556500" cy="889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spacing w:before="0" w:after="0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drawing>
                                <wp:inline distL="0" distR="0" distT="0" distB="0">
                                  <wp:extent cx="7556500" cy="8890000"/>
                                  <wp:docPr id="3" name="Drawing 3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true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6500" cy="889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0pt;margin-top:0pt;width:595pt;height:70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spacing w:before="0" w:after="0"/>
                        <w:ind w:left="0" w:right="0"/>
                        <w:jc w:val="both"/>
                        <w:textAlignment w:val="auto"/>
                      </w:pPr>
                      <w:r>
                        <w:drawing>
                          <wp:inline distL="0" distR="0" distT="0" distB="0">
                            <wp:extent cx="7556500" cy="8890000"/>
                            <wp:docPr id="5" name="Drawing 5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true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56500" cy="889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2146300</wp:posOffset>
                </wp:positionH>
                <wp:positionV relativeFrom="page">
                  <wp:posOffset>304800</wp:posOffset>
                </wp:positionV>
                <wp:extent cx="3111500" cy="215900"/>
                <wp:wrapTopAndBottom/>
                <wp:docPr id="6" name="文本框 6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1115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34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36"/>
                                <w:color w:val="000000"/>
                                <w:b w:val="off"/>
                                <w:i w:val="off"/>
                              </w:rPr>
                              <w:t>行政强制流程图</w:t>
                            </w:r>
                            <w:r>
                              <w:rPr>
                                <w:rFonts w:ascii="宋体" w:hAnsi="宋体" w:cs="宋体" w:eastAsia="宋体"/>
                                <w:sz w:val="36"/>
                                <w:color w:val="000000"/>
                                <w:b w:val="off"/>
                                <w:i w:val="off"/>
                              </w:rPr>
                              <w:t>(</w:t>
                            </w:r>
                            <w:r>
                              <w:rPr>
                                <w:rFonts w:ascii="宋体" w:hAnsi="宋体" w:cs="宋体" w:eastAsia="宋体"/>
                                <w:sz w:val="36"/>
                                <w:color w:val="000000"/>
                                <w:b w:val="off"/>
                                <w:i w:val="off"/>
                              </w:rPr>
                              <w:t>查封、扣押</w:t>
                            </w:r>
                            <w:r>
                              <w:rPr>
                                <w:rFonts w:ascii="宋体" w:hAnsi="宋体" w:cs="宋体" w:eastAsia="宋体"/>
                                <w:sz w:val="36"/>
                                <w:color w:val="000000"/>
                                <w:b w:val="off"/>
                                <w:i w:val="off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69pt;margin-top:24pt;width:245pt;height:17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34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36"/>
                          <w:color w:val="000000"/>
                          <w:b w:val="off"/>
                          <w:i w:val="off"/>
                        </w:rPr>
                        <w:t>行政强制流程图</w:t>
                      </w:r>
                      <w:r>
                        <w:rPr>
                          <w:rFonts w:ascii="宋体" w:hAnsi="宋体" w:cs="宋体" w:eastAsia="宋体"/>
                          <w:sz w:val="36"/>
                          <w:color w:val="000000"/>
                          <w:b w:val="off"/>
                          <w:i w:val="off"/>
                        </w:rPr>
                        <w:t>(</w:t>
                      </w:r>
                      <w:r>
                        <w:rPr>
                          <w:rFonts w:ascii="宋体" w:hAnsi="宋体" w:cs="宋体" w:eastAsia="宋体"/>
                          <w:sz w:val="36"/>
                          <w:color w:val="000000"/>
                          <w:b w:val="off"/>
                          <w:i w:val="off"/>
                        </w:rPr>
                        <w:t>查封、扣押</w:t>
                      </w:r>
                      <w:r>
                        <w:rPr>
                          <w:rFonts w:ascii="宋体" w:hAnsi="宋体" w:cs="宋体" w:eastAsia="宋体"/>
                          <w:sz w:val="36"/>
                          <w:color w:val="000000"/>
                          <w:b w:val="off"/>
                          <w:i w:val="o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2667000</wp:posOffset>
                </wp:positionH>
                <wp:positionV relativeFrom="page">
                  <wp:posOffset>1104900</wp:posOffset>
                </wp:positionV>
                <wp:extent cx="2222500" cy="127000"/>
                <wp:wrapTopAndBottom/>
                <wp:docPr id="7" name="文本框 7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2225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行政执法人员对相对人进行监督检查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210pt;margin-top:87pt;width:175pt;height:1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行政执法人员对相对人进行监督检查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1955800</wp:posOffset>
                </wp:positionH>
                <wp:positionV relativeFrom="page">
                  <wp:posOffset>1600200</wp:posOffset>
                </wp:positionV>
                <wp:extent cx="3289300" cy="165100"/>
                <wp:wrapTopAndBottom/>
                <wp:docPr id="8" name="文本框 8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2893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6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发现有证据证明可能危害人体健康的物品及有关材料和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54pt;margin-top:126pt;width:259pt;height:13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6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发现有证据证明可能危害人体健康的物品及有关材料和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1955800</wp:posOffset>
                </wp:positionH>
                <wp:positionV relativeFrom="page">
                  <wp:posOffset>1778000</wp:posOffset>
                </wp:positionV>
                <wp:extent cx="3022600" cy="165100"/>
                <wp:wrapTopAndBottom/>
                <wp:docPr id="9" name="文本框 9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0226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6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已经造成或者可能造成质量事故的产品及有关资料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54pt;margin-top:140pt;width:238pt;height:13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6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已经造成或者可能造成质量事故的产品及有关资料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1968500</wp:posOffset>
                </wp:positionH>
                <wp:positionV relativeFrom="page">
                  <wp:posOffset>2387600</wp:posOffset>
                </wp:positionV>
                <wp:extent cx="3060700" cy="177800"/>
                <wp:wrapTopAndBottom/>
                <wp:docPr id="10" name="文本框 10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0607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8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制作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《查封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(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扣押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)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物品审批表》，报主管领导审批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55pt;margin-top:188pt;width:241pt;height:14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8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制作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 xml:space="preserve"> 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《查封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(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扣押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)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物品审批表》，报主管领导审批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1028700</wp:posOffset>
                </wp:positionH>
                <wp:positionV relativeFrom="page">
                  <wp:posOffset>3162300</wp:posOffset>
                </wp:positionV>
                <wp:extent cx="1244600" cy="127000"/>
                <wp:wrapTopAndBottom/>
                <wp:docPr id="11" name="文本框 11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不符合采取强制措施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81pt;margin-top:249pt;width:98pt;height:1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不符合采取强制措施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4432300</wp:posOffset>
                </wp:positionH>
                <wp:positionV relativeFrom="page">
                  <wp:posOffset>3302000</wp:posOffset>
                </wp:positionV>
                <wp:extent cx="1549400" cy="127000"/>
                <wp:wrapTopAndBottom/>
                <wp:docPr id="12" name="文本框 12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5494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符合采取强制措施条件的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349pt;margin-top:260pt;width:122pt;height:1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符合采取强制措施条件的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1155700</wp:posOffset>
                </wp:positionH>
                <wp:positionV relativeFrom="page">
                  <wp:posOffset>3733800</wp:posOffset>
                </wp:positionV>
                <wp:extent cx="1117600" cy="127000"/>
                <wp:wrapTopAndBottom/>
                <wp:docPr id="13" name="文本框 13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1176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依法作出其他处理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91pt;margin-top:294pt;width:88pt;height:1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依法作出其他处理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3098800</wp:posOffset>
                </wp:positionH>
                <wp:positionV relativeFrom="page">
                  <wp:posOffset>3835400</wp:posOffset>
                </wp:positionV>
                <wp:extent cx="3022600" cy="177800"/>
                <wp:wrapTopAndBottom/>
                <wp:docPr id="14" name="文本框 14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0226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8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出示执法证，通知当事人到场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(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至少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2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名执法人员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244pt;margin-top:302pt;width:238pt;height:14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8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出示执法证，通知当事人到场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(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至少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2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名执法人员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2082800</wp:posOffset>
                </wp:positionH>
                <wp:positionV relativeFrom="page">
                  <wp:posOffset>4546600</wp:posOffset>
                </wp:positionV>
                <wp:extent cx="850900" cy="127000"/>
                <wp:wrapTopAndBottom/>
                <wp:docPr id="15" name="文本框 15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509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当事人到场的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64pt;margin-top:358pt;width:67pt;height:1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当事人到场的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4521200</wp:posOffset>
                </wp:positionH>
                <wp:positionV relativeFrom="page">
                  <wp:posOffset>4762500</wp:posOffset>
                </wp:positionV>
                <wp:extent cx="1765300" cy="127000"/>
                <wp:wrapTopAndBottom/>
                <wp:docPr id="16" name="文本框 16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653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当事人不到场的，邀请见证人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356pt;margin-top:375pt;width:139pt;height:1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当事人不到场的，邀请见证人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4495800</wp:posOffset>
                </wp:positionH>
                <wp:positionV relativeFrom="page">
                  <wp:posOffset>4978400</wp:posOffset>
                </wp:positionV>
                <wp:extent cx="1778000" cy="127000"/>
                <wp:wrapTopAndBottom/>
                <wp:docPr id="17" name="文本框 17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78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到场，由见证人和行政执法人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354pt;margin-top:392pt;width:140pt;height:1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到场，由见证人和行政执法人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1473200</wp:posOffset>
                </wp:positionH>
                <wp:positionV relativeFrom="page">
                  <wp:posOffset>5194300</wp:posOffset>
                </wp:positionV>
                <wp:extent cx="2057400" cy="127000"/>
                <wp:wrapTopAndBottom/>
                <wp:docPr id="18" name="文本框 18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0574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告知当事人采取行政强制措施的理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16pt;margin-top:409pt;width:162pt;height:1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告知当事人采取行政强制措施的理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4495800</wp:posOffset>
                </wp:positionH>
                <wp:positionV relativeFrom="page">
                  <wp:posOffset>5118100</wp:posOffset>
                </wp:positionV>
                <wp:extent cx="1676400" cy="165100"/>
                <wp:wrapTopAndBottom/>
                <wp:docPr id="19" name="文本框 19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764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6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员在现场笔录上签名或盖章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354pt;margin-top:403pt;width:132pt;height:13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6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员在现场笔录上签名或盖章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1473200</wp:posOffset>
                </wp:positionH>
                <wp:positionV relativeFrom="page">
                  <wp:posOffset>5410200</wp:posOffset>
                </wp:positionV>
                <wp:extent cx="2184400" cy="127000"/>
                <wp:wrapTopAndBottom/>
                <wp:docPr id="20" name="文本框 20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844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由，依据及依法享有的权利、救济途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16pt;margin-top:426pt;width:172pt;height:1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由，依据及依法享有的权利、救济途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1435100</wp:posOffset>
                </wp:positionH>
                <wp:positionV relativeFrom="page">
                  <wp:posOffset>5588000</wp:posOffset>
                </wp:positionV>
                <wp:extent cx="1968500" cy="139700"/>
                <wp:wrapTopAndBottom/>
                <wp:docPr id="21" name="文本框 21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9685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2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2"/>
                                <w:color w:val="000000"/>
                                <w:b w:val="off"/>
                                <w:i w:val="off"/>
                              </w:rPr>
                              <w:t>径，并听取当事人的陈述和中冠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13pt;margin-top:440pt;width:155pt;height:11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2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2"/>
                          <w:color w:val="000000"/>
                          <w:b w:val="off"/>
                          <w:i w:val="off"/>
                        </w:rPr>
                        <w:t>径，并听取当事人的陈述和中冠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2349500</wp:posOffset>
                </wp:positionH>
                <wp:positionV relativeFrom="page">
                  <wp:posOffset>6223000</wp:posOffset>
                </wp:positionV>
                <wp:extent cx="3390900" cy="165100"/>
                <wp:wrapTopAndBottom/>
                <wp:docPr id="22" name="文本框 22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3909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6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当场做现场笔录，制作并当场交付查封扣押决定书和清单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85pt;margin-top:490pt;width:267pt;height:13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6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当场做现场笔录，制作并当场交付查封扣押决定书和清单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1600200</wp:posOffset>
                </wp:positionH>
                <wp:positionV relativeFrom="page">
                  <wp:posOffset>6845300</wp:posOffset>
                </wp:positionV>
                <wp:extent cx="4495800" cy="165100"/>
                <wp:wrapTopAndBottom/>
                <wp:docPr id="23" name="文本框 23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4958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6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日内查清事实，作出处理决定：情况复杂的经机关负责人批准，可以延长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26pt;margin-top:539pt;width:354pt;height:13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6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3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0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日内查清事实，作出处理决定：情况复杂的经机关负责人批准，可以延长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1993900</wp:posOffset>
                </wp:positionH>
                <wp:positionV relativeFrom="page">
                  <wp:posOffset>7035800</wp:posOffset>
                </wp:positionV>
                <wp:extent cx="3644900" cy="165100"/>
                <wp:wrapTopAndBottom/>
                <wp:docPr id="24" name="文本框 24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6449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6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但是延长期不得超过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日。法律、行政法规另有规定的除外。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57pt;margin-top:554pt;width:287pt;height:13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6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但是延长期不得超过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3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0</w:t>
                      </w: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日。法律、行政法规另有规定的除外。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1460500</wp:posOffset>
                </wp:positionH>
                <wp:positionV relativeFrom="page">
                  <wp:posOffset>7899400</wp:posOffset>
                </wp:positionV>
                <wp:extent cx="889000" cy="127000"/>
                <wp:wrapTopAndBottom/>
                <wp:docPr id="25" name="文本框 25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89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依法予以没收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115pt;margin-top:622pt;width:70pt;height:1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依法予以没收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4673600</wp:posOffset>
                </wp:positionH>
                <wp:positionV relativeFrom="page">
                  <wp:posOffset>7899400</wp:posOffset>
                </wp:positionV>
                <wp:extent cx="1231900" cy="127000"/>
                <wp:wrapTopAndBottom/>
                <wp:docPr id="26" name="文本框 26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319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依法解除查封、扣押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368pt;margin-top:622pt;width:97pt;height:1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依法解除查封、扣押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true" layoutInCell="true" locked="false" simplePos="false" behindDoc="false" relativeHeight="251659264" distL="0" distR="0" distT="0" distB="0">
                <wp:simplePos x="0" y="0"/>
                <wp:positionH relativeFrom="page">
                  <wp:posOffset>5080000</wp:posOffset>
                </wp:positionH>
                <wp:positionV relativeFrom="page">
                  <wp:posOffset>8432800</wp:posOffset>
                </wp:positionV>
                <wp:extent cx="609600" cy="127000"/>
                <wp:wrapTopAndBottom/>
                <wp:docPr id="27" name="文本框 27"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96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on"/>
                              <w:autoSpaceDE w:val="off"/>
                              <w:autoSpaceDN w:val="off"/>
                              <w:spacing w:before="0" w:after="0" w:line="200" w:lineRule="atLeast"/>
                              <w:ind w:left="0" w:right="0"/>
                              <w:jc w:val="both"/>
                              <w:textAlignment w:val="auto"/>
                            </w:pPr>
                            <w:r>
                              <w:rPr>
                                <w:rFonts w:ascii="宋体" w:hAnsi="宋体" w:cs="宋体" w:eastAsia="宋体"/>
                                <w:sz w:val="20"/>
                                <w:color w:val="000000"/>
                                <w:b w:val="off"/>
                                <w:i w:val="off"/>
                              </w:rPr>
                              <w:t>退还财物</w:t>
                            </w:r>
                          </w:p>
                        </w:txbxContent>
                      </wps:txbx>
                      <wps:bodyPr wrap="square" lIns="0" rIns="0" tIns="0" bIns="0" vert="horz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filled="f" stroked="f" style="margin-left:400pt;margin-top:664pt;width:48pt;height:10pt;mso-position-vertical:absolute;mso-position-vertical-relative:page;mso-position-horizontal:absolute;mso-position-horizontal-relative:page;mso-wrap-style:square;position:absolute;v-text-anchor:top;">
                <w10:wrap type="topAndBottom"/>
                <v:textbox inset="0pt,0pt,0pt,0pt" style="mso-fit-shape-to-text:t">
                  <w:txbxContent>
                    <w:p>
                      <w:pPr>
                        <w:wordWrap w:val="on"/>
                        <w:autoSpaceDE w:val="off"/>
                        <w:autoSpaceDN w:val="off"/>
                        <w:spacing w:before="0" w:after="0" w:line="200" w:lineRule="atLeast"/>
                        <w:ind w:left="0" w:right="0"/>
                        <w:jc w:val="both"/>
                        <w:textAlignment w:val="auto"/>
                      </w:pPr>
                      <w:r>
                        <w:rPr>
                          <w:rFonts w:ascii="宋体" w:hAnsi="宋体" w:cs="宋体" w:eastAsia="宋体"/>
                          <w:sz w:val="20"/>
                          <w:color w:val="000000"/>
                          <w:b w:val="off"/>
                          <w:i w:val="off"/>
                        </w:rPr>
                        <w:t>退还财物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0" w:h="16840"/>
      <w:pgMar w:left="800" w:top="800" w:right="800" w:bottom="800" w:header="720" w:footer="720"/>
      <w:cols w:num="1"/>
    </w:sectPr>
  </w:body>
</w:document>
</file>

<file path=word/settings.xml><?xml version="1.0" encoding="utf-8"?>
<w:settings xmlns:w="http://schemas.openxmlformats.org/wordprocessingml/2006/main">
  <w:noPunctuationKerning/>
  <w:compat>
    <w:ulTrailSpace/>
    <w:compatSetting w:name="compatibilityMode" w:uri="http://schemas.microsoft.com/office/word" w:val="15"/>
  </w:compat>
</w:setting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media/image1.jpeg" Type="http://schemas.openxmlformats.org/officeDocument/2006/relationships/image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2023-07-27T08:26:06Z</dcterms:created>
  <dc:creator>Apache POI</dc:creator>
</cp:coreProperties>
</file>